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doc" ContentType="application/msword"/>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2892" w:rsidRPr="00FA4F71" w:rsidRDefault="0047609D" w:rsidP="003F1515">
      <w:pPr>
        <w:jc w:val="both"/>
        <w:rPr>
          <w:rFonts w:ascii="Arial" w:hAnsi="Arial" w:cs="Arial"/>
          <w:b/>
          <w:szCs w:val="24"/>
        </w:rPr>
      </w:pPr>
      <w:r w:rsidRPr="00FA4F71">
        <w:rPr>
          <w:rFonts w:ascii="Arial" w:hAnsi="Arial" w:cs="Arial"/>
          <w:noProof/>
          <w:szCs w:val="24"/>
          <w:lang w:eastAsia="en-GB"/>
        </w:rPr>
        <w:drawing>
          <wp:anchor distT="0" distB="0" distL="114300" distR="114300" simplePos="0" relativeHeight="251658240" behindDoc="0" locked="0" layoutInCell="1" allowOverlap="1" wp14:anchorId="6453B7CE" wp14:editId="7ABF4761">
            <wp:simplePos x="0" y="0"/>
            <wp:positionH relativeFrom="column">
              <wp:posOffset>1184910</wp:posOffset>
            </wp:positionH>
            <wp:positionV relativeFrom="paragraph">
              <wp:posOffset>-326390</wp:posOffset>
            </wp:positionV>
            <wp:extent cx="3835400" cy="990600"/>
            <wp:effectExtent l="0" t="0" r="0" b="0"/>
            <wp:wrapNone/>
            <wp:docPr id="1" name="Picture 1" descr="colcvsstr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cvsstra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35400" cy="9906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56D4D" w:rsidRPr="00FA4F71" w:rsidRDefault="00056D4D" w:rsidP="003F1515">
      <w:pPr>
        <w:jc w:val="both"/>
        <w:rPr>
          <w:rFonts w:ascii="Arial" w:hAnsi="Arial" w:cs="Arial"/>
          <w:b/>
          <w:szCs w:val="24"/>
        </w:rPr>
      </w:pPr>
    </w:p>
    <w:p w:rsidR="004D5888" w:rsidRPr="00FA4F71" w:rsidRDefault="004D5888" w:rsidP="003F1515">
      <w:pPr>
        <w:jc w:val="both"/>
        <w:rPr>
          <w:rFonts w:ascii="Arial" w:hAnsi="Arial" w:cs="Arial"/>
          <w:b/>
          <w:szCs w:val="24"/>
        </w:rPr>
      </w:pPr>
    </w:p>
    <w:p w:rsidR="004D5888" w:rsidRPr="00FA4F71" w:rsidRDefault="004D5888" w:rsidP="003F1515">
      <w:pPr>
        <w:jc w:val="both"/>
        <w:rPr>
          <w:rFonts w:ascii="Arial" w:hAnsi="Arial" w:cs="Arial"/>
          <w:b/>
          <w:szCs w:val="24"/>
        </w:rPr>
      </w:pPr>
    </w:p>
    <w:p w:rsidR="00957992" w:rsidRPr="00FA4F71" w:rsidRDefault="00957992" w:rsidP="003F1515">
      <w:pPr>
        <w:overflowPunct/>
        <w:spacing w:line="288" w:lineRule="auto"/>
        <w:ind w:right="-57"/>
        <w:jc w:val="both"/>
        <w:textAlignment w:val="auto"/>
        <w:rPr>
          <w:rFonts w:ascii="Arial" w:eastAsia="Arial" w:hAnsi="Arial" w:cs="Arial"/>
          <w:b/>
          <w:szCs w:val="24"/>
        </w:rPr>
      </w:pPr>
    </w:p>
    <w:p w:rsidR="00957992" w:rsidRPr="00FA4F71" w:rsidRDefault="00957992" w:rsidP="003F1515">
      <w:pPr>
        <w:overflowPunct/>
        <w:spacing w:line="288" w:lineRule="auto"/>
        <w:ind w:right="-57"/>
        <w:jc w:val="both"/>
        <w:textAlignment w:val="auto"/>
        <w:rPr>
          <w:rFonts w:ascii="Arial" w:eastAsia="Arial" w:hAnsi="Arial" w:cs="Arial"/>
          <w:b/>
          <w:szCs w:val="24"/>
        </w:rPr>
      </w:pPr>
    </w:p>
    <w:p w:rsidR="00340BA2" w:rsidRPr="00FA4F71" w:rsidRDefault="00340BA2" w:rsidP="003F1515">
      <w:pPr>
        <w:overflowPunct/>
        <w:spacing w:line="288" w:lineRule="auto"/>
        <w:ind w:right="-57"/>
        <w:jc w:val="both"/>
        <w:textAlignment w:val="auto"/>
        <w:rPr>
          <w:rFonts w:ascii="Arial" w:eastAsia="Arial" w:hAnsi="Arial" w:cs="Arial"/>
          <w:b/>
          <w:szCs w:val="24"/>
        </w:rPr>
      </w:pPr>
    </w:p>
    <w:p w:rsidR="00340BA2" w:rsidRPr="00FA4F71" w:rsidRDefault="00340BA2" w:rsidP="003F1515">
      <w:pPr>
        <w:overflowPunct/>
        <w:spacing w:line="288" w:lineRule="auto"/>
        <w:ind w:right="-57"/>
        <w:jc w:val="both"/>
        <w:textAlignment w:val="auto"/>
        <w:rPr>
          <w:rFonts w:ascii="Arial" w:eastAsia="Arial" w:hAnsi="Arial" w:cs="Arial"/>
          <w:b/>
          <w:szCs w:val="24"/>
        </w:rPr>
      </w:pPr>
    </w:p>
    <w:p w:rsidR="00957992" w:rsidRPr="005B62F3" w:rsidRDefault="00570A1F" w:rsidP="003F1515">
      <w:pPr>
        <w:overflowPunct/>
        <w:spacing w:line="288" w:lineRule="auto"/>
        <w:ind w:right="-57"/>
        <w:jc w:val="center"/>
        <w:textAlignment w:val="auto"/>
        <w:rPr>
          <w:rFonts w:ascii="Arial" w:eastAsia="Arial" w:hAnsi="Arial" w:cs="Arial"/>
          <w:b/>
          <w:sz w:val="36"/>
          <w:szCs w:val="36"/>
        </w:rPr>
      </w:pPr>
      <w:r w:rsidRPr="005B62F3">
        <w:rPr>
          <w:rFonts w:ascii="Arial" w:eastAsia="Arial" w:hAnsi="Arial" w:cs="Arial"/>
          <w:b/>
          <w:sz w:val="36"/>
          <w:szCs w:val="36"/>
        </w:rPr>
        <w:t>Safeguarding</w:t>
      </w:r>
      <w:r w:rsidR="00646EA2" w:rsidRPr="005B62F3">
        <w:rPr>
          <w:rFonts w:ascii="Arial" w:eastAsia="Arial" w:hAnsi="Arial" w:cs="Arial"/>
          <w:b/>
          <w:sz w:val="36"/>
          <w:szCs w:val="36"/>
        </w:rPr>
        <w:t xml:space="preserve"> Policy &amp; Procedure</w:t>
      </w:r>
    </w:p>
    <w:p w:rsidR="00EA0F40" w:rsidRPr="00FA4F71" w:rsidRDefault="00EA0F40" w:rsidP="003F1515">
      <w:pPr>
        <w:overflowPunct/>
        <w:spacing w:line="288" w:lineRule="auto"/>
        <w:ind w:right="-57"/>
        <w:jc w:val="both"/>
        <w:textAlignment w:val="auto"/>
        <w:rPr>
          <w:rFonts w:ascii="Arial" w:eastAsia="Arial" w:hAnsi="Arial" w:cs="Arial"/>
          <w:b/>
          <w:szCs w:val="24"/>
        </w:rPr>
      </w:pPr>
    </w:p>
    <w:p w:rsidR="00957992" w:rsidRPr="00FA4F71" w:rsidRDefault="00957992" w:rsidP="003F1515">
      <w:pPr>
        <w:overflowPunct/>
        <w:spacing w:line="288" w:lineRule="auto"/>
        <w:ind w:right="-57"/>
        <w:jc w:val="both"/>
        <w:textAlignment w:val="auto"/>
        <w:rPr>
          <w:rFonts w:ascii="Arial" w:eastAsia="Arial" w:hAnsi="Arial" w:cs="Arial"/>
          <w:b/>
          <w:szCs w:val="24"/>
        </w:rPr>
      </w:pPr>
    </w:p>
    <w:p w:rsidR="00957992" w:rsidRPr="00FA4F71" w:rsidRDefault="00957992" w:rsidP="003F1515">
      <w:pPr>
        <w:overflowPunct/>
        <w:spacing w:line="288" w:lineRule="auto"/>
        <w:ind w:right="-57"/>
        <w:jc w:val="both"/>
        <w:textAlignment w:val="auto"/>
        <w:rPr>
          <w:rFonts w:ascii="Arial" w:eastAsia="Arial" w:hAnsi="Arial" w:cs="Arial"/>
          <w:b/>
          <w:szCs w:val="24"/>
        </w:rPr>
      </w:pPr>
    </w:p>
    <w:p w:rsidR="00957992" w:rsidRDefault="00957992" w:rsidP="003F1515">
      <w:pPr>
        <w:overflowPunct/>
        <w:spacing w:line="288" w:lineRule="auto"/>
        <w:ind w:right="-57"/>
        <w:jc w:val="both"/>
        <w:textAlignment w:val="auto"/>
        <w:rPr>
          <w:rFonts w:ascii="Arial" w:eastAsia="Arial" w:hAnsi="Arial" w:cs="Arial"/>
          <w:b/>
          <w:szCs w:val="24"/>
        </w:rPr>
      </w:pPr>
    </w:p>
    <w:p w:rsidR="00A96254" w:rsidRDefault="00A96254" w:rsidP="003F1515">
      <w:pPr>
        <w:overflowPunct/>
        <w:spacing w:line="288" w:lineRule="auto"/>
        <w:ind w:right="-57"/>
        <w:jc w:val="both"/>
        <w:textAlignment w:val="auto"/>
        <w:rPr>
          <w:rFonts w:ascii="Arial" w:eastAsia="Arial" w:hAnsi="Arial" w:cs="Arial"/>
          <w:b/>
          <w:szCs w:val="24"/>
        </w:rPr>
      </w:pPr>
    </w:p>
    <w:p w:rsidR="00A96254" w:rsidRDefault="00A96254" w:rsidP="003F1515">
      <w:pPr>
        <w:overflowPunct/>
        <w:spacing w:line="288" w:lineRule="auto"/>
        <w:ind w:right="-57"/>
        <w:jc w:val="both"/>
        <w:textAlignment w:val="auto"/>
        <w:rPr>
          <w:rFonts w:ascii="Arial" w:eastAsia="Arial" w:hAnsi="Arial" w:cs="Arial"/>
          <w:b/>
          <w:szCs w:val="24"/>
        </w:rPr>
      </w:pPr>
    </w:p>
    <w:p w:rsidR="00A96254" w:rsidRDefault="00A96254" w:rsidP="003F1515">
      <w:pPr>
        <w:overflowPunct/>
        <w:spacing w:line="288" w:lineRule="auto"/>
        <w:ind w:right="-57"/>
        <w:jc w:val="both"/>
        <w:textAlignment w:val="auto"/>
        <w:rPr>
          <w:rFonts w:ascii="Arial" w:eastAsia="Arial" w:hAnsi="Arial" w:cs="Arial"/>
          <w:b/>
          <w:szCs w:val="24"/>
        </w:rPr>
      </w:pPr>
    </w:p>
    <w:p w:rsidR="00A96254" w:rsidRDefault="00A96254" w:rsidP="003F1515">
      <w:pPr>
        <w:overflowPunct/>
        <w:spacing w:line="288" w:lineRule="auto"/>
        <w:ind w:right="-57"/>
        <w:jc w:val="both"/>
        <w:textAlignment w:val="auto"/>
        <w:rPr>
          <w:rFonts w:ascii="Arial" w:eastAsia="Arial" w:hAnsi="Arial" w:cs="Arial"/>
          <w:b/>
          <w:szCs w:val="24"/>
        </w:rPr>
      </w:pPr>
    </w:p>
    <w:p w:rsidR="00A96254" w:rsidRPr="00FA4F71" w:rsidRDefault="00A96254" w:rsidP="003F1515">
      <w:pPr>
        <w:overflowPunct/>
        <w:spacing w:line="288" w:lineRule="auto"/>
        <w:ind w:right="-57"/>
        <w:jc w:val="both"/>
        <w:textAlignment w:val="auto"/>
        <w:rPr>
          <w:rFonts w:ascii="Arial" w:eastAsia="Arial" w:hAnsi="Arial" w:cs="Arial"/>
          <w:b/>
          <w:szCs w:val="24"/>
        </w:rPr>
      </w:pPr>
    </w:p>
    <w:p w:rsidR="00957992" w:rsidRPr="00FA4F71" w:rsidRDefault="00957992" w:rsidP="003F1515">
      <w:pPr>
        <w:overflowPunct/>
        <w:spacing w:line="288" w:lineRule="auto"/>
        <w:ind w:right="-57"/>
        <w:jc w:val="both"/>
        <w:textAlignment w:val="auto"/>
        <w:rPr>
          <w:rFonts w:ascii="Arial" w:eastAsia="Arial" w:hAnsi="Arial" w:cs="Arial"/>
          <w:b/>
          <w:szCs w:val="24"/>
        </w:rPr>
      </w:pPr>
    </w:p>
    <w:p w:rsidR="00957992" w:rsidRPr="00FA4F71" w:rsidRDefault="00957992" w:rsidP="003F1515">
      <w:pPr>
        <w:overflowPunct/>
        <w:spacing w:line="288" w:lineRule="auto"/>
        <w:ind w:right="-57"/>
        <w:jc w:val="both"/>
        <w:textAlignment w:val="auto"/>
        <w:rPr>
          <w:rFonts w:ascii="Arial" w:eastAsia="Arial" w:hAnsi="Arial" w:cs="Arial"/>
          <w:b/>
          <w:szCs w:val="24"/>
        </w:rPr>
      </w:pPr>
    </w:p>
    <w:p w:rsidR="005B62F3" w:rsidRPr="00BE5DDD" w:rsidRDefault="005B62F3" w:rsidP="005B62F3">
      <w:pPr>
        <w:spacing w:line="276" w:lineRule="auto"/>
        <w:ind w:right="-57"/>
        <w:jc w:val="right"/>
        <w:rPr>
          <w:rFonts w:ascii="Arial" w:eastAsia="Arial" w:hAnsi="Arial" w:cs="Arial"/>
          <w:b/>
          <w:i/>
          <w:color w:val="A6A6A6" w:themeColor="background1" w:themeShade="A6"/>
          <w:lang w:val="en-US"/>
        </w:rPr>
      </w:pPr>
      <w:r w:rsidRPr="00BE5DDD">
        <w:rPr>
          <w:rFonts w:ascii="Arial" w:eastAsia="Arial" w:hAnsi="Arial" w:cs="Arial"/>
          <w:b/>
          <w:i/>
          <w:color w:val="A6A6A6" w:themeColor="background1" w:themeShade="A6"/>
          <w:lang w:val="en-US"/>
        </w:rPr>
        <w:t>Other relevant CVS policies:</w:t>
      </w:r>
    </w:p>
    <w:p w:rsidR="005B62F3" w:rsidRDefault="005B62F3" w:rsidP="005B62F3">
      <w:pPr>
        <w:overflowPunct/>
        <w:autoSpaceDE/>
        <w:autoSpaceDN/>
        <w:adjustRightInd/>
        <w:spacing w:line="276" w:lineRule="auto"/>
        <w:ind w:right="-57"/>
        <w:jc w:val="right"/>
        <w:textAlignment w:val="auto"/>
        <w:rPr>
          <w:rFonts w:ascii="Arial" w:eastAsia="Arial" w:hAnsi="Arial" w:cs="Arial"/>
          <w:i/>
          <w:color w:val="A6A6A6" w:themeColor="background1" w:themeShade="A6"/>
          <w:szCs w:val="24"/>
          <w:lang w:val="en-US"/>
        </w:rPr>
      </w:pPr>
      <w:r>
        <w:rPr>
          <w:rFonts w:ascii="Arial" w:eastAsia="Arial" w:hAnsi="Arial" w:cs="Arial"/>
          <w:i/>
          <w:color w:val="A6A6A6" w:themeColor="background1" w:themeShade="A6"/>
          <w:szCs w:val="24"/>
          <w:lang w:val="en-US"/>
        </w:rPr>
        <w:t>Safer Recruitment Policy &amp; Procedure</w:t>
      </w:r>
    </w:p>
    <w:p w:rsidR="005B62F3" w:rsidRPr="008402C6" w:rsidRDefault="005B62F3" w:rsidP="005B62F3">
      <w:pPr>
        <w:overflowPunct/>
        <w:autoSpaceDE/>
        <w:autoSpaceDN/>
        <w:adjustRightInd/>
        <w:spacing w:line="276" w:lineRule="auto"/>
        <w:ind w:right="-57"/>
        <w:jc w:val="right"/>
        <w:textAlignment w:val="auto"/>
        <w:rPr>
          <w:rFonts w:ascii="Arial" w:eastAsia="Arial" w:hAnsi="Arial" w:cs="Arial"/>
          <w:i/>
          <w:color w:val="A6A6A6" w:themeColor="background1" w:themeShade="A6"/>
          <w:szCs w:val="24"/>
          <w:lang w:val="en-US"/>
        </w:rPr>
      </w:pPr>
      <w:r w:rsidRPr="008402C6">
        <w:rPr>
          <w:rFonts w:ascii="Arial" w:eastAsia="Arial" w:hAnsi="Arial" w:cs="Arial"/>
          <w:i/>
          <w:color w:val="A6A6A6" w:themeColor="background1" w:themeShade="A6"/>
          <w:szCs w:val="24"/>
          <w:lang w:val="en-US"/>
        </w:rPr>
        <w:t>DBS Policy &amp; Procedure</w:t>
      </w:r>
    </w:p>
    <w:p w:rsidR="005B62F3" w:rsidRPr="008402C6" w:rsidRDefault="005B62F3" w:rsidP="005B62F3">
      <w:pPr>
        <w:overflowPunct/>
        <w:autoSpaceDE/>
        <w:autoSpaceDN/>
        <w:adjustRightInd/>
        <w:spacing w:line="276" w:lineRule="auto"/>
        <w:ind w:right="-57"/>
        <w:jc w:val="right"/>
        <w:textAlignment w:val="auto"/>
        <w:rPr>
          <w:rFonts w:ascii="Arial" w:eastAsia="Arial" w:hAnsi="Arial" w:cs="Arial"/>
          <w:i/>
          <w:color w:val="A6A6A6" w:themeColor="background1" w:themeShade="A6"/>
          <w:szCs w:val="24"/>
          <w:lang w:val="en-US"/>
        </w:rPr>
      </w:pPr>
      <w:r w:rsidRPr="008402C6">
        <w:rPr>
          <w:rFonts w:ascii="Arial" w:eastAsia="Arial" w:hAnsi="Arial" w:cs="Arial"/>
          <w:i/>
          <w:color w:val="A6A6A6" w:themeColor="background1" w:themeShade="A6"/>
          <w:szCs w:val="24"/>
          <w:lang w:val="en-US"/>
        </w:rPr>
        <w:t>Recruitment of Ex-Offenders Policy</w:t>
      </w:r>
    </w:p>
    <w:p w:rsidR="005B62F3" w:rsidRPr="008402C6" w:rsidRDefault="005B62F3" w:rsidP="005B62F3">
      <w:pPr>
        <w:overflowPunct/>
        <w:autoSpaceDE/>
        <w:autoSpaceDN/>
        <w:adjustRightInd/>
        <w:spacing w:line="276" w:lineRule="auto"/>
        <w:ind w:right="-57"/>
        <w:jc w:val="right"/>
        <w:textAlignment w:val="auto"/>
        <w:rPr>
          <w:rFonts w:ascii="Arial" w:eastAsia="Arial" w:hAnsi="Arial" w:cs="Arial"/>
          <w:i/>
          <w:color w:val="A6A6A6" w:themeColor="background1" w:themeShade="A6"/>
          <w:szCs w:val="24"/>
          <w:lang w:val="en-US"/>
        </w:rPr>
      </w:pPr>
      <w:r w:rsidRPr="008402C6">
        <w:rPr>
          <w:rFonts w:ascii="Arial" w:eastAsia="Arial" w:hAnsi="Arial" w:cs="Arial"/>
          <w:i/>
          <w:color w:val="A6A6A6" w:themeColor="background1" w:themeShade="A6"/>
          <w:szCs w:val="24"/>
          <w:lang w:val="en-US"/>
        </w:rPr>
        <w:t>Equality &amp; Diversity Policy</w:t>
      </w:r>
    </w:p>
    <w:p w:rsidR="005B62F3" w:rsidRDefault="005B62F3" w:rsidP="005B62F3">
      <w:pPr>
        <w:overflowPunct/>
        <w:autoSpaceDE/>
        <w:autoSpaceDN/>
        <w:adjustRightInd/>
        <w:spacing w:line="276" w:lineRule="auto"/>
        <w:ind w:right="-57"/>
        <w:jc w:val="right"/>
        <w:textAlignment w:val="auto"/>
        <w:rPr>
          <w:rFonts w:ascii="Arial" w:eastAsia="Arial" w:hAnsi="Arial" w:cs="Arial"/>
          <w:i/>
          <w:color w:val="A6A6A6" w:themeColor="background1" w:themeShade="A6"/>
          <w:szCs w:val="24"/>
          <w:lang w:val="en-US"/>
        </w:rPr>
      </w:pPr>
      <w:r>
        <w:rPr>
          <w:rFonts w:ascii="Arial" w:eastAsia="Arial" w:hAnsi="Arial" w:cs="Arial"/>
          <w:i/>
          <w:color w:val="A6A6A6" w:themeColor="background1" w:themeShade="A6"/>
          <w:szCs w:val="24"/>
          <w:lang w:val="en-US"/>
        </w:rPr>
        <w:t xml:space="preserve">Whistleblowing </w:t>
      </w:r>
      <w:r w:rsidRPr="008402C6">
        <w:rPr>
          <w:rFonts w:ascii="Arial" w:eastAsia="Arial" w:hAnsi="Arial" w:cs="Arial"/>
          <w:i/>
          <w:color w:val="A6A6A6" w:themeColor="background1" w:themeShade="A6"/>
          <w:szCs w:val="24"/>
          <w:lang w:val="en-US"/>
        </w:rPr>
        <w:t>Policy</w:t>
      </w:r>
    </w:p>
    <w:p w:rsidR="005B62F3" w:rsidRDefault="005B62F3" w:rsidP="005B62F3">
      <w:pPr>
        <w:overflowPunct/>
        <w:autoSpaceDE/>
        <w:autoSpaceDN/>
        <w:adjustRightInd/>
        <w:spacing w:line="276" w:lineRule="auto"/>
        <w:ind w:right="-57"/>
        <w:jc w:val="right"/>
        <w:textAlignment w:val="auto"/>
        <w:rPr>
          <w:rFonts w:ascii="Arial" w:eastAsia="Arial" w:hAnsi="Arial" w:cs="Arial"/>
          <w:i/>
          <w:color w:val="A6A6A6" w:themeColor="background1" w:themeShade="A6"/>
          <w:szCs w:val="24"/>
          <w:lang w:val="en-US"/>
        </w:rPr>
      </w:pPr>
      <w:r>
        <w:rPr>
          <w:rFonts w:ascii="Arial" w:eastAsia="Arial" w:hAnsi="Arial" w:cs="Arial"/>
          <w:i/>
          <w:color w:val="A6A6A6" w:themeColor="background1" w:themeShade="A6"/>
          <w:szCs w:val="24"/>
          <w:lang w:val="en-US"/>
        </w:rPr>
        <w:t>Electronic Communications Policy</w:t>
      </w:r>
    </w:p>
    <w:p w:rsidR="00A96254" w:rsidRDefault="00D8648F" w:rsidP="005B62F3">
      <w:pPr>
        <w:overflowPunct/>
        <w:autoSpaceDE/>
        <w:autoSpaceDN/>
        <w:adjustRightInd/>
        <w:spacing w:line="276" w:lineRule="auto"/>
        <w:ind w:right="-57"/>
        <w:jc w:val="right"/>
        <w:textAlignment w:val="auto"/>
        <w:rPr>
          <w:rFonts w:ascii="Arial" w:eastAsia="Arial" w:hAnsi="Arial" w:cs="Arial"/>
          <w:i/>
          <w:color w:val="A6A6A6" w:themeColor="background1" w:themeShade="A6"/>
          <w:szCs w:val="24"/>
          <w:lang w:val="en-US"/>
        </w:rPr>
      </w:pPr>
      <w:r>
        <w:rPr>
          <w:rFonts w:ascii="Arial" w:eastAsia="Arial" w:hAnsi="Arial" w:cs="Arial"/>
          <w:i/>
          <w:color w:val="A6A6A6" w:themeColor="background1" w:themeShade="A6"/>
          <w:szCs w:val="24"/>
          <w:lang w:val="en-US"/>
        </w:rPr>
        <w:t>Disciplinary Policy and Procedure (</w:t>
      </w:r>
      <w:r w:rsidR="005B62F3">
        <w:rPr>
          <w:rFonts w:ascii="Arial" w:eastAsia="Arial" w:hAnsi="Arial" w:cs="Arial"/>
          <w:i/>
          <w:color w:val="A6A6A6" w:themeColor="background1" w:themeShade="A6"/>
          <w:szCs w:val="24"/>
          <w:lang w:val="en-US"/>
        </w:rPr>
        <w:t>Staff Handbook)</w:t>
      </w:r>
    </w:p>
    <w:p w:rsidR="00A96254" w:rsidRDefault="00A96254" w:rsidP="005B62F3">
      <w:pPr>
        <w:overflowPunct/>
        <w:autoSpaceDE/>
        <w:autoSpaceDN/>
        <w:adjustRightInd/>
        <w:spacing w:line="276" w:lineRule="auto"/>
        <w:ind w:right="-57"/>
        <w:jc w:val="right"/>
        <w:textAlignment w:val="auto"/>
        <w:rPr>
          <w:rFonts w:ascii="Arial" w:eastAsia="Arial" w:hAnsi="Arial" w:cs="Arial"/>
          <w:i/>
          <w:color w:val="A6A6A6" w:themeColor="background1" w:themeShade="A6"/>
          <w:szCs w:val="24"/>
          <w:lang w:val="en-US"/>
        </w:rPr>
      </w:pPr>
      <w:r>
        <w:rPr>
          <w:rFonts w:ascii="Arial" w:eastAsia="Arial" w:hAnsi="Arial" w:cs="Arial"/>
          <w:i/>
          <w:color w:val="A6A6A6" w:themeColor="background1" w:themeShade="A6"/>
          <w:szCs w:val="24"/>
          <w:lang w:val="en-US"/>
        </w:rPr>
        <w:t>Confidentiality Policy / Code of Conduct</w:t>
      </w:r>
    </w:p>
    <w:p w:rsidR="005B62F3" w:rsidRPr="008402C6" w:rsidRDefault="00A96254" w:rsidP="005B62F3">
      <w:pPr>
        <w:overflowPunct/>
        <w:autoSpaceDE/>
        <w:autoSpaceDN/>
        <w:adjustRightInd/>
        <w:spacing w:line="276" w:lineRule="auto"/>
        <w:ind w:right="-57"/>
        <w:jc w:val="right"/>
        <w:textAlignment w:val="auto"/>
        <w:rPr>
          <w:rFonts w:ascii="Arial" w:eastAsia="Arial" w:hAnsi="Arial" w:cs="Arial"/>
          <w:i/>
          <w:color w:val="A6A6A6" w:themeColor="background1" w:themeShade="A6"/>
          <w:szCs w:val="24"/>
          <w:lang w:val="en-US"/>
        </w:rPr>
      </w:pPr>
      <w:r>
        <w:rPr>
          <w:rFonts w:ascii="Arial" w:eastAsia="Arial" w:hAnsi="Arial" w:cs="Arial"/>
          <w:i/>
          <w:color w:val="A6A6A6" w:themeColor="background1" w:themeShade="A6"/>
          <w:szCs w:val="24"/>
          <w:lang w:val="en-US"/>
        </w:rPr>
        <w:t>Data Management Policy</w:t>
      </w:r>
      <w:r w:rsidR="005B62F3" w:rsidRPr="008402C6">
        <w:rPr>
          <w:rFonts w:ascii="Arial" w:eastAsia="Arial" w:hAnsi="Arial" w:cs="Arial"/>
          <w:i/>
          <w:color w:val="A6A6A6" w:themeColor="background1" w:themeShade="A6"/>
          <w:szCs w:val="24"/>
          <w:lang w:val="en-US"/>
        </w:rPr>
        <w:t xml:space="preserve"> </w:t>
      </w:r>
    </w:p>
    <w:p w:rsidR="005B62F3" w:rsidRDefault="005B62F3" w:rsidP="003F1515">
      <w:pPr>
        <w:overflowPunct/>
        <w:spacing w:line="288" w:lineRule="auto"/>
        <w:ind w:right="-57"/>
        <w:jc w:val="both"/>
        <w:textAlignment w:val="auto"/>
        <w:rPr>
          <w:rFonts w:ascii="Arial" w:eastAsia="Arial" w:hAnsi="Arial" w:cs="Arial"/>
          <w:b/>
          <w:szCs w:val="24"/>
        </w:rPr>
      </w:pPr>
    </w:p>
    <w:p w:rsidR="00A96254" w:rsidRDefault="00A96254" w:rsidP="003F1515">
      <w:pPr>
        <w:overflowPunct/>
        <w:spacing w:line="288" w:lineRule="auto"/>
        <w:ind w:right="-57"/>
        <w:jc w:val="both"/>
        <w:textAlignment w:val="auto"/>
        <w:rPr>
          <w:rFonts w:ascii="Arial" w:eastAsia="Arial" w:hAnsi="Arial" w:cs="Arial"/>
          <w:b/>
          <w:szCs w:val="24"/>
        </w:rPr>
      </w:pPr>
    </w:p>
    <w:p w:rsidR="00A96254" w:rsidRDefault="00A96254" w:rsidP="003F1515">
      <w:pPr>
        <w:overflowPunct/>
        <w:spacing w:line="288" w:lineRule="auto"/>
        <w:ind w:right="-57"/>
        <w:jc w:val="both"/>
        <w:textAlignment w:val="auto"/>
        <w:rPr>
          <w:rFonts w:ascii="Arial" w:eastAsia="Arial" w:hAnsi="Arial" w:cs="Arial"/>
          <w:b/>
          <w:szCs w:val="24"/>
        </w:rPr>
      </w:pPr>
    </w:p>
    <w:p w:rsidR="005B62F3" w:rsidRDefault="005B62F3" w:rsidP="003F1515">
      <w:pPr>
        <w:overflowPunct/>
        <w:spacing w:line="288" w:lineRule="auto"/>
        <w:ind w:right="-57"/>
        <w:jc w:val="both"/>
        <w:textAlignment w:val="auto"/>
        <w:rPr>
          <w:rFonts w:ascii="Arial" w:eastAsia="Arial" w:hAnsi="Arial" w:cs="Arial"/>
          <w:b/>
          <w:szCs w:val="24"/>
        </w:rPr>
      </w:pPr>
    </w:p>
    <w:p w:rsidR="005B62F3" w:rsidRPr="00A33B8B" w:rsidRDefault="005B62F3" w:rsidP="005B62F3">
      <w:pPr>
        <w:overflowPunct/>
        <w:spacing w:line="288" w:lineRule="auto"/>
        <w:ind w:right="-57"/>
        <w:jc w:val="both"/>
        <w:textAlignment w:val="auto"/>
        <w:rPr>
          <w:rFonts w:ascii="Arial" w:eastAsia="Arial" w:hAnsi="Arial" w:cs="Arial"/>
          <w:b/>
          <w:sz w:val="20"/>
          <w:lang w:val="en-US"/>
        </w:rPr>
      </w:pPr>
      <w:r>
        <w:rPr>
          <w:rFonts w:ascii="Arial" w:eastAsia="Arial" w:hAnsi="Arial" w:cs="Arial"/>
          <w:b/>
          <w:sz w:val="20"/>
          <w:lang w:val="en-US"/>
        </w:rPr>
        <w:t>Version:</w:t>
      </w:r>
      <w:r>
        <w:rPr>
          <w:rFonts w:ascii="Arial" w:eastAsia="Arial" w:hAnsi="Arial" w:cs="Arial"/>
          <w:b/>
          <w:sz w:val="20"/>
          <w:lang w:val="en-US"/>
        </w:rPr>
        <w:tab/>
      </w:r>
      <w:r>
        <w:rPr>
          <w:rFonts w:ascii="Arial" w:eastAsia="Arial" w:hAnsi="Arial" w:cs="Arial"/>
          <w:b/>
          <w:sz w:val="20"/>
          <w:lang w:val="en-US"/>
        </w:rPr>
        <w:tab/>
      </w:r>
      <w:r>
        <w:rPr>
          <w:rFonts w:ascii="Arial" w:eastAsia="Arial" w:hAnsi="Arial" w:cs="Arial"/>
          <w:sz w:val="20"/>
          <w:lang w:val="en-US"/>
        </w:rPr>
        <w:t>v3</w:t>
      </w:r>
    </w:p>
    <w:p w:rsidR="005B62F3" w:rsidRPr="00A33B8B" w:rsidRDefault="005B62F3" w:rsidP="00A96254">
      <w:pPr>
        <w:overflowPunct/>
        <w:spacing w:line="288" w:lineRule="auto"/>
        <w:ind w:right="-57"/>
        <w:textAlignment w:val="auto"/>
        <w:rPr>
          <w:rFonts w:ascii="Arial" w:eastAsia="Arial" w:hAnsi="Arial" w:cs="Arial"/>
          <w:b/>
          <w:sz w:val="20"/>
          <w:lang w:val="en-US"/>
        </w:rPr>
      </w:pPr>
      <w:r w:rsidRPr="00A33B8B">
        <w:rPr>
          <w:rFonts w:ascii="Arial" w:eastAsia="Arial" w:hAnsi="Arial" w:cs="Arial"/>
          <w:b/>
          <w:sz w:val="20"/>
          <w:lang w:val="en-US"/>
        </w:rPr>
        <w:t xml:space="preserve">Prepared By: </w:t>
      </w:r>
      <w:r w:rsidRPr="00A33B8B">
        <w:rPr>
          <w:rFonts w:ascii="Arial" w:eastAsia="Arial" w:hAnsi="Arial" w:cs="Arial"/>
          <w:b/>
          <w:sz w:val="20"/>
          <w:lang w:val="en-US"/>
        </w:rPr>
        <w:tab/>
      </w:r>
      <w:r w:rsidRPr="00A33B8B">
        <w:rPr>
          <w:rFonts w:ascii="Arial" w:eastAsia="Arial" w:hAnsi="Arial" w:cs="Arial"/>
          <w:b/>
          <w:sz w:val="20"/>
          <w:lang w:val="en-US"/>
        </w:rPr>
        <w:tab/>
      </w:r>
      <w:r>
        <w:rPr>
          <w:rFonts w:ascii="Arial" w:eastAsia="Arial" w:hAnsi="Arial" w:cs="Arial"/>
          <w:sz w:val="20"/>
          <w:lang w:val="en-US"/>
        </w:rPr>
        <w:t>Lynn Loughran/</w:t>
      </w:r>
      <w:r w:rsidR="00A96254">
        <w:rPr>
          <w:rFonts w:ascii="Arial" w:eastAsia="Arial" w:hAnsi="Arial" w:cs="Arial"/>
          <w:sz w:val="20"/>
          <w:lang w:val="en-US"/>
        </w:rPr>
        <w:t xml:space="preserve">Jan </w:t>
      </w:r>
      <w:r>
        <w:rPr>
          <w:rFonts w:ascii="Arial" w:eastAsia="Arial" w:hAnsi="Arial" w:cs="Arial"/>
          <w:sz w:val="20"/>
          <w:lang w:val="en-US"/>
        </w:rPr>
        <w:t>Campbell/</w:t>
      </w:r>
      <w:r w:rsidRPr="005B62F3">
        <w:rPr>
          <w:rFonts w:ascii="Arial" w:eastAsia="Arial" w:hAnsi="Arial" w:cs="Arial"/>
          <w:sz w:val="20"/>
          <w:lang w:val="en-US"/>
        </w:rPr>
        <w:t>Simone McCaskill</w:t>
      </w:r>
    </w:p>
    <w:p w:rsidR="005B62F3" w:rsidRDefault="005B62F3" w:rsidP="005B62F3">
      <w:pPr>
        <w:overflowPunct/>
        <w:spacing w:line="288" w:lineRule="auto"/>
        <w:ind w:right="-57"/>
        <w:jc w:val="both"/>
        <w:textAlignment w:val="auto"/>
        <w:rPr>
          <w:rFonts w:ascii="Arial" w:eastAsia="Arial" w:hAnsi="Arial" w:cs="Arial"/>
          <w:b/>
          <w:sz w:val="20"/>
          <w:lang w:val="en-US"/>
        </w:rPr>
      </w:pPr>
      <w:r w:rsidRPr="00A33B8B">
        <w:rPr>
          <w:rFonts w:ascii="Arial" w:eastAsia="Arial" w:hAnsi="Arial" w:cs="Arial"/>
          <w:b/>
          <w:sz w:val="20"/>
          <w:lang w:val="en-US"/>
        </w:rPr>
        <w:t>Approved By Board:</w:t>
      </w:r>
      <w:r w:rsidRPr="00A33B8B">
        <w:rPr>
          <w:rFonts w:ascii="Arial" w:eastAsia="Arial" w:hAnsi="Arial" w:cs="Arial"/>
          <w:b/>
          <w:sz w:val="20"/>
          <w:lang w:val="en-US"/>
        </w:rPr>
        <w:tab/>
      </w:r>
      <w:r>
        <w:rPr>
          <w:rFonts w:ascii="Arial" w:eastAsia="Arial" w:hAnsi="Arial" w:cs="Arial"/>
          <w:sz w:val="20"/>
          <w:lang w:val="en-US"/>
        </w:rPr>
        <w:t>September</w:t>
      </w:r>
      <w:r w:rsidRPr="006D25CE">
        <w:rPr>
          <w:rFonts w:ascii="Arial" w:eastAsia="Arial" w:hAnsi="Arial" w:cs="Arial"/>
          <w:sz w:val="20"/>
          <w:lang w:val="en-US"/>
        </w:rPr>
        <w:t xml:space="preserve"> 201</w:t>
      </w:r>
      <w:r>
        <w:rPr>
          <w:rFonts w:ascii="Arial" w:eastAsia="Arial" w:hAnsi="Arial" w:cs="Arial"/>
          <w:sz w:val="20"/>
          <w:lang w:val="en-US"/>
        </w:rPr>
        <w:t>6</w:t>
      </w:r>
      <w:r w:rsidRPr="00A33B8B">
        <w:rPr>
          <w:rFonts w:ascii="Arial" w:eastAsia="Arial" w:hAnsi="Arial" w:cs="Arial"/>
          <w:sz w:val="20"/>
          <w:lang w:val="en-US"/>
        </w:rPr>
        <w:br/>
      </w:r>
      <w:r>
        <w:rPr>
          <w:rFonts w:ascii="Arial" w:eastAsia="Arial" w:hAnsi="Arial" w:cs="Arial"/>
          <w:b/>
          <w:sz w:val="20"/>
          <w:lang w:val="en-US"/>
        </w:rPr>
        <w:t>Reviewed:</w:t>
      </w:r>
      <w:r>
        <w:rPr>
          <w:rFonts w:ascii="Arial" w:eastAsia="Arial" w:hAnsi="Arial" w:cs="Arial"/>
          <w:b/>
          <w:sz w:val="20"/>
          <w:lang w:val="en-US"/>
        </w:rPr>
        <w:tab/>
      </w:r>
      <w:r>
        <w:rPr>
          <w:rFonts w:ascii="Arial" w:eastAsia="Arial" w:hAnsi="Arial" w:cs="Arial"/>
          <w:b/>
          <w:sz w:val="20"/>
          <w:lang w:val="en-US"/>
        </w:rPr>
        <w:tab/>
      </w:r>
      <w:r>
        <w:rPr>
          <w:rFonts w:ascii="Arial" w:eastAsia="Arial" w:hAnsi="Arial" w:cs="Arial"/>
          <w:sz w:val="20"/>
          <w:lang w:val="en-US"/>
        </w:rPr>
        <w:t>September 2016</w:t>
      </w:r>
    </w:p>
    <w:p w:rsidR="005B62F3" w:rsidRDefault="005B62F3" w:rsidP="005B62F3">
      <w:pPr>
        <w:overflowPunct/>
        <w:spacing w:line="288" w:lineRule="auto"/>
        <w:ind w:right="-57"/>
        <w:jc w:val="both"/>
        <w:textAlignment w:val="auto"/>
        <w:rPr>
          <w:rFonts w:ascii="Arial" w:eastAsia="Arial" w:hAnsi="Arial" w:cs="Arial"/>
          <w:sz w:val="20"/>
          <w:lang w:val="en-US"/>
        </w:rPr>
      </w:pPr>
      <w:r w:rsidRPr="00A33B8B">
        <w:rPr>
          <w:rFonts w:ascii="Arial" w:eastAsia="Arial" w:hAnsi="Arial" w:cs="Arial"/>
          <w:b/>
          <w:sz w:val="20"/>
          <w:lang w:val="en-US"/>
        </w:rPr>
        <w:t>To be reviewed:</w:t>
      </w:r>
      <w:r w:rsidRPr="00A33B8B">
        <w:rPr>
          <w:rFonts w:ascii="Arial" w:eastAsia="Arial" w:hAnsi="Arial" w:cs="Arial"/>
          <w:sz w:val="20"/>
          <w:lang w:val="en-US"/>
        </w:rPr>
        <w:tab/>
      </w:r>
      <w:r>
        <w:rPr>
          <w:rFonts w:ascii="Arial" w:eastAsia="Arial" w:hAnsi="Arial" w:cs="Arial"/>
          <w:sz w:val="20"/>
          <w:lang w:val="en-US"/>
        </w:rPr>
        <w:t>September 2017</w:t>
      </w:r>
    </w:p>
    <w:p w:rsidR="007F556F" w:rsidRDefault="007F556F" w:rsidP="00A96254">
      <w:pPr>
        <w:pStyle w:val="BodyText"/>
        <w:spacing w:line="276" w:lineRule="auto"/>
        <w:rPr>
          <w:rFonts w:eastAsia="Arial"/>
          <w:b/>
          <w:lang w:eastAsia="en-US"/>
        </w:rPr>
      </w:pPr>
      <w:bookmarkStart w:id="0" w:name="Policy"/>
      <w:bookmarkEnd w:id="0"/>
    </w:p>
    <w:p w:rsidR="00A96254" w:rsidRDefault="00A96254" w:rsidP="00A96254">
      <w:pPr>
        <w:pStyle w:val="BodyText"/>
        <w:spacing w:line="276" w:lineRule="auto"/>
        <w:rPr>
          <w:b/>
          <w:bCs/>
        </w:rPr>
      </w:pPr>
      <w:r w:rsidRPr="00FA4F71">
        <w:rPr>
          <w:b/>
          <w:bCs/>
        </w:rPr>
        <w:lastRenderedPageBreak/>
        <w:t xml:space="preserve">POLICY </w:t>
      </w:r>
    </w:p>
    <w:p w:rsidR="00A96254" w:rsidRDefault="00A96254" w:rsidP="00A96254">
      <w:pPr>
        <w:pStyle w:val="BodyText"/>
        <w:spacing w:line="276" w:lineRule="auto"/>
        <w:rPr>
          <w:b/>
          <w:bCs/>
        </w:rPr>
      </w:pPr>
    </w:p>
    <w:p w:rsidR="0064786F" w:rsidRPr="00A96254" w:rsidRDefault="00A96254" w:rsidP="00A96254">
      <w:pPr>
        <w:pStyle w:val="BodyText"/>
        <w:numPr>
          <w:ilvl w:val="0"/>
          <w:numId w:val="41"/>
        </w:numPr>
        <w:spacing w:line="276" w:lineRule="auto"/>
        <w:ind w:left="426"/>
        <w:rPr>
          <w:b/>
          <w:bCs/>
        </w:rPr>
      </w:pPr>
      <w:r w:rsidRPr="00A96254">
        <w:rPr>
          <w:b/>
          <w:bCs/>
        </w:rPr>
        <w:t>Overview</w:t>
      </w:r>
    </w:p>
    <w:p w:rsidR="007F556F" w:rsidRDefault="007F556F" w:rsidP="006A58B1">
      <w:pPr>
        <w:overflowPunct/>
        <w:jc w:val="both"/>
        <w:textAlignment w:val="auto"/>
        <w:rPr>
          <w:rFonts w:ascii="Arial" w:hAnsi="Arial" w:cs="Arial"/>
          <w:szCs w:val="24"/>
          <w:lang w:eastAsia="en-GB"/>
        </w:rPr>
      </w:pPr>
    </w:p>
    <w:p w:rsidR="007F556F" w:rsidRPr="007F556F" w:rsidRDefault="007F556F" w:rsidP="007F556F">
      <w:pPr>
        <w:pStyle w:val="ListParagraph"/>
        <w:numPr>
          <w:ilvl w:val="1"/>
          <w:numId w:val="41"/>
        </w:numPr>
        <w:overflowPunct/>
        <w:spacing w:line="276" w:lineRule="auto"/>
        <w:jc w:val="both"/>
        <w:textAlignment w:val="auto"/>
        <w:rPr>
          <w:rFonts w:ascii="Arial" w:hAnsi="Arial" w:cs="Arial"/>
          <w:b/>
          <w:szCs w:val="24"/>
          <w:lang w:eastAsia="en-GB"/>
        </w:rPr>
      </w:pPr>
      <w:r w:rsidRPr="007F556F">
        <w:rPr>
          <w:rFonts w:ascii="Arial" w:hAnsi="Arial" w:cs="Arial"/>
          <w:b/>
          <w:szCs w:val="24"/>
          <w:lang w:eastAsia="en-GB"/>
        </w:rPr>
        <w:t>Policy Overview</w:t>
      </w:r>
    </w:p>
    <w:p w:rsidR="0064786F" w:rsidRPr="007F556F" w:rsidRDefault="00CF3B30" w:rsidP="007F556F">
      <w:pPr>
        <w:overflowPunct/>
        <w:spacing w:line="276" w:lineRule="auto"/>
        <w:jc w:val="both"/>
        <w:textAlignment w:val="auto"/>
        <w:rPr>
          <w:rFonts w:ascii="Arial" w:hAnsi="Arial" w:cs="Arial"/>
          <w:szCs w:val="24"/>
          <w:lang w:eastAsia="en-GB"/>
        </w:rPr>
      </w:pPr>
      <w:r w:rsidRPr="007F556F">
        <w:rPr>
          <w:rFonts w:ascii="Arial" w:hAnsi="Arial" w:cs="Arial"/>
          <w:szCs w:val="24"/>
          <w:lang w:eastAsia="en-GB"/>
        </w:rPr>
        <w:t xml:space="preserve">This policy seeks to ensure that </w:t>
      </w:r>
      <w:r w:rsidR="0064786F" w:rsidRPr="007F556F">
        <w:rPr>
          <w:rFonts w:ascii="Arial" w:hAnsi="Arial" w:cs="Arial"/>
          <w:szCs w:val="24"/>
          <w:lang w:eastAsia="en-GB"/>
        </w:rPr>
        <w:t xml:space="preserve">Sefton </w:t>
      </w:r>
      <w:r w:rsidR="003F2164" w:rsidRPr="007F556F">
        <w:rPr>
          <w:rFonts w:ascii="Arial" w:hAnsi="Arial" w:cs="Arial"/>
          <w:szCs w:val="24"/>
          <w:lang w:eastAsia="en-GB"/>
        </w:rPr>
        <w:t>Council for Voluntary Services (</w:t>
      </w:r>
      <w:r w:rsidR="0064786F" w:rsidRPr="007F556F">
        <w:rPr>
          <w:rFonts w:ascii="Arial" w:hAnsi="Arial" w:cs="Arial"/>
          <w:szCs w:val="24"/>
          <w:lang w:eastAsia="en-GB"/>
        </w:rPr>
        <w:t>CVS</w:t>
      </w:r>
      <w:r w:rsidR="003F2164" w:rsidRPr="007F556F">
        <w:rPr>
          <w:rFonts w:ascii="Arial" w:hAnsi="Arial" w:cs="Arial"/>
          <w:szCs w:val="24"/>
          <w:lang w:eastAsia="en-GB"/>
        </w:rPr>
        <w:t>)</w:t>
      </w:r>
      <w:r w:rsidRPr="007F556F">
        <w:rPr>
          <w:rFonts w:ascii="Arial" w:hAnsi="Arial" w:cs="Arial"/>
          <w:szCs w:val="24"/>
          <w:lang w:eastAsia="en-GB"/>
        </w:rPr>
        <w:t xml:space="preserve"> undertakes its responsibilities with regard to the protection of children and adults at risk and will respond to concerns appropriately. </w:t>
      </w:r>
      <w:r w:rsidR="0064786F" w:rsidRPr="007F556F">
        <w:rPr>
          <w:rFonts w:ascii="Arial" w:hAnsi="Arial" w:cs="Arial"/>
          <w:szCs w:val="24"/>
          <w:lang w:eastAsia="en-GB"/>
        </w:rPr>
        <w:t>This is a priority for the organisation</w:t>
      </w:r>
      <w:r w:rsidR="006A58B1" w:rsidRPr="007F556F">
        <w:rPr>
          <w:rFonts w:ascii="Arial" w:hAnsi="Arial" w:cs="Arial"/>
          <w:szCs w:val="24"/>
          <w:lang w:eastAsia="en-GB"/>
        </w:rPr>
        <w:t>.</w:t>
      </w:r>
      <w:r w:rsidR="0064786F" w:rsidRPr="007F556F">
        <w:rPr>
          <w:rFonts w:ascii="Arial" w:hAnsi="Arial" w:cs="Arial"/>
          <w:szCs w:val="24"/>
          <w:lang w:eastAsia="en-GB"/>
        </w:rPr>
        <w:t xml:space="preserve"> </w:t>
      </w:r>
      <w:r w:rsidR="006A58B1" w:rsidRPr="007F556F">
        <w:rPr>
          <w:rFonts w:ascii="Arial" w:hAnsi="Arial" w:cs="Arial"/>
          <w:szCs w:val="24"/>
          <w:lang w:eastAsia="en-GB"/>
        </w:rPr>
        <w:t>A</w:t>
      </w:r>
      <w:r w:rsidR="0064786F" w:rsidRPr="007F556F">
        <w:rPr>
          <w:rFonts w:ascii="Arial" w:hAnsi="Arial" w:cs="Arial"/>
          <w:szCs w:val="24"/>
          <w:lang w:eastAsia="en-GB"/>
        </w:rPr>
        <w:t>ll staff, trustees</w:t>
      </w:r>
      <w:r w:rsidR="007F556F">
        <w:rPr>
          <w:rFonts w:ascii="Arial" w:hAnsi="Arial" w:cs="Arial"/>
          <w:szCs w:val="24"/>
          <w:lang w:eastAsia="en-GB"/>
        </w:rPr>
        <w:t xml:space="preserve">, </w:t>
      </w:r>
      <w:r w:rsidR="0064786F" w:rsidRPr="007F556F">
        <w:rPr>
          <w:rFonts w:ascii="Arial" w:hAnsi="Arial" w:cs="Arial"/>
          <w:szCs w:val="24"/>
          <w:lang w:eastAsia="en-GB"/>
        </w:rPr>
        <w:t xml:space="preserve">volunteers </w:t>
      </w:r>
      <w:r w:rsidR="007F556F">
        <w:rPr>
          <w:rFonts w:ascii="Arial" w:hAnsi="Arial" w:cs="Arial"/>
          <w:szCs w:val="24"/>
          <w:lang w:eastAsia="en-GB"/>
        </w:rPr>
        <w:t xml:space="preserve">and associates </w:t>
      </w:r>
      <w:r w:rsidR="0064786F" w:rsidRPr="007F556F">
        <w:rPr>
          <w:rFonts w:ascii="Arial" w:hAnsi="Arial" w:cs="Arial"/>
          <w:szCs w:val="24"/>
          <w:lang w:eastAsia="en-GB"/>
        </w:rPr>
        <w:t>are expected to understand their obligations and duty to implement each aspect of this policy and the assoc</w:t>
      </w:r>
      <w:r w:rsidR="007F556F">
        <w:rPr>
          <w:rFonts w:ascii="Arial" w:hAnsi="Arial" w:cs="Arial"/>
          <w:szCs w:val="24"/>
          <w:lang w:eastAsia="en-GB"/>
        </w:rPr>
        <w:t>iated procedures when required.</w:t>
      </w:r>
    </w:p>
    <w:p w:rsidR="0064786F" w:rsidRPr="00FA4F71" w:rsidRDefault="0064786F" w:rsidP="007F556F">
      <w:pPr>
        <w:pStyle w:val="ListParagraph"/>
        <w:overflowPunct/>
        <w:spacing w:line="276" w:lineRule="auto"/>
        <w:ind w:left="735"/>
        <w:jc w:val="both"/>
        <w:textAlignment w:val="auto"/>
        <w:rPr>
          <w:rFonts w:ascii="Arial" w:hAnsi="Arial" w:cs="Arial"/>
          <w:szCs w:val="24"/>
          <w:lang w:eastAsia="en-GB"/>
        </w:rPr>
      </w:pPr>
    </w:p>
    <w:p w:rsidR="0064786F" w:rsidRDefault="0064786F" w:rsidP="007F556F">
      <w:pPr>
        <w:overflowPunct/>
        <w:spacing w:line="276" w:lineRule="auto"/>
        <w:jc w:val="both"/>
        <w:textAlignment w:val="auto"/>
        <w:rPr>
          <w:rStyle w:val="Hyperlink"/>
          <w:rFonts w:ascii="Arial" w:hAnsi="Arial" w:cs="Arial"/>
          <w:szCs w:val="24"/>
          <w:lang w:eastAsia="en-GB"/>
        </w:rPr>
      </w:pPr>
      <w:r w:rsidRPr="00FA4F71">
        <w:rPr>
          <w:rFonts w:ascii="Arial" w:hAnsi="Arial" w:cs="Arial"/>
          <w:szCs w:val="24"/>
          <w:lang w:eastAsia="en-GB"/>
        </w:rPr>
        <w:t>Th</w:t>
      </w:r>
      <w:r w:rsidR="006A58B1" w:rsidRPr="00FA4F71">
        <w:rPr>
          <w:rFonts w:ascii="Arial" w:hAnsi="Arial" w:cs="Arial"/>
          <w:szCs w:val="24"/>
          <w:lang w:eastAsia="en-GB"/>
        </w:rPr>
        <w:t xml:space="preserve">e </w:t>
      </w:r>
      <w:r w:rsidRPr="00FA4F71">
        <w:rPr>
          <w:rFonts w:ascii="Arial" w:hAnsi="Arial" w:cs="Arial"/>
          <w:szCs w:val="24"/>
          <w:lang w:eastAsia="en-GB"/>
        </w:rPr>
        <w:t xml:space="preserve">policy should be read alongside all other company policies and procedures and </w:t>
      </w:r>
      <w:r w:rsidR="003F2164">
        <w:rPr>
          <w:rFonts w:ascii="Arial" w:hAnsi="Arial" w:cs="Arial"/>
          <w:szCs w:val="24"/>
          <w:lang w:eastAsia="en-GB"/>
        </w:rPr>
        <w:t>is</w:t>
      </w:r>
      <w:r w:rsidRPr="00FA4F71">
        <w:rPr>
          <w:rFonts w:ascii="Arial" w:hAnsi="Arial" w:cs="Arial"/>
          <w:szCs w:val="24"/>
          <w:lang w:eastAsia="en-GB"/>
        </w:rPr>
        <w:t xml:space="preserve"> in line with</w:t>
      </w:r>
      <w:r w:rsidR="006A58B1" w:rsidRPr="00FA4F71">
        <w:rPr>
          <w:rFonts w:ascii="Arial" w:hAnsi="Arial" w:cs="Arial"/>
          <w:szCs w:val="24"/>
          <w:lang w:eastAsia="en-GB"/>
        </w:rPr>
        <w:t xml:space="preserve"> the procedures of</w:t>
      </w:r>
      <w:r w:rsidRPr="00FA4F71">
        <w:rPr>
          <w:rFonts w:ascii="Arial" w:hAnsi="Arial" w:cs="Arial"/>
          <w:szCs w:val="24"/>
          <w:lang w:eastAsia="en-GB"/>
        </w:rPr>
        <w:t xml:space="preserve"> both the Sefton Local Safeguarding Children Board</w:t>
      </w:r>
      <w:r w:rsidR="000446AB" w:rsidRPr="00FA4F71">
        <w:rPr>
          <w:rFonts w:ascii="Arial" w:hAnsi="Arial" w:cs="Arial"/>
          <w:szCs w:val="24"/>
          <w:lang w:eastAsia="en-GB"/>
        </w:rPr>
        <w:t xml:space="preserve"> (LSCB)</w:t>
      </w:r>
      <w:r w:rsidRPr="00FA4F71">
        <w:rPr>
          <w:rFonts w:ascii="Arial" w:hAnsi="Arial" w:cs="Arial"/>
          <w:szCs w:val="24"/>
          <w:lang w:eastAsia="en-GB"/>
        </w:rPr>
        <w:t xml:space="preserve"> </w:t>
      </w:r>
      <w:hyperlink r:id="rId10" w:history="1">
        <w:r w:rsidR="0059080B" w:rsidRPr="00E414E7">
          <w:rPr>
            <w:rStyle w:val="Hyperlink"/>
            <w:rFonts w:ascii="Arial" w:hAnsi="Arial" w:cs="Arial"/>
            <w:szCs w:val="24"/>
            <w:lang w:eastAsia="en-GB"/>
          </w:rPr>
          <w:t>http://www.seftonlscb.co.uk/</w:t>
        </w:r>
      </w:hyperlink>
      <w:r w:rsidR="0059080B">
        <w:rPr>
          <w:rFonts w:ascii="Arial" w:hAnsi="Arial" w:cs="Arial"/>
          <w:szCs w:val="24"/>
          <w:lang w:eastAsia="en-GB"/>
        </w:rPr>
        <w:t xml:space="preserve"> </w:t>
      </w:r>
      <w:r w:rsidRPr="00FA4F71">
        <w:rPr>
          <w:rFonts w:ascii="Arial" w:hAnsi="Arial" w:cs="Arial"/>
          <w:szCs w:val="24"/>
          <w:lang w:eastAsia="en-GB"/>
        </w:rPr>
        <w:t>and Safeguarding Adults Board</w:t>
      </w:r>
      <w:r w:rsidR="000446AB" w:rsidRPr="00FA4F71">
        <w:rPr>
          <w:rFonts w:ascii="Arial" w:hAnsi="Arial" w:cs="Arial"/>
          <w:szCs w:val="24"/>
          <w:lang w:eastAsia="en-GB"/>
        </w:rPr>
        <w:t xml:space="preserve"> (SAB)</w:t>
      </w:r>
      <w:r w:rsidR="0059080B">
        <w:rPr>
          <w:rFonts w:ascii="Arial" w:hAnsi="Arial" w:cs="Arial"/>
          <w:szCs w:val="24"/>
          <w:lang w:eastAsia="en-GB"/>
        </w:rPr>
        <w:t xml:space="preserve"> </w:t>
      </w:r>
      <w:hyperlink r:id="rId11" w:history="1">
        <w:r w:rsidR="0059080B" w:rsidRPr="00E414E7">
          <w:rPr>
            <w:rStyle w:val="Hyperlink"/>
            <w:rFonts w:ascii="Arial" w:hAnsi="Arial" w:cs="Arial"/>
            <w:szCs w:val="24"/>
            <w:lang w:eastAsia="en-GB"/>
          </w:rPr>
          <w:t>https://www.sefton.gov.uk/safeguardingadults</w:t>
        </w:r>
      </w:hyperlink>
    </w:p>
    <w:p w:rsidR="007F556F" w:rsidRDefault="007F556F" w:rsidP="007F556F">
      <w:pPr>
        <w:overflowPunct/>
        <w:spacing w:line="276" w:lineRule="auto"/>
        <w:jc w:val="both"/>
        <w:textAlignment w:val="auto"/>
        <w:rPr>
          <w:rFonts w:ascii="Arial" w:hAnsi="Arial" w:cs="Arial"/>
          <w:szCs w:val="24"/>
          <w:lang w:eastAsia="en-GB"/>
        </w:rPr>
      </w:pPr>
    </w:p>
    <w:p w:rsidR="00C26D06" w:rsidRPr="007F556F" w:rsidRDefault="007F556F" w:rsidP="007F556F">
      <w:pPr>
        <w:pStyle w:val="ListParagraph"/>
        <w:numPr>
          <w:ilvl w:val="1"/>
          <w:numId w:val="41"/>
        </w:numPr>
        <w:overflowPunct/>
        <w:autoSpaceDE/>
        <w:autoSpaceDN/>
        <w:adjustRightInd/>
        <w:spacing w:line="276" w:lineRule="auto"/>
        <w:jc w:val="both"/>
        <w:textAlignment w:val="auto"/>
        <w:rPr>
          <w:rFonts w:ascii="Arial" w:hAnsi="Arial" w:cs="Arial"/>
          <w:b/>
          <w:szCs w:val="24"/>
        </w:rPr>
      </w:pPr>
      <w:r w:rsidRPr="007F556F">
        <w:rPr>
          <w:rFonts w:ascii="Arial" w:hAnsi="Arial" w:cs="Arial"/>
          <w:b/>
          <w:szCs w:val="24"/>
        </w:rPr>
        <w:t>Safeguarding Overview</w:t>
      </w:r>
    </w:p>
    <w:p w:rsidR="007F556F" w:rsidRPr="007F556F" w:rsidRDefault="007F556F" w:rsidP="007F556F">
      <w:pPr>
        <w:overflowPunct/>
        <w:spacing w:line="276" w:lineRule="auto"/>
        <w:jc w:val="both"/>
        <w:textAlignment w:val="auto"/>
        <w:rPr>
          <w:rFonts w:ascii="Arial" w:hAnsi="Arial" w:cs="Arial"/>
          <w:szCs w:val="24"/>
          <w:lang w:eastAsia="en-GB"/>
        </w:rPr>
      </w:pPr>
      <w:r w:rsidRPr="007F556F">
        <w:rPr>
          <w:rFonts w:ascii="Arial" w:hAnsi="Arial" w:cs="Arial"/>
          <w:szCs w:val="24"/>
          <w:lang w:eastAsia="en-GB"/>
        </w:rPr>
        <w:t>Safeguarding is about embedding practices throughout the organisation to ensure the protection of children and adults at risk, wherever possible. In contrast, child and adult protection is about responding to circumstances that arise.</w:t>
      </w:r>
    </w:p>
    <w:p w:rsidR="007F556F" w:rsidRPr="007F556F" w:rsidRDefault="007F556F" w:rsidP="007F556F">
      <w:pPr>
        <w:overflowPunct/>
        <w:spacing w:line="276" w:lineRule="auto"/>
        <w:jc w:val="both"/>
        <w:textAlignment w:val="auto"/>
        <w:rPr>
          <w:rFonts w:ascii="Arial" w:hAnsi="Arial" w:cs="Arial"/>
          <w:szCs w:val="24"/>
          <w:lang w:eastAsia="en-GB"/>
        </w:rPr>
      </w:pPr>
    </w:p>
    <w:p w:rsidR="007F556F" w:rsidRPr="007F556F" w:rsidRDefault="007F556F" w:rsidP="007F556F">
      <w:pPr>
        <w:overflowPunct/>
        <w:spacing w:line="276" w:lineRule="auto"/>
        <w:jc w:val="both"/>
        <w:textAlignment w:val="auto"/>
        <w:rPr>
          <w:rFonts w:ascii="Arial" w:hAnsi="Arial" w:cs="Arial"/>
          <w:szCs w:val="24"/>
          <w:lang w:eastAsia="en-GB"/>
        </w:rPr>
      </w:pPr>
      <w:r w:rsidRPr="007F556F">
        <w:rPr>
          <w:rFonts w:ascii="Arial" w:hAnsi="Arial" w:cs="Arial"/>
          <w:szCs w:val="24"/>
          <w:lang w:eastAsia="en-GB"/>
        </w:rPr>
        <w:t>Abuse is a selfish act of oppression and injustice, exploitation and manipulation of</w:t>
      </w:r>
      <w:r w:rsidR="00EA665A">
        <w:rPr>
          <w:rFonts w:ascii="Arial" w:hAnsi="Arial" w:cs="Arial"/>
          <w:szCs w:val="24"/>
          <w:lang w:eastAsia="en-GB"/>
        </w:rPr>
        <w:t xml:space="preserve"> circumstances or situations by those in a position of power</w:t>
      </w:r>
      <w:r w:rsidRPr="007F556F">
        <w:rPr>
          <w:rFonts w:ascii="Arial" w:hAnsi="Arial" w:cs="Arial"/>
          <w:szCs w:val="24"/>
          <w:lang w:eastAsia="en-GB"/>
        </w:rPr>
        <w:t>. This can be caused by those inflicting harm or those who fail to act to prevent harm. Abuse is not restricted to any socio-economic group, gender or culture.</w:t>
      </w:r>
    </w:p>
    <w:p w:rsidR="007F556F" w:rsidRPr="007F556F" w:rsidRDefault="007F556F" w:rsidP="007F556F">
      <w:pPr>
        <w:overflowPunct/>
        <w:autoSpaceDE/>
        <w:autoSpaceDN/>
        <w:adjustRightInd/>
        <w:spacing w:line="276" w:lineRule="auto"/>
        <w:jc w:val="both"/>
        <w:textAlignment w:val="auto"/>
        <w:rPr>
          <w:rFonts w:ascii="Arial" w:hAnsi="Arial" w:cs="Arial"/>
          <w:szCs w:val="24"/>
        </w:rPr>
      </w:pPr>
    </w:p>
    <w:p w:rsidR="007F556F" w:rsidRPr="007F556F" w:rsidRDefault="007F556F" w:rsidP="007F556F">
      <w:pPr>
        <w:overflowPunct/>
        <w:autoSpaceDE/>
        <w:autoSpaceDN/>
        <w:adjustRightInd/>
        <w:spacing w:line="276" w:lineRule="auto"/>
        <w:jc w:val="both"/>
        <w:textAlignment w:val="auto"/>
        <w:rPr>
          <w:rFonts w:ascii="Arial" w:hAnsi="Arial" w:cs="Arial"/>
          <w:szCs w:val="24"/>
        </w:rPr>
      </w:pPr>
      <w:r w:rsidRPr="007F556F">
        <w:rPr>
          <w:rFonts w:ascii="Arial" w:hAnsi="Arial" w:cs="Arial"/>
          <w:szCs w:val="24"/>
        </w:rPr>
        <w:t>It can take a number of forms, including the following:</w:t>
      </w:r>
    </w:p>
    <w:p w:rsidR="007F556F" w:rsidRPr="007F556F" w:rsidRDefault="007F556F" w:rsidP="007F556F">
      <w:pPr>
        <w:numPr>
          <w:ilvl w:val="1"/>
          <w:numId w:val="2"/>
        </w:numPr>
        <w:overflowPunct/>
        <w:autoSpaceDE/>
        <w:autoSpaceDN/>
        <w:adjustRightInd/>
        <w:spacing w:line="276" w:lineRule="auto"/>
        <w:jc w:val="both"/>
        <w:textAlignment w:val="auto"/>
        <w:rPr>
          <w:rFonts w:ascii="Arial" w:hAnsi="Arial" w:cs="Arial"/>
          <w:szCs w:val="24"/>
        </w:rPr>
      </w:pPr>
      <w:r w:rsidRPr="007F556F">
        <w:rPr>
          <w:rFonts w:ascii="Arial" w:hAnsi="Arial" w:cs="Arial"/>
          <w:szCs w:val="24"/>
        </w:rPr>
        <w:t>Physical abuse</w:t>
      </w:r>
    </w:p>
    <w:p w:rsidR="007F556F" w:rsidRPr="007F556F" w:rsidRDefault="007F556F" w:rsidP="007F556F">
      <w:pPr>
        <w:numPr>
          <w:ilvl w:val="1"/>
          <w:numId w:val="2"/>
        </w:numPr>
        <w:overflowPunct/>
        <w:autoSpaceDE/>
        <w:autoSpaceDN/>
        <w:adjustRightInd/>
        <w:spacing w:line="276" w:lineRule="auto"/>
        <w:jc w:val="both"/>
        <w:textAlignment w:val="auto"/>
        <w:rPr>
          <w:rFonts w:ascii="Arial" w:hAnsi="Arial" w:cs="Arial"/>
          <w:szCs w:val="24"/>
        </w:rPr>
      </w:pPr>
      <w:r w:rsidRPr="007F556F">
        <w:rPr>
          <w:rFonts w:ascii="Arial" w:hAnsi="Arial" w:cs="Arial"/>
          <w:szCs w:val="24"/>
        </w:rPr>
        <w:t xml:space="preserve">Sexual abuse </w:t>
      </w:r>
      <w:bookmarkStart w:id="1" w:name="_GoBack"/>
      <w:bookmarkEnd w:id="1"/>
    </w:p>
    <w:p w:rsidR="007F556F" w:rsidRPr="007F556F" w:rsidRDefault="007F556F" w:rsidP="007F556F">
      <w:pPr>
        <w:numPr>
          <w:ilvl w:val="1"/>
          <w:numId w:val="2"/>
        </w:numPr>
        <w:overflowPunct/>
        <w:autoSpaceDE/>
        <w:autoSpaceDN/>
        <w:adjustRightInd/>
        <w:spacing w:line="276" w:lineRule="auto"/>
        <w:jc w:val="both"/>
        <w:textAlignment w:val="auto"/>
        <w:rPr>
          <w:rFonts w:ascii="Arial" w:hAnsi="Arial" w:cs="Arial"/>
          <w:szCs w:val="24"/>
        </w:rPr>
      </w:pPr>
      <w:r w:rsidRPr="007F556F">
        <w:rPr>
          <w:rFonts w:ascii="Arial" w:hAnsi="Arial" w:cs="Arial"/>
          <w:szCs w:val="24"/>
        </w:rPr>
        <w:t>Emotional abuse</w:t>
      </w:r>
    </w:p>
    <w:p w:rsidR="007F556F" w:rsidRPr="007F556F" w:rsidRDefault="007F556F" w:rsidP="007F556F">
      <w:pPr>
        <w:numPr>
          <w:ilvl w:val="1"/>
          <w:numId w:val="2"/>
        </w:numPr>
        <w:overflowPunct/>
        <w:autoSpaceDE/>
        <w:autoSpaceDN/>
        <w:adjustRightInd/>
        <w:spacing w:line="276" w:lineRule="auto"/>
        <w:jc w:val="both"/>
        <w:textAlignment w:val="auto"/>
        <w:rPr>
          <w:rFonts w:ascii="Arial" w:hAnsi="Arial" w:cs="Arial"/>
          <w:szCs w:val="24"/>
        </w:rPr>
      </w:pPr>
      <w:r w:rsidRPr="007F556F">
        <w:rPr>
          <w:rFonts w:ascii="Arial" w:hAnsi="Arial" w:cs="Arial"/>
          <w:szCs w:val="24"/>
        </w:rPr>
        <w:t>Neglect or acts of omission</w:t>
      </w:r>
    </w:p>
    <w:p w:rsidR="007F556F" w:rsidRPr="007F556F" w:rsidRDefault="007F556F" w:rsidP="007F556F">
      <w:pPr>
        <w:numPr>
          <w:ilvl w:val="1"/>
          <w:numId w:val="2"/>
        </w:numPr>
        <w:overflowPunct/>
        <w:autoSpaceDE/>
        <w:autoSpaceDN/>
        <w:adjustRightInd/>
        <w:spacing w:line="276" w:lineRule="auto"/>
        <w:jc w:val="both"/>
        <w:textAlignment w:val="auto"/>
        <w:rPr>
          <w:rFonts w:ascii="Arial" w:hAnsi="Arial" w:cs="Arial"/>
          <w:szCs w:val="24"/>
        </w:rPr>
      </w:pPr>
      <w:r w:rsidRPr="007F556F">
        <w:rPr>
          <w:rFonts w:ascii="Arial" w:hAnsi="Arial" w:cs="Arial"/>
          <w:szCs w:val="24"/>
        </w:rPr>
        <w:t>Discriminatory</w:t>
      </w:r>
    </w:p>
    <w:p w:rsidR="007F556F" w:rsidRPr="007F556F" w:rsidRDefault="007F556F" w:rsidP="007F556F">
      <w:pPr>
        <w:numPr>
          <w:ilvl w:val="1"/>
          <w:numId w:val="2"/>
        </w:numPr>
        <w:overflowPunct/>
        <w:autoSpaceDE/>
        <w:autoSpaceDN/>
        <w:adjustRightInd/>
        <w:spacing w:line="276" w:lineRule="auto"/>
        <w:jc w:val="both"/>
        <w:textAlignment w:val="auto"/>
        <w:rPr>
          <w:rFonts w:ascii="Arial" w:hAnsi="Arial" w:cs="Arial"/>
          <w:szCs w:val="24"/>
        </w:rPr>
      </w:pPr>
      <w:r w:rsidRPr="007F556F">
        <w:rPr>
          <w:rFonts w:ascii="Arial" w:hAnsi="Arial" w:cs="Arial"/>
          <w:szCs w:val="24"/>
        </w:rPr>
        <w:t>Financial (or material) abuse</w:t>
      </w:r>
    </w:p>
    <w:p w:rsidR="007F556F" w:rsidRPr="007F556F" w:rsidRDefault="007F556F" w:rsidP="007F556F">
      <w:pPr>
        <w:overflowPunct/>
        <w:autoSpaceDE/>
        <w:autoSpaceDN/>
        <w:adjustRightInd/>
        <w:spacing w:line="276" w:lineRule="auto"/>
        <w:jc w:val="both"/>
        <w:textAlignment w:val="auto"/>
        <w:rPr>
          <w:rFonts w:ascii="Arial" w:hAnsi="Arial" w:cs="Arial"/>
          <w:szCs w:val="24"/>
        </w:rPr>
      </w:pPr>
      <w:r w:rsidRPr="007F556F">
        <w:rPr>
          <w:rFonts w:ascii="Arial" w:hAnsi="Arial" w:cs="Arial"/>
          <w:szCs w:val="24"/>
        </w:rPr>
        <w:t>This can also include child sexual exploitation, trafficking, forced marriage, bullying, and honour based violence.</w:t>
      </w:r>
    </w:p>
    <w:p w:rsidR="007F556F" w:rsidRPr="007F556F" w:rsidRDefault="007F556F" w:rsidP="007F556F">
      <w:pPr>
        <w:overflowPunct/>
        <w:autoSpaceDE/>
        <w:autoSpaceDN/>
        <w:adjustRightInd/>
        <w:spacing w:line="276" w:lineRule="auto"/>
        <w:jc w:val="both"/>
        <w:textAlignment w:val="auto"/>
        <w:rPr>
          <w:rFonts w:ascii="Arial" w:hAnsi="Arial" w:cs="Arial"/>
          <w:szCs w:val="24"/>
        </w:rPr>
      </w:pPr>
    </w:p>
    <w:p w:rsidR="007F556F" w:rsidRPr="007F556F" w:rsidRDefault="007F556F" w:rsidP="007F556F">
      <w:pPr>
        <w:overflowPunct/>
        <w:autoSpaceDE/>
        <w:autoSpaceDN/>
        <w:adjustRightInd/>
        <w:spacing w:line="276" w:lineRule="auto"/>
        <w:jc w:val="both"/>
        <w:textAlignment w:val="auto"/>
        <w:rPr>
          <w:rFonts w:ascii="Arial" w:hAnsi="Arial" w:cs="Arial"/>
          <w:szCs w:val="24"/>
        </w:rPr>
      </w:pPr>
      <w:r w:rsidRPr="007F556F">
        <w:rPr>
          <w:rFonts w:ascii="Arial" w:hAnsi="Arial" w:cs="Arial"/>
          <w:szCs w:val="24"/>
        </w:rPr>
        <w:t xml:space="preserve">For further information on signs and indicators of abuse refer to the following links: </w:t>
      </w:r>
    </w:p>
    <w:p w:rsidR="007F556F" w:rsidRPr="007F556F" w:rsidRDefault="007F556F" w:rsidP="007F556F">
      <w:pPr>
        <w:pStyle w:val="ListParagraph"/>
        <w:numPr>
          <w:ilvl w:val="0"/>
          <w:numId w:val="42"/>
        </w:numPr>
        <w:overflowPunct/>
        <w:autoSpaceDE/>
        <w:autoSpaceDN/>
        <w:adjustRightInd/>
        <w:spacing w:line="276" w:lineRule="auto"/>
        <w:ind w:left="426"/>
        <w:textAlignment w:val="auto"/>
        <w:rPr>
          <w:rFonts w:ascii="Arial" w:hAnsi="Arial" w:cs="Arial"/>
          <w:szCs w:val="24"/>
        </w:rPr>
      </w:pPr>
      <w:r w:rsidRPr="007F556F">
        <w:rPr>
          <w:rFonts w:ascii="Arial" w:hAnsi="Arial" w:cs="Arial"/>
          <w:szCs w:val="24"/>
        </w:rPr>
        <w:t xml:space="preserve">Child Abuse: </w:t>
      </w:r>
      <w:hyperlink r:id="rId12" w:history="1">
        <w:r w:rsidRPr="007F556F">
          <w:rPr>
            <w:rStyle w:val="Hyperlink"/>
            <w:rFonts w:ascii="Arial" w:hAnsi="Arial" w:cs="Arial"/>
            <w:szCs w:val="24"/>
          </w:rPr>
          <w:t>https://www.nspcc.org.uk/preventing-abuse/signs-symptoms-effects/</w:t>
        </w:r>
      </w:hyperlink>
    </w:p>
    <w:p w:rsidR="007F556F" w:rsidRPr="007F556F" w:rsidRDefault="007F556F" w:rsidP="007F556F">
      <w:pPr>
        <w:pStyle w:val="ListParagraph"/>
        <w:numPr>
          <w:ilvl w:val="0"/>
          <w:numId w:val="42"/>
        </w:numPr>
        <w:overflowPunct/>
        <w:autoSpaceDE/>
        <w:autoSpaceDN/>
        <w:adjustRightInd/>
        <w:spacing w:line="276" w:lineRule="auto"/>
        <w:ind w:left="426"/>
        <w:textAlignment w:val="auto"/>
        <w:rPr>
          <w:rFonts w:ascii="Arial" w:hAnsi="Arial" w:cs="Arial"/>
          <w:szCs w:val="24"/>
        </w:rPr>
      </w:pPr>
      <w:r w:rsidRPr="007F556F">
        <w:rPr>
          <w:rFonts w:ascii="Arial" w:hAnsi="Arial" w:cs="Arial"/>
          <w:szCs w:val="24"/>
        </w:rPr>
        <w:t xml:space="preserve">Adult Abuse: </w:t>
      </w:r>
      <w:hyperlink r:id="rId13" w:history="1">
        <w:r w:rsidRPr="007F556F">
          <w:rPr>
            <w:rStyle w:val="Hyperlink"/>
            <w:rFonts w:ascii="Arial" w:hAnsi="Arial" w:cs="Arial"/>
            <w:szCs w:val="24"/>
          </w:rPr>
          <w:t>http://www.scie.org.uk/publications/ataglance/69-adults-safeguarding-types-and-indicators-of-abuse.asp</w:t>
        </w:r>
      </w:hyperlink>
    </w:p>
    <w:p w:rsidR="007F556F" w:rsidRPr="007F556F" w:rsidRDefault="007F556F" w:rsidP="007F556F">
      <w:pPr>
        <w:overflowPunct/>
        <w:autoSpaceDE/>
        <w:autoSpaceDN/>
        <w:adjustRightInd/>
        <w:spacing w:line="276" w:lineRule="auto"/>
        <w:jc w:val="both"/>
        <w:textAlignment w:val="auto"/>
        <w:rPr>
          <w:rFonts w:ascii="Arial" w:hAnsi="Arial" w:cs="Arial"/>
          <w:b/>
          <w:szCs w:val="24"/>
        </w:rPr>
      </w:pPr>
      <w:r w:rsidRPr="007F556F">
        <w:rPr>
          <w:rFonts w:ascii="Arial" w:hAnsi="Arial" w:cs="Arial"/>
          <w:b/>
          <w:szCs w:val="24"/>
        </w:rPr>
        <w:lastRenderedPageBreak/>
        <w:t>Definition of a child</w:t>
      </w:r>
    </w:p>
    <w:p w:rsidR="007F556F" w:rsidRPr="007F556F" w:rsidRDefault="007F556F" w:rsidP="007F556F">
      <w:pPr>
        <w:overflowPunct/>
        <w:autoSpaceDE/>
        <w:autoSpaceDN/>
        <w:adjustRightInd/>
        <w:spacing w:line="276" w:lineRule="auto"/>
        <w:jc w:val="both"/>
        <w:textAlignment w:val="auto"/>
        <w:rPr>
          <w:rFonts w:ascii="Arial" w:hAnsi="Arial" w:cs="Arial"/>
          <w:szCs w:val="24"/>
        </w:rPr>
      </w:pPr>
      <w:r w:rsidRPr="007F556F">
        <w:rPr>
          <w:rFonts w:ascii="Arial" w:hAnsi="Arial" w:cs="Arial"/>
          <w:szCs w:val="24"/>
        </w:rPr>
        <w:t>A child is under the age of 18 (as defined in the United Nations convention on the Rights of a Child).</w:t>
      </w:r>
    </w:p>
    <w:p w:rsidR="007F556F" w:rsidRPr="007F556F" w:rsidRDefault="007F556F" w:rsidP="007F556F">
      <w:pPr>
        <w:overflowPunct/>
        <w:autoSpaceDE/>
        <w:autoSpaceDN/>
        <w:adjustRightInd/>
        <w:spacing w:line="276" w:lineRule="auto"/>
        <w:jc w:val="both"/>
        <w:textAlignment w:val="auto"/>
        <w:rPr>
          <w:rFonts w:ascii="Arial" w:hAnsi="Arial" w:cs="Arial"/>
          <w:szCs w:val="24"/>
        </w:rPr>
      </w:pPr>
    </w:p>
    <w:p w:rsidR="007F556F" w:rsidRPr="007F556F" w:rsidRDefault="007F556F" w:rsidP="007F556F">
      <w:pPr>
        <w:overflowPunct/>
        <w:autoSpaceDE/>
        <w:autoSpaceDN/>
        <w:adjustRightInd/>
        <w:spacing w:line="276" w:lineRule="auto"/>
        <w:jc w:val="both"/>
        <w:textAlignment w:val="auto"/>
        <w:rPr>
          <w:rFonts w:ascii="Arial" w:hAnsi="Arial" w:cs="Arial"/>
          <w:b/>
          <w:szCs w:val="24"/>
        </w:rPr>
      </w:pPr>
      <w:r w:rsidRPr="007F556F">
        <w:rPr>
          <w:rFonts w:ascii="Arial" w:hAnsi="Arial" w:cs="Arial"/>
          <w:b/>
          <w:szCs w:val="24"/>
        </w:rPr>
        <w:t>Definition of an adult at risk</w:t>
      </w:r>
    </w:p>
    <w:p w:rsidR="007F556F" w:rsidRPr="007F556F" w:rsidRDefault="007F556F" w:rsidP="007F556F">
      <w:pPr>
        <w:overflowPunct/>
        <w:autoSpaceDE/>
        <w:autoSpaceDN/>
        <w:adjustRightInd/>
        <w:spacing w:line="276" w:lineRule="auto"/>
        <w:jc w:val="both"/>
        <w:textAlignment w:val="auto"/>
        <w:rPr>
          <w:rFonts w:ascii="Arial" w:hAnsi="Arial" w:cs="Arial"/>
          <w:szCs w:val="24"/>
        </w:rPr>
      </w:pPr>
      <w:r w:rsidRPr="007F556F">
        <w:rPr>
          <w:rFonts w:ascii="Arial" w:hAnsi="Arial" w:cs="Arial"/>
          <w:szCs w:val="24"/>
        </w:rPr>
        <w:t xml:space="preserve">An adult at risk is a person aged 18 years or over who may be unable to take care of themselves or protect themselves from harm or from being exploited. </w:t>
      </w:r>
    </w:p>
    <w:p w:rsidR="007F556F" w:rsidRPr="007F556F" w:rsidRDefault="007F556F" w:rsidP="007F556F">
      <w:pPr>
        <w:overflowPunct/>
        <w:autoSpaceDE/>
        <w:autoSpaceDN/>
        <w:adjustRightInd/>
        <w:spacing w:line="276" w:lineRule="auto"/>
        <w:jc w:val="both"/>
        <w:textAlignment w:val="auto"/>
        <w:rPr>
          <w:rFonts w:ascii="Arial" w:hAnsi="Arial" w:cs="Arial"/>
          <w:szCs w:val="24"/>
        </w:rPr>
      </w:pPr>
    </w:p>
    <w:p w:rsidR="007F556F" w:rsidRPr="007F556F" w:rsidRDefault="007F556F" w:rsidP="007F556F">
      <w:pPr>
        <w:overflowPunct/>
        <w:autoSpaceDE/>
        <w:autoSpaceDN/>
        <w:adjustRightInd/>
        <w:spacing w:line="276" w:lineRule="auto"/>
        <w:jc w:val="both"/>
        <w:textAlignment w:val="auto"/>
        <w:rPr>
          <w:rFonts w:ascii="Arial" w:hAnsi="Arial" w:cs="Arial"/>
          <w:szCs w:val="24"/>
        </w:rPr>
      </w:pPr>
      <w:r w:rsidRPr="007F556F">
        <w:rPr>
          <w:rFonts w:ascii="Arial" w:hAnsi="Arial" w:cs="Arial"/>
          <w:szCs w:val="24"/>
        </w:rPr>
        <w:t>For example:</w:t>
      </w:r>
    </w:p>
    <w:p w:rsidR="007F556F" w:rsidRPr="007F556F" w:rsidRDefault="007F556F" w:rsidP="007F556F">
      <w:pPr>
        <w:numPr>
          <w:ilvl w:val="0"/>
          <w:numId w:val="3"/>
        </w:numPr>
        <w:tabs>
          <w:tab w:val="clear" w:pos="720"/>
        </w:tabs>
        <w:overflowPunct/>
        <w:autoSpaceDE/>
        <w:autoSpaceDN/>
        <w:adjustRightInd/>
        <w:spacing w:line="276" w:lineRule="auto"/>
        <w:ind w:left="426"/>
        <w:jc w:val="both"/>
        <w:textAlignment w:val="auto"/>
        <w:rPr>
          <w:rFonts w:ascii="Arial" w:hAnsi="Arial" w:cs="Arial"/>
          <w:szCs w:val="24"/>
        </w:rPr>
      </w:pPr>
      <w:r w:rsidRPr="007F556F">
        <w:rPr>
          <w:rFonts w:ascii="Arial" w:hAnsi="Arial" w:cs="Arial"/>
          <w:szCs w:val="24"/>
        </w:rPr>
        <w:t xml:space="preserve">Not having mental capacity to make decisions about their own safety – including having fluctuating mental capacity associated with mental illness, dementia, substances abuse </w:t>
      </w:r>
    </w:p>
    <w:p w:rsidR="007F556F" w:rsidRPr="007F556F" w:rsidRDefault="007F556F" w:rsidP="007F556F">
      <w:pPr>
        <w:numPr>
          <w:ilvl w:val="0"/>
          <w:numId w:val="3"/>
        </w:numPr>
        <w:tabs>
          <w:tab w:val="clear" w:pos="720"/>
        </w:tabs>
        <w:overflowPunct/>
        <w:autoSpaceDE/>
        <w:autoSpaceDN/>
        <w:adjustRightInd/>
        <w:spacing w:line="276" w:lineRule="auto"/>
        <w:ind w:left="426"/>
        <w:jc w:val="both"/>
        <w:textAlignment w:val="auto"/>
        <w:rPr>
          <w:rFonts w:ascii="Arial" w:hAnsi="Arial" w:cs="Arial"/>
          <w:szCs w:val="24"/>
        </w:rPr>
      </w:pPr>
      <w:r w:rsidRPr="007F556F">
        <w:rPr>
          <w:rFonts w:ascii="Arial" w:hAnsi="Arial" w:cs="Arial"/>
          <w:szCs w:val="24"/>
        </w:rPr>
        <w:t>Communication difficulties</w:t>
      </w:r>
    </w:p>
    <w:p w:rsidR="007F556F" w:rsidRPr="007F556F" w:rsidRDefault="007F556F" w:rsidP="007F556F">
      <w:pPr>
        <w:numPr>
          <w:ilvl w:val="0"/>
          <w:numId w:val="3"/>
        </w:numPr>
        <w:tabs>
          <w:tab w:val="clear" w:pos="720"/>
        </w:tabs>
        <w:overflowPunct/>
        <w:autoSpaceDE/>
        <w:autoSpaceDN/>
        <w:adjustRightInd/>
        <w:spacing w:line="276" w:lineRule="auto"/>
        <w:ind w:left="426"/>
        <w:jc w:val="both"/>
        <w:textAlignment w:val="auto"/>
        <w:rPr>
          <w:rFonts w:ascii="Arial" w:hAnsi="Arial" w:cs="Arial"/>
          <w:szCs w:val="24"/>
        </w:rPr>
      </w:pPr>
      <w:r w:rsidRPr="007F556F">
        <w:rPr>
          <w:rFonts w:ascii="Arial" w:hAnsi="Arial" w:cs="Arial"/>
          <w:szCs w:val="24"/>
        </w:rPr>
        <w:t>Physical dependency – being dependent on others for personal care and activities of daily life</w:t>
      </w:r>
    </w:p>
    <w:p w:rsidR="007F556F" w:rsidRPr="007F556F" w:rsidRDefault="007F556F" w:rsidP="007F556F">
      <w:pPr>
        <w:numPr>
          <w:ilvl w:val="0"/>
          <w:numId w:val="3"/>
        </w:numPr>
        <w:tabs>
          <w:tab w:val="clear" w:pos="720"/>
        </w:tabs>
        <w:overflowPunct/>
        <w:autoSpaceDE/>
        <w:autoSpaceDN/>
        <w:adjustRightInd/>
        <w:spacing w:line="276" w:lineRule="auto"/>
        <w:ind w:left="426"/>
        <w:jc w:val="both"/>
        <w:textAlignment w:val="auto"/>
        <w:rPr>
          <w:rFonts w:ascii="Arial" w:hAnsi="Arial" w:cs="Arial"/>
          <w:szCs w:val="24"/>
        </w:rPr>
      </w:pPr>
      <w:r w:rsidRPr="007F556F">
        <w:rPr>
          <w:rFonts w:ascii="Arial" w:hAnsi="Arial" w:cs="Arial"/>
          <w:szCs w:val="24"/>
        </w:rPr>
        <w:t>Low self-esteem</w:t>
      </w:r>
    </w:p>
    <w:p w:rsidR="007F556F" w:rsidRPr="007F556F" w:rsidRDefault="007F556F" w:rsidP="007F556F">
      <w:pPr>
        <w:numPr>
          <w:ilvl w:val="0"/>
          <w:numId w:val="3"/>
        </w:numPr>
        <w:tabs>
          <w:tab w:val="clear" w:pos="720"/>
        </w:tabs>
        <w:overflowPunct/>
        <w:autoSpaceDE/>
        <w:autoSpaceDN/>
        <w:adjustRightInd/>
        <w:spacing w:line="276" w:lineRule="auto"/>
        <w:ind w:left="426"/>
        <w:jc w:val="both"/>
        <w:textAlignment w:val="auto"/>
        <w:rPr>
          <w:rFonts w:ascii="Arial" w:hAnsi="Arial" w:cs="Arial"/>
          <w:szCs w:val="24"/>
        </w:rPr>
      </w:pPr>
      <w:r w:rsidRPr="007F556F">
        <w:rPr>
          <w:rFonts w:ascii="Arial" w:hAnsi="Arial" w:cs="Arial"/>
          <w:szCs w:val="24"/>
        </w:rPr>
        <w:t>Experience of abuse</w:t>
      </w:r>
    </w:p>
    <w:p w:rsidR="007F556F" w:rsidRDefault="007F556F" w:rsidP="007F556F">
      <w:pPr>
        <w:pStyle w:val="ListParagraph"/>
        <w:numPr>
          <w:ilvl w:val="0"/>
          <w:numId w:val="3"/>
        </w:numPr>
        <w:tabs>
          <w:tab w:val="clear" w:pos="720"/>
        </w:tabs>
        <w:overflowPunct/>
        <w:autoSpaceDE/>
        <w:autoSpaceDN/>
        <w:adjustRightInd/>
        <w:spacing w:line="276" w:lineRule="auto"/>
        <w:ind w:left="426"/>
        <w:jc w:val="both"/>
        <w:textAlignment w:val="auto"/>
        <w:rPr>
          <w:rFonts w:ascii="Arial" w:hAnsi="Arial" w:cs="Arial"/>
          <w:szCs w:val="24"/>
        </w:rPr>
      </w:pPr>
      <w:r w:rsidRPr="007F556F">
        <w:rPr>
          <w:rFonts w:ascii="Arial" w:hAnsi="Arial" w:cs="Arial"/>
          <w:szCs w:val="24"/>
        </w:rPr>
        <w:t>Childhood experience of abuse</w:t>
      </w:r>
    </w:p>
    <w:p w:rsidR="007F556F" w:rsidRDefault="007F556F" w:rsidP="007F556F">
      <w:pPr>
        <w:pStyle w:val="ListParagraph"/>
        <w:overflowPunct/>
        <w:autoSpaceDE/>
        <w:autoSpaceDN/>
        <w:adjustRightInd/>
        <w:spacing w:line="276" w:lineRule="auto"/>
        <w:ind w:left="426"/>
        <w:jc w:val="both"/>
        <w:textAlignment w:val="auto"/>
        <w:rPr>
          <w:rFonts w:ascii="Arial" w:hAnsi="Arial" w:cs="Arial"/>
          <w:szCs w:val="24"/>
        </w:rPr>
      </w:pPr>
    </w:p>
    <w:p w:rsidR="00A96254" w:rsidRDefault="00A96254" w:rsidP="00A96254">
      <w:pPr>
        <w:pStyle w:val="ListParagraph"/>
        <w:keepNext/>
        <w:numPr>
          <w:ilvl w:val="0"/>
          <w:numId w:val="41"/>
        </w:numPr>
        <w:spacing w:after="60" w:line="276" w:lineRule="auto"/>
        <w:jc w:val="both"/>
        <w:outlineLvl w:val="2"/>
        <w:rPr>
          <w:rFonts w:ascii="Arial" w:eastAsiaTheme="minorHAnsi" w:hAnsi="Arial" w:cs="Arial"/>
          <w:b/>
          <w:bCs/>
          <w:szCs w:val="24"/>
          <w:lang w:eastAsia="en-GB"/>
        </w:rPr>
      </w:pPr>
      <w:r>
        <w:rPr>
          <w:rFonts w:ascii="Arial" w:eastAsiaTheme="minorHAnsi" w:hAnsi="Arial" w:cs="Arial"/>
          <w:b/>
          <w:bCs/>
          <w:szCs w:val="24"/>
          <w:lang w:eastAsia="en-GB"/>
        </w:rPr>
        <w:t>Aim</w:t>
      </w:r>
    </w:p>
    <w:p w:rsidR="003F2164" w:rsidRPr="00FA4F71" w:rsidRDefault="00A96254" w:rsidP="007F556F">
      <w:pPr>
        <w:overflowPunct/>
        <w:spacing w:line="276" w:lineRule="auto"/>
        <w:jc w:val="both"/>
        <w:textAlignment w:val="auto"/>
        <w:rPr>
          <w:rFonts w:ascii="Arial" w:hAnsi="Arial" w:cs="Arial"/>
          <w:szCs w:val="24"/>
          <w:lang w:eastAsia="en-GB"/>
        </w:rPr>
      </w:pPr>
      <w:r w:rsidRPr="00FA4F71">
        <w:rPr>
          <w:rFonts w:ascii="Arial" w:hAnsi="Arial" w:cs="Arial"/>
          <w:szCs w:val="24"/>
          <w:lang w:eastAsia="en-GB"/>
        </w:rPr>
        <w:t>Through this policy, we aim to safeguard and promote the welfare of children and adults with whom the organisation engages across its operational activities.</w:t>
      </w:r>
      <w:r w:rsidR="00F36C70">
        <w:rPr>
          <w:rFonts w:ascii="Arial" w:hAnsi="Arial" w:cs="Arial"/>
          <w:szCs w:val="24"/>
          <w:lang w:eastAsia="en-GB"/>
        </w:rPr>
        <w:t xml:space="preserve"> </w:t>
      </w:r>
      <w:r w:rsidR="003F2164" w:rsidRPr="00FA4F71">
        <w:rPr>
          <w:rFonts w:ascii="Arial" w:hAnsi="Arial" w:cs="Arial"/>
          <w:szCs w:val="24"/>
          <w:lang w:eastAsia="en-GB"/>
        </w:rPr>
        <w:t xml:space="preserve">The aims of this policy are set out in accordance </w:t>
      </w:r>
      <w:r w:rsidR="003F2164">
        <w:rPr>
          <w:rFonts w:ascii="Arial" w:hAnsi="Arial" w:cs="Arial"/>
          <w:szCs w:val="24"/>
          <w:lang w:eastAsia="en-GB"/>
        </w:rPr>
        <w:t>with</w:t>
      </w:r>
      <w:r w:rsidR="003F2164" w:rsidRPr="00FA4F71">
        <w:rPr>
          <w:rFonts w:ascii="Arial" w:hAnsi="Arial" w:cs="Arial"/>
          <w:szCs w:val="24"/>
          <w:lang w:eastAsia="en-GB"/>
        </w:rPr>
        <w:t xml:space="preserve"> the commitments Sefton CVS makes within their Equality and Diversity Policy.</w:t>
      </w:r>
    </w:p>
    <w:p w:rsidR="00A96254" w:rsidRDefault="00A96254" w:rsidP="007F556F">
      <w:pPr>
        <w:keepNext/>
        <w:spacing w:after="60" w:line="276" w:lineRule="auto"/>
        <w:jc w:val="both"/>
        <w:outlineLvl w:val="2"/>
        <w:rPr>
          <w:rFonts w:ascii="Arial" w:eastAsiaTheme="minorHAnsi" w:hAnsi="Arial" w:cs="Arial"/>
          <w:b/>
          <w:bCs/>
          <w:szCs w:val="24"/>
          <w:lang w:eastAsia="en-GB"/>
        </w:rPr>
      </w:pPr>
    </w:p>
    <w:p w:rsidR="00C26D06" w:rsidRPr="00A96254" w:rsidRDefault="00C26D06" w:rsidP="007F556F">
      <w:pPr>
        <w:pStyle w:val="ListParagraph"/>
        <w:keepNext/>
        <w:numPr>
          <w:ilvl w:val="0"/>
          <w:numId w:val="41"/>
        </w:numPr>
        <w:spacing w:after="60" w:line="276" w:lineRule="auto"/>
        <w:jc w:val="both"/>
        <w:outlineLvl w:val="2"/>
        <w:rPr>
          <w:rFonts w:ascii="Arial" w:eastAsiaTheme="minorHAnsi" w:hAnsi="Arial" w:cs="Arial"/>
          <w:b/>
          <w:bCs/>
          <w:szCs w:val="24"/>
          <w:lang w:eastAsia="en-GB"/>
        </w:rPr>
      </w:pPr>
      <w:r w:rsidRPr="00A96254">
        <w:rPr>
          <w:rFonts w:ascii="Arial" w:eastAsiaTheme="minorHAnsi" w:hAnsi="Arial" w:cs="Arial"/>
          <w:b/>
          <w:bCs/>
          <w:szCs w:val="24"/>
          <w:lang w:eastAsia="en-GB"/>
        </w:rPr>
        <w:t>Scope</w:t>
      </w:r>
    </w:p>
    <w:p w:rsidR="00CF3B30" w:rsidRPr="00FA4F71" w:rsidRDefault="00CF3B30" w:rsidP="007F556F">
      <w:pPr>
        <w:overflowPunct/>
        <w:spacing w:line="276" w:lineRule="auto"/>
        <w:jc w:val="both"/>
        <w:textAlignment w:val="auto"/>
        <w:rPr>
          <w:rFonts w:ascii="Arial" w:hAnsi="Arial" w:cs="Arial"/>
          <w:szCs w:val="24"/>
          <w:lang w:eastAsia="en-GB"/>
        </w:rPr>
      </w:pPr>
      <w:r w:rsidRPr="00FA4F71">
        <w:rPr>
          <w:rFonts w:ascii="Arial" w:hAnsi="Arial" w:cs="Arial"/>
          <w:szCs w:val="24"/>
          <w:lang w:eastAsia="en-GB"/>
        </w:rPr>
        <w:t xml:space="preserve">The policy establishes a framework to support </w:t>
      </w:r>
      <w:r w:rsidR="003F2164">
        <w:rPr>
          <w:rFonts w:ascii="Arial" w:hAnsi="Arial" w:cs="Arial"/>
          <w:szCs w:val="24"/>
          <w:lang w:eastAsia="en-GB"/>
        </w:rPr>
        <w:t>employees</w:t>
      </w:r>
      <w:r w:rsidR="008D4536">
        <w:rPr>
          <w:rFonts w:ascii="Arial" w:hAnsi="Arial" w:cs="Arial"/>
          <w:szCs w:val="24"/>
          <w:lang w:eastAsia="en-GB"/>
        </w:rPr>
        <w:t xml:space="preserve"> in their practic</w:t>
      </w:r>
      <w:r w:rsidRPr="00FA4F71">
        <w:rPr>
          <w:rFonts w:ascii="Arial" w:hAnsi="Arial" w:cs="Arial"/>
          <w:szCs w:val="24"/>
          <w:lang w:eastAsia="en-GB"/>
        </w:rPr>
        <w:t xml:space="preserve">e and clarifies the organisation’s </w:t>
      </w:r>
      <w:r w:rsidR="00CC73CD" w:rsidRPr="00FA4F71">
        <w:rPr>
          <w:rFonts w:ascii="Arial" w:hAnsi="Arial" w:cs="Arial"/>
          <w:szCs w:val="24"/>
          <w:lang w:eastAsia="en-GB"/>
        </w:rPr>
        <w:t>expectations,</w:t>
      </w:r>
      <w:r w:rsidR="0064786F" w:rsidRPr="00FA4F71">
        <w:rPr>
          <w:rFonts w:ascii="Arial" w:hAnsi="Arial" w:cs="Arial"/>
          <w:szCs w:val="24"/>
          <w:lang w:eastAsia="en-GB"/>
        </w:rPr>
        <w:t xml:space="preserve"> </w:t>
      </w:r>
      <w:r w:rsidR="00CC73CD" w:rsidRPr="00FA4F71">
        <w:rPr>
          <w:rFonts w:ascii="Arial" w:hAnsi="Arial" w:cs="Arial"/>
          <w:szCs w:val="24"/>
          <w:lang w:eastAsia="en-GB"/>
        </w:rPr>
        <w:t>i</w:t>
      </w:r>
      <w:r w:rsidRPr="00FA4F71">
        <w:rPr>
          <w:rFonts w:ascii="Arial" w:hAnsi="Arial" w:cs="Arial"/>
          <w:szCs w:val="24"/>
          <w:lang w:eastAsia="en-GB"/>
        </w:rPr>
        <w:t xml:space="preserve">ncluding the obligation of </w:t>
      </w:r>
      <w:r w:rsidR="003F2164">
        <w:rPr>
          <w:rFonts w:ascii="Arial" w:hAnsi="Arial" w:cs="Arial"/>
          <w:szCs w:val="24"/>
          <w:lang w:eastAsia="en-GB"/>
        </w:rPr>
        <w:t>employees</w:t>
      </w:r>
      <w:r w:rsidRPr="00FA4F71">
        <w:rPr>
          <w:rFonts w:ascii="Arial" w:hAnsi="Arial" w:cs="Arial"/>
          <w:szCs w:val="24"/>
          <w:lang w:eastAsia="en-GB"/>
        </w:rPr>
        <w:t xml:space="preserve"> to take immediate action where any concern regarding the safety, protection and wellbeing of children or adults is noted</w:t>
      </w:r>
      <w:r w:rsidR="00CC73CD" w:rsidRPr="00FA4F71">
        <w:rPr>
          <w:rFonts w:ascii="Arial" w:hAnsi="Arial" w:cs="Arial"/>
          <w:szCs w:val="24"/>
          <w:lang w:eastAsia="en-GB"/>
        </w:rPr>
        <w:t>.</w:t>
      </w:r>
    </w:p>
    <w:p w:rsidR="0064786F" w:rsidRDefault="0064786F" w:rsidP="007F556F">
      <w:pPr>
        <w:overflowPunct/>
        <w:spacing w:line="276" w:lineRule="auto"/>
        <w:textAlignment w:val="auto"/>
        <w:rPr>
          <w:rFonts w:ascii="Arial" w:hAnsi="Arial" w:cs="Arial"/>
          <w:szCs w:val="24"/>
          <w:lang w:eastAsia="en-GB"/>
        </w:rPr>
      </w:pPr>
    </w:p>
    <w:p w:rsidR="00113998" w:rsidRPr="00FA4F71" w:rsidRDefault="00113998" w:rsidP="007F556F">
      <w:pPr>
        <w:pStyle w:val="ListParagraph"/>
        <w:numPr>
          <w:ilvl w:val="0"/>
          <w:numId w:val="41"/>
        </w:numPr>
        <w:spacing w:line="276" w:lineRule="auto"/>
        <w:rPr>
          <w:rFonts w:ascii="Arial" w:hAnsi="Arial" w:cs="Arial"/>
          <w:b/>
          <w:szCs w:val="24"/>
        </w:rPr>
      </w:pPr>
      <w:bookmarkStart w:id="2" w:name="3"/>
      <w:bookmarkEnd w:id="2"/>
      <w:r w:rsidRPr="00FA4F71">
        <w:rPr>
          <w:rFonts w:ascii="Arial" w:hAnsi="Arial" w:cs="Arial"/>
          <w:b/>
          <w:bCs/>
          <w:szCs w:val="24"/>
        </w:rPr>
        <w:t>Responsibilities</w:t>
      </w:r>
      <w:r w:rsidRPr="00FA4F71">
        <w:rPr>
          <w:rFonts w:ascii="Arial" w:hAnsi="Arial" w:cs="Arial"/>
          <w:b/>
          <w:szCs w:val="24"/>
        </w:rPr>
        <w:t xml:space="preserve"> </w:t>
      </w:r>
    </w:p>
    <w:p w:rsidR="00F36C70" w:rsidRPr="00F36C70" w:rsidRDefault="00F36C70" w:rsidP="00F36C70">
      <w:pPr>
        <w:overflowPunct/>
        <w:spacing w:line="276" w:lineRule="auto"/>
        <w:jc w:val="both"/>
        <w:textAlignment w:val="auto"/>
        <w:rPr>
          <w:rFonts w:ascii="Arial" w:hAnsi="Arial" w:cs="Arial"/>
          <w:szCs w:val="24"/>
          <w:lang w:eastAsia="en-GB"/>
        </w:rPr>
      </w:pPr>
      <w:r w:rsidRPr="00F36C70">
        <w:rPr>
          <w:rFonts w:ascii="Arial" w:hAnsi="Arial" w:cs="Arial"/>
          <w:szCs w:val="24"/>
          <w:lang w:eastAsia="en-GB"/>
        </w:rPr>
        <w:t>This policy identifies the overall responsibilities of the Board of Trustees, Chief Executive Officer, Senior Management, operational employees (staff, volunteers and associates) for ensuring the safety, health, wellbeing, reduction of risks, safeguarding and protection of children and adults with whom Sefton CVS engages in its operational activities.</w:t>
      </w:r>
    </w:p>
    <w:p w:rsidR="00113998" w:rsidRPr="00FA4F71" w:rsidRDefault="00113998" w:rsidP="007F556F">
      <w:pPr>
        <w:spacing w:line="276" w:lineRule="auto"/>
        <w:rPr>
          <w:rFonts w:ascii="Arial" w:hAnsi="Arial" w:cs="Arial"/>
          <w:b/>
          <w:szCs w:val="24"/>
        </w:rPr>
      </w:pPr>
    </w:p>
    <w:p w:rsidR="00113998" w:rsidRPr="00FA4F71" w:rsidRDefault="00113998" w:rsidP="00B54E94">
      <w:pPr>
        <w:spacing w:line="276" w:lineRule="auto"/>
        <w:jc w:val="both"/>
        <w:rPr>
          <w:rFonts w:ascii="Arial" w:hAnsi="Arial" w:cs="Arial"/>
          <w:szCs w:val="24"/>
        </w:rPr>
      </w:pPr>
      <w:r w:rsidRPr="00FA4F71">
        <w:rPr>
          <w:rFonts w:ascii="Arial" w:hAnsi="Arial" w:cs="Arial"/>
          <w:szCs w:val="24"/>
        </w:rPr>
        <w:t xml:space="preserve">All </w:t>
      </w:r>
      <w:r w:rsidR="007F556F">
        <w:rPr>
          <w:rFonts w:ascii="Arial" w:hAnsi="Arial" w:cs="Arial"/>
          <w:szCs w:val="24"/>
        </w:rPr>
        <w:t>employees (</w:t>
      </w:r>
      <w:r w:rsidR="006A58B1" w:rsidRPr="00FA4F71">
        <w:rPr>
          <w:rFonts w:ascii="Arial" w:hAnsi="Arial" w:cs="Arial"/>
          <w:szCs w:val="24"/>
        </w:rPr>
        <w:t>staff</w:t>
      </w:r>
      <w:r w:rsidR="007F556F">
        <w:rPr>
          <w:rFonts w:ascii="Arial" w:hAnsi="Arial" w:cs="Arial"/>
          <w:szCs w:val="24"/>
        </w:rPr>
        <w:t xml:space="preserve">, </w:t>
      </w:r>
      <w:r w:rsidRPr="00FA4F71">
        <w:rPr>
          <w:rFonts w:ascii="Arial" w:hAnsi="Arial" w:cs="Arial"/>
          <w:szCs w:val="24"/>
        </w:rPr>
        <w:t xml:space="preserve">volunteers </w:t>
      </w:r>
      <w:r w:rsidR="007F556F">
        <w:rPr>
          <w:rFonts w:ascii="Arial" w:hAnsi="Arial" w:cs="Arial"/>
          <w:szCs w:val="24"/>
        </w:rPr>
        <w:t xml:space="preserve">and associates) </w:t>
      </w:r>
      <w:r w:rsidRPr="00FA4F71">
        <w:rPr>
          <w:rFonts w:ascii="Arial" w:hAnsi="Arial" w:cs="Arial"/>
          <w:szCs w:val="24"/>
        </w:rPr>
        <w:t xml:space="preserve">have responsibility to follow the guidance laid out in this policy and related policies, and to pass on any welfare concerns using the required procedures. </w:t>
      </w:r>
    </w:p>
    <w:p w:rsidR="00113998" w:rsidRPr="00FA4F71" w:rsidRDefault="00113998" w:rsidP="00113998">
      <w:pPr>
        <w:rPr>
          <w:rFonts w:ascii="Arial" w:hAnsi="Arial" w:cs="Arial"/>
          <w:szCs w:val="24"/>
        </w:rPr>
      </w:pPr>
    </w:p>
    <w:p w:rsidR="00113998" w:rsidRPr="00FA4F71" w:rsidRDefault="00113998" w:rsidP="00B54E94">
      <w:pPr>
        <w:spacing w:line="276" w:lineRule="auto"/>
        <w:jc w:val="both"/>
        <w:rPr>
          <w:rFonts w:ascii="Arial" w:hAnsi="Arial" w:cs="Arial"/>
          <w:szCs w:val="24"/>
        </w:rPr>
      </w:pPr>
      <w:r w:rsidRPr="00FA4F71">
        <w:rPr>
          <w:rFonts w:ascii="Arial" w:hAnsi="Arial" w:cs="Arial"/>
          <w:szCs w:val="24"/>
        </w:rPr>
        <w:t xml:space="preserve">We expect all </w:t>
      </w:r>
      <w:r w:rsidR="003F00D2">
        <w:rPr>
          <w:rFonts w:ascii="Arial" w:hAnsi="Arial" w:cs="Arial"/>
          <w:szCs w:val="24"/>
        </w:rPr>
        <w:t>employees</w:t>
      </w:r>
      <w:r w:rsidRPr="00FA4F71">
        <w:rPr>
          <w:rFonts w:ascii="Arial" w:hAnsi="Arial" w:cs="Arial"/>
          <w:szCs w:val="24"/>
        </w:rPr>
        <w:t xml:space="preserve"> to promote good practice by being an excellent role model, contribute to discussions about safeguarding</w:t>
      </w:r>
      <w:r w:rsidR="006A58B1" w:rsidRPr="00FA4F71">
        <w:rPr>
          <w:rFonts w:ascii="Arial" w:hAnsi="Arial" w:cs="Arial"/>
          <w:szCs w:val="24"/>
        </w:rPr>
        <w:t>,</w:t>
      </w:r>
      <w:r w:rsidRPr="00FA4F71">
        <w:rPr>
          <w:rFonts w:ascii="Arial" w:hAnsi="Arial" w:cs="Arial"/>
          <w:szCs w:val="24"/>
        </w:rPr>
        <w:t xml:space="preserve"> and to positively involve people in developing safe practices.</w:t>
      </w:r>
    </w:p>
    <w:p w:rsidR="00113998" w:rsidRPr="00FA4F71" w:rsidRDefault="003F00D2" w:rsidP="003F00D2">
      <w:pPr>
        <w:spacing w:line="276" w:lineRule="auto"/>
        <w:ind w:firstLine="720"/>
        <w:rPr>
          <w:rFonts w:ascii="Arial" w:hAnsi="Arial" w:cs="Arial"/>
          <w:b/>
          <w:szCs w:val="24"/>
        </w:rPr>
      </w:pPr>
      <w:r>
        <w:rPr>
          <w:rFonts w:ascii="Arial" w:hAnsi="Arial" w:cs="Arial"/>
          <w:b/>
          <w:szCs w:val="24"/>
        </w:rPr>
        <w:lastRenderedPageBreak/>
        <w:t xml:space="preserve">4.1 </w:t>
      </w:r>
      <w:r w:rsidR="00113998" w:rsidRPr="00FA4F71">
        <w:rPr>
          <w:rFonts w:ascii="Arial" w:hAnsi="Arial" w:cs="Arial"/>
          <w:b/>
          <w:szCs w:val="24"/>
        </w:rPr>
        <w:t xml:space="preserve">Additional </w:t>
      </w:r>
      <w:r w:rsidRPr="00FA4F71">
        <w:rPr>
          <w:rFonts w:ascii="Arial" w:hAnsi="Arial" w:cs="Arial"/>
          <w:b/>
          <w:szCs w:val="24"/>
        </w:rPr>
        <w:t>Specific Responsibilities</w:t>
      </w:r>
    </w:p>
    <w:p w:rsidR="00113998" w:rsidRPr="00FA4F71" w:rsidRDefault="00113998" w:rsidP="003F00D2">
      <w:pPr>
        <w:spacing w:line="276" w:lineRule="auto"/>
        <w:rPr>
          <w:rFonts w:ascii="Arial" w:hAnsi="Arial" w:cs="Arial"/>
          <w:szCs w:val="24"/>
        </w:rPr>
      </w:pPr>
    </w:p>
    <w:p w:rsidR="00D7325D" w:rsidRPr="00FA4F71" w:rsidRDefault="00D7325D" w:rsidP="003F00D2">
      <w:pPr>
        <w:spacing w:line="276" w:lineRule="auto"/>
        <w:rPr>
          <w:rFonts w:ascii="Arial" w:hAnsi="Arial" w:cs="Arial"/>
          <w:szCs w:val="24"/>
        </w:rPr>
      </w:pPr>
      <w:r w:rsidRPr="00FA4F71">
        <w:rPr>
          <w:rFonts w:ascii="Arial" w:hAnsi="Arial" w:cs="Arial"/>
          <w:b/>
          <w:szCs w:val="24"/>
        </w:rPr>
        <w:t>Trustees</w:t>
      </w:r>
      <w:r w:rsidRPr="00FA4F71">
        <w:rPr>
          <w:rFonts w:ascii="Arial" w:hAnsi="Arial" w:cs="Arial"/>
          <w:szCs w:val="24"/>
        </w:rPr>
        <w:t xml:space="preserve"> have primary responsibility for safeguarding in their charity.</w:t>
      </w:r>
      <w:r w:rsidR="003F00D2">
        <w:rPr>
          <w:rFonts w:ascii="Arial" w:hAnsi="Arial" w:cs="Arial"/>
          <w:szCs w:val="24"/>
        </w:rPr>
        <w:t xml:space="preserve"> </w:t>
      </w:r>
      <w:r w:rsidRPr="00FA4F71">
        <w:rPr>
          <w:rFonts w:ascii="Arial" w:hAnsi="Arial" w:cs="Arial"/>
          <w:szCs w:val="24"/>
        </w:rPr>
        <w:t xml:space="preserve">This means: </w:t>
      </w:r>
    </w:p>
    <w:p w:rsidR="00D7325D" w:rsidRPr="00FA4F71" w:rsidRDefault="006A58B1" w:rsidP="003F00D2">
      <w:pPr>
        <w:pStyle w:val="ListParagraph"/>
        <w:numPr>
          <w:ilvl w:val="0"/>
          <w:numId w:val="10"/>
        </w:numPr>
        <w:rPr>
          <w:rFonts w:ascii="Arial" w:hAnsi="Arial" w:cs="Arial"/>
          <w:szCs w:val="24"/>
        </w:rPr>
      </w:pPr>
      <w:r w:rsidRPr="00FA4F71">
        <w:rPr>
          <w:rFonts w:ascii="Arial" w:hAnsi="Arial" w:cs="Arial"/>
          <w:szCs w:val="24"/>
        </w:rPr>
        <w:t>A</w:t>
      </w:r>
      <w:r w:rsidR="00D7325D" w:rsidRPr="00FA4F71">
        <w:rPr>
          <w:rFonts w:ascii="Arial" w:hAnsi="Arial" w:cs="Arial"/>
          <w:szCs w:val="24"/>
        </w:rPr>
        <w:t>cting in the best interests of children and adults at risk</w:t>
      </w:r>
    </w:p>
    <w:p w:rsidR="00D7325D" w:rsidRPr="00FA4F71" w:rsidRDefault="006A58B1" w:rsidP="003F00D2">
      <w:pPr>
        <w:pStyle w:val="ListParagraph"/>
        <w:numPr>
          <w:ilvl w:val="0"/>
          <w:numId w:val="10"/>
        </w:numPr>
        <w:rPr>
          <w:rFonts w:ascii="Arial" w:hAnsi="Arial" w:cs="Arial"/>
          <w:szCs w:val="24"/>
        </w:rPr>
      </w:pPr>
      <w:r w:rsidRPr="00FA4F71">
        <w:rPr>
          <w:rFonts w:ascii="Arial" w:hAnsi="Arial" w:cs="Arial"/>
          <w:szCs w:val="24"/>
        </w:rPr>
        <w:t>T</w:t>
      </w:r>
      <w:r w:rsidR="00D7325D" w:rsidRPr="00FA4F71">
        <w:rPr>
          <w:rFonts w:ascii="Arial" w:hAnsi="Arial" w:cs="Arial"/>
          <w:szCs w:val="24"/>
        </w:rPr>
        <w:t xml:space="preserve">aking all reasonable steps to prevent any harm to them </w:t>
      </w:r>
    </w:p>
    <w:p w:rsidR="00D7325D" w:rsidRPr="00FA4F71" w:rsidRDefault="006A58B1" w:rsidP="003F00D2">
      <w:pPr>
        <w:pStyle w:val="ListParagraph"/>
        <w:numPr>
          <w:ilvl w:val="0"/>
          <w:numId w:val="10"/>
        </w:numPr>
        <w:rPr>
          <w:rFonts w:ascii="Arial" w:hAnsi="Arial" w:cs="Arial"/>
          <w:szCs w:val="24"/>
        </w:rPr>
      </w:pPr>
      <w:r w:rsidRPr="00FA4F71">
        <w:rPr>
          <w:rFonts w:ascii="Arial" w:hAnsi="Arial" w:cs="Arial"/>
          <w:szCs w:val="24"/>
        </w:rPr>
        <w:t>Assessing</w:t>
      </w:r>
      <w:r w:rsidR="00D7325D" w:rsidRPr="00FA4F71">
        <w:rPr>
          <w:rFonts w:ascii="Arial" w:hAnsi="Arial" w:cs="Arial"/>
          <w:szCs w:val="24"/>
        </w:rPr>
        <w:t xml:space="preserve"> and managing risk </w:t>
      </w:r>
    </w:p>
    <w:p w:rsidR="00D7325D" w:rsidRPr="00FA4F71" w:rsidRDefault="006A58B1" w:rsidP="003F00D2">
      <w:pPr>
        <w:pStyle w:val="ListParagraph"/>
        <w:numPr>
          <w:ilvl w:val="0"/>
          <w:numId w:val="10"/>
        </w:numPr>
        <w:rPr>
          <w:rFonts w:ascii="Arial" w:hAnsi="Arial" w:cs="Arial"/>
          <w:szCs w:val="24"/>
        </w:rPr>
      </w:pPr>
      <w:r w:rsidRPr="00FA4F71">
        <w:rPr>
          <w:rFonts w:ascii="Arial" w:hAnsi="Arial" w:cs="Arial"/>
          <w:szCs w:val="24"/>
        </w:rPr>
        <w:t>P</w:t>
      </w:r>
      <w:r w:rsidR="00D7325D" w:rsidRPr="00FA4F71">
        <w:rPr>
          <w:rFonts w:ascii="Arial" w:hAnsi="Arial" w:cs="Arial"/>
          <w:szCs w:val="24"/>
        </w:rPr>
        <w:t xml:space="preserve">utting safeguarding policies and procedures in place </w:t>
      </w:r>
    </w:p>
    <w:p w:rsidR="00D7325D" w:rsidRPr="00FA4F71" w:rsidRDefault="006A58B1" w:rsidP="003F00D2">
      <w:pPr>
        <w:pStyle w:val="ListParagraph"/>
        <w:numPr>
          <w:ilvl w:val="0"/>
          <w:numId w:val="10"/>
        </w:numPr>
        <w:rPr>
          <w:rFonts w:ascii="Arial" w:hAnsi="Arial" w:cs="Arial"/>
          <w:szCs w:val="24"/>
        </w:rPr>
      </w:pPr>
      <w:r w:rsidRPr="00FA4F71">
        <w:rPr>
          <w:rFonts w:ascii="Arial" w:hAnsi="Arial" w:cs="Arial"/>
          <w:szCs w:val="24"/>
        </w:rPr>
        <w:t>U</w:t>
      </w:r>
      <w:r w:rsidR="00D7325D" w:rsidRPr="00FA4F71">
        <w:rPr>
          <w:rFonts w:ascii="Arial" w:hAnsi="Arial" w:cs="Arial"/>
          <w:szCs w:val="24"/>
        </w:rPr>
        <w:t xml:space="preserve">ndertaking </w:t>
      </w:r>
      <w:r w:rsidRPr="00FA4F71">
        <w:rPr>
          <w:rFonts w:ascii="Arial" w:hAnsi="Arial" w:cs="Arial"/>
          <w:szCs w:val="24"/>
        </w:rPr>
        <w:t>ongoing</w:t>
      </w:r>
      <w:r w:rsidR="003F00D2">
        <w:rPr>
          <w:rFonts w:ascii="Arial" w:hAnsi="Arial" w:cs="Arial"/>
          <w:szCs w:val="24"/>
        </w:rPr>
        <w:t xml:space="preserve"> monitoring and review</w:t>
      </w:r>
      <w:r w:rsidR="00D7325D" w:rsidRPr="00FA4F71">
        <w:rPr>
          <w:rFonts w:ascii="Arial" w:hAnsi="Arial" w:cs="Arial"/>
          <w:szCs w:val="24"/>
        </w:rPr>
        <w:t xml:space="preserve"> to ensure that safeguards are being implemented and are effective </w:t>
      </w:r>
    </w:p>
    <w:p w:rsidR="00113998" w:rsidRPr="00FA4F71" w:rsidRDefault="006A58B1" w:rsidP="003F00D2">
      <w:pPr>
        <w:pStyle w:val="ListParagraph"/>
        <w:numPr>
          <w:ilvl w:val="0"/>
          <w:numId w:val="10"/>
        </w:numPr>
        <w:rPr>
          <w:rFonts w:ascii="Arial" w:hAnsi="Arial" w:cs="Arial"/>
          <w:szCs w:val="24"/>
        </w:rPr>
      </w:pPr>
      <w:r w:rsidRPr="00FA4F71">
        <w:rPr>
          <w:rFonts w:ascii="Arial" w:hAnsi="Arial" w:cs="Arial"/>
          <w:szCs w:val="24"/>
        </w:rPr>
        <w:t>R</w:t>
      </w:r>
      <w:r w:rsidR="00D7325D" w:rsidRPr="00FA4F71">
        <w:rPr>
          <w:rFonts w:ascii="Arial" w:hAnsi="Arial" w:cs="Arial"/>
          <w:szCs w:val="24"/>
        </w:rPr>
        <w:t>esponding appropriately to allegations of abuse</w:t>
      </w:r>
    </w:p>
    <w:p w:rsidR="001A7FB1" w:rsidRPr="00FA4F71" w:rsidRDefault="001A7FB1" w:rsidP="003F00D2">
      <w:pPr>
        <w:pStyle w:val="ListParagraph"/>
        <w:numPr>
          <w:ilvl w:val="0"/>
          <w:numId w:val="10"/>
        </w:numPr>
        <w:overflowPunct/>
        <w:textAlignment w:val="auto"/>
        <w:rPr>
          <w:rFonts w:ascii="Arial" w:hAnsi="Arial" w:cs="Arial"/>
          <w:szCs w:val="24"/>
        </w:rPr>
      </w:pPr>
      <w:r w:rsidRPr="00FA4F71">
        <w:rPr>
          <w:rFonts w:ascii="Arial" w:hAnsi="Arial" w:cs="Arial"/>
          <w:szCs w:val="24"/>
        </w:rPr>
        <w:t xml:space="preserve">Liaison with the Designated </w:t>
      </w:r>
      <w:r w:rsidR="006A58B1" w:rsidRPr="00FA4F71">
        <w:rPr>
          <w:rFonts w:ascii="Arial" w:hAnsi="Arial" w:cs="Arial"/>
          <w:szCs w:val="24"/>
        </w:rPr>
        <w:t>Persons</w:t>
      </w:r>
      <w:r w:rsidRPr="00FA4F71">
        <w:rPr>
          <w:rFonts w:ascii="Arial" w:hAnsi="Arial" w:cs="Arial"/>
          <w:szCs w:val="24"/>
        </w:rPr>
        <w:t xml:space="preserve"> </w:t>
      </w:r>
      <w:r w:rsidR="003F00D2" w:rsidRPr="003F00D2">
        <w:rPr>
          <w:rFonts w:ascii="Arial" w:hAnsi="Arial" w:cs="Arial"/>
          <w:szCs w:val="24"/>
        </w:rPr>
        <w:t xml:space="preserve">and monitoring </w:t>
      </w:r>
      <w:r w:rsidR="003F00D2">
        <w:rPr>
          <w:rFonts w:ascii="Arial" w:hAnsi="Arial" w:cs="Arial"/>
          <w:szCs w:val="24"/>
        </w:rPr>
        <w:t xml:space="preserve">their </w:t>
      </w:r>
      <w:r w:rsidRPr="00FA4F71">
        <w:rPr>
          <w:rFonts w:ascii="Arial" w:hAnsi="Arial" w:cs="Arial"/>
          <w:szCs w:val="24"/>
        </w:rPr>
        <w:t xml:space="preserve">work </w:t>
      </w:r>
    </w:p>
    <w:p w:rsidR="00D7325D" w:rsidRPr="00FA4F71" w:rsidRDefault="00D7325D" w:rsidP="003F00D2">
      <w:pPr>
        <w:spacing w:line="276" w:lineRule="auto"/>
        <w:rPr>
          <w:rFonts w:ascii="Arial" w:hAnsi="Arial" w:cs="Arial"/>
          <w:szCs w:val="24"/>
        </w:rPr>
      </w:pPr>
    </w:p>
    <w:p w:rsidR="00D7325D" w:rsidRPr="00FA4F71" w:rsidRDefault="00D7325D" w:rsidP="003F00D2">
      <w:pPr>
        <w:spacing w:line="276" w:lineRule="auto"/>
        <w:rPr>
          <w:rFonts w:ascii="Arial" w:hAnsi="Arial" w:cs="Arial"/>
          <w:szCs w:val="24"/>
        </w:rPr>
      </w:pPr>
      <w:r w:rsidRPr="00FA4F71">
        <w:rPr>
          <w:rFonts w:ascii="Arial" w:hAnsi="Arial" w:cs="Arial"/>
          <w:szCs w:val="24"/>
        </w:rPr>
        <w:t>Trustees may delegate authority to the Senior Management Team (SMT) to ensure effective operational implementation of the policy</w:t>
      </w:r>
      <w:r w:rsidR="003F00D2">
        <w:rPr>
          <w:rFonts w:ascii="Arial" w:hAnsi="Arial" w:cs="Arial"/>
          <w:szCs w:val="24"/>
        </w:rPr>
        <w:t>.</w:t>
      </w:r>
      <w:r w:rsidRPr="00FA4F71">
        <w:rPr>
          <w:rFonts w:ascii="Arial" w:hAnsi="Arial" w:cs="Arial"/>
          <w:szCs w:val="24"/>
        </w:rPr>
        <w:t xml:space="preserve"> </w:t>
      </w:r>
    </w:p>
    <w:p w:rsidR="00113998" w:rsidRPr="00FA4F71" w:rsidRDefault="00113998" w:rsidP="003F00D2">
      <w:pPr>
        <w:spacing w:line="276" w:lineRule="auto"/>
        <w:rPr>
          <w:rFonts w:ascii="Arial" w:hAnsi="Arial" w:cs="Arial"/>
          <w:szCs w:val="24"/>
        </w:rPr>
      </w:pPr>
    </w:p>
    <w:p w:rsidR="00D7325D" w:rsidRPr="00FA4F71" w:rsidRDefault="00113998" w:rsidP="003F00D2">
      <w:pPr>
        <w:pStyle w:val="NormalWeb"/>
        <w:spacing w:before="0" w:beforeAutospacing="0" w:after="0" w:afterAutospacing="0" w:line="276" w:lineRule="auto"/>
        <w:rPr>
          <w:rFonts w:ascii="Arial" w:hAnsi="Arial" w:cs="Arial"/>
          <w:lang w:eastAsia="en-US"/>
        </w:rPr>
      </w:pPr>
      <w:r w:rsidRPr="00FA4F71">
        <w:rPr>
          <w:rFonts w:ascii="Arial" w:hAnsi="Arial" w:cs="Arial"/>
          <w:b/>
          <w:lang w:eastAsia="en-US"/>
        </w:rPr>
        <w:t>SMT</w:t>
      </w:r>
      <w:r w:rsidRPr="00FA4F71">
        <w:rPr>
          <w:rFonts w:ascii="Arial" w:hAnsi="Arial" w:cs="Arial"/>
          <w:lang w:eastAsia="en-US"/>
        </w:rPr>
        <w:t xml:space="preserve"> </w:t>
      </w:r>
      <w:r w:rsidR="006A58B1" w:rsidRPr="00FA4F71">
        <w:rPr>
          <w:rFonts w:ascii="Arial" w:hAnsi="Arial" w:cs="Arial"/>
          <w:lang w:eastAsia="en-US"/>
        </w:rPr>
        <w:t xml:space="preserve">have responsibility to ensure: </w:t>
      </w:r>
    </w:p>
    <w:p w:rsidR="00D7325D" w:rsidRPr="00FA4F71" w:rsidRDefault="00D7325D" w:rsidP="003F00D2">
      <w:pPr>
        <w:pStyle w:val="NormalWeb"/>
        <w:numPr>
          <w:ilvl w:val="0"/>
          <w:numId w:val="5"/>
        </w:numPr>
        <w:spacing w:before="0" w:beforeAutospacing="0" w:after="0" w:afterAutospacing="0"/>
        <w:rPr>
          <w:rFonts w:ascii="Arial" w:hAnsi="Arial" w:cs="Arial"/>
          <w:lang w:eastAsia="en-US"/>
        </w:rPr>
      </w:pPr>
      <w:r w:rsidRPr="00FA4F71">
        <w:rPr>
          <w:rFonts w:ascii="Arial" w:hAnsi="Arial" w:cs="Arial"/>
          <w:lang w:eastAsia="en-US"/>
        </w:rPr>
        <w:t xml:space="preserve">The policy is accessible </w:t>
      </w:r>
    </w:p>
    <w:p w:rsidR="00D7325D" w:rsidRPr="00FA4F71" w:rsidRDefault="00D7325D" w:rsidP="003F00D2">
      <w:pPr>
        <w:numPr>
          <w:ilvl w:val="0"/>
          <w:numId w:val="4"/>
        </w:numPr>
        <w:overflowPunct/>
        <w:textAlignment w:val="auto"/>
        <w:rPr>
          <w:rFonts w:ascii="Arial" w:hAnsi="Arial" w:cs="Arial"/>
          <w:szCs w:val="24"/>
        </w:rPr>
      </w:pPr>
      <w:r w:rsidRPr="00FA4F71">
        <w:rPr>
          <w:rFonts w:ascii="Arial" w:hAnsi="Arial" w:cs="Arial"/>
          <w:szCs w:val="24"/>
        </w:rPr>
        <w:t xml:space="preserve">The policy is implemented </w:t>
      </w:r>
    </w:p>
    <w:p w:rsidR="001A7FB1" w:rsidRPr="00FA4F71" w:rsidRDefault="00D7325D" w:rsidP="003F00D2">
      <w:pPr>
        <w:numPr>
          <w:ilvl w:val="0"/>
          <w:numId w:val="4"/>
        </w:numPr>
        <w:overflowPunct/>
        <w:textAlignment w:val="auto"/>
        <w:rPr>
          <w:rFonts w:ascii="Arial" w:hAnsi="Arial" w:cs="Arial"/>
          <w:szCs w:val="24"/>
        </w:rPr>
      </w:pPr>
      <w:r w:rsidRPr="00FA4F71">
        <w:rPr>
          <w:rFonts w:ascii="Arial" w:hAnsi="Arial" w:cs="Arial"/>
          <w:szCs w:val="24"/>
        </w:rPr>
        <w:t xml:space="preserve">Sufficient resources (time and money) are allocated to ensure that the policy can be effectively implemented </w:t>
      </w:r>
    </w:p>
    <w:p w:rsidR="002D7E1B" w:rsidRPr="00FA4F71" w:rsidRDefault="002D7E1B" w:rsidP="003F00D2">
      <w:pPr>
        <w:spacing w:line="276" w:lineRule="auto"/>
        <w:rPr>
          <w:rFonts w:ascii="Arial" w:hAnsi="Arial" w:cs="Arial"/>
          <w:szCs w:val="24"/>
          <w:lang w:eastAsia="en-GB"/>
        </w:rPr>
      </w:pPr>
    </w:p>
    <w:p w:rsidR="003F00D2" w:rsidRDefault="003F00D2" w:rsidP="003F00D2">
      <w:pPr>
        <w:spacing w:line="276" w:lineRule="auto"/>
        <w:rPr>
          <w:rFonts w:ascii="Arial" w:hAnsi="Arial" w:cs="Arial"/>
          <w:szCs w:val="24"/>
          <w:lang w:eastAsia="en-GB"/>
        </w:rPr>
      </w:pPr>
      <w:r w:rsidRPr="003F00D2">
        <w:rPr>
          <w:rFonts w:ascii="Arial" w:hAnsi="Arial" w:cs="Arial"/>
          <w:b/>
          <w:szCs w:val="24"/>
          <w:lang w:eastAsia="en-GB"/>
        </w:rPr>
        <w:t>Designated Person</w:t>
      </w:r>
      <w:r w:rsidR="00F36C70">
        <w:rPr>
          <w:rFonts w:ascii="Arial" w:hAnsi="Arial" w:cs="Arial"/>
          <w:b/>
          <w:szCs w:val="24"/>
          <w:lang w:eastAsia="en-GB"/>
        </w:rPr>
        <w:t>/s</w:t>
      </w:r>
    </w:p>
    <w:p w:rsidR="003F00D2" w:rsidRDefault="002D7E1B" w:rsidP="003F00D2">
      <w:pPr>
        <w:spacing w:line="276" w:lineRule="auto"/>
        <w:rPr>
          <w:rFonts w:ascii="Arial" w:hAnsi="Arial" w:cs="Arial"/>
          <w:szCs w:val="24"/>
          <w:lang w:eastAsia="en-GB"/>
        </w:rPr>
      </w:pPr>
      <w:r w:rsidRPr="00FA4F71">
        <w:rPr>
          <w:rFonts w:ascii="Arial" w:hAnsi="Arial" w:cs="Arial"/>
          <w:szCs w:val="24"/>
          <w:lang w:eastAsia="en-GB"/>
        </w:rPr>
        <w:t>In accordance with best practice, Sefton CVS has nominated a Senior Manager as the ‘Designated Person</w:t>
      </w:r>
      <w:r w:rsidR="00910E16" w:rsidRPr="00FA4F71">
        <w:rPr>
          <w:rFonts w:ascii="Arial" w:hAnsi="Arial" w:cs="Arial"/>
          <w:szCs w:val="24"/>
          <w:lang w:eastAsia="en-GB"/>
        </w:rPr>
        <w:t>.</w:t>
      </w:r>
      <w:r w:rsidRPr="00FA4F71">
        <w:rPr>
          <w:rFonts w:ascii="Arial" w:hAnsi="Arial" w:cs="Arial"/>
          <w:szCs w:val="24"/>
          <w:lang w:eastAsia="en-GB"/>
        </w:rPr>
        <w:t xml:space="preserve">’ </w:t>
      </w:r>
    </w:p>
    <w:p w:rsidR="003F00D2" w:rsidRDefault="003F00D2" w:rsidP="003F00D2">
      <w:pPr>
        <w:spacing w:line="276" w:lineRule="auto"/>
        <w:rPr>
          <w:rFonts w:ascii="Arial" w:hAnsi="Arial" w:cs="Arial"/>
          <w:szCs w:val="24"/>
          <w:lang w:eastAsia="en-GB"/>
        </w:rPr>
      </w:pPr>
    </w:p>
    <w:p w:rsidR="001A7FB1" w:rsidRPr="003F00D2" w:rsidRDefault="001A7FB1" w:rsidP="003F00D2">
      <w:pPr>
        <w:spacing w:line="276" w:lineRule="auto"/>
        <w:rPr>
          <w:rFonts w:ascii="Arial" w:hAnsi="Arial" w:cs="Arial"/>
          <w:b/>
          <w:i/>
          <w:szCs w:val="24"/>
        </w:rPr>
      </w:pPr>
      <w:r w:rsidRPr="003F00D2">
        <w:rPr>
          <w:rFonts w:ascii="Arial" w:hAnsi="Arial" w:cs="Arial"/>
          <w:b/>
          <w:i/>
          <w:szCs w:val="24"/>
        </w:rPr>
        <w:t xml:space="preserve">Nigel Bellamy </w:t>
      </w:r>
      <w:r w:rsidR="003F00D2" w:rsidRPr="003F00D2">
        <w:rPr>
          <w:rFonts w:ascii="Arial" w:hAnsi="Arial" w:cs="Arial"/>
          <w:b/>
          <w:i/>
          <w:szCs w:val="24"/>
        </w:rPr>
        <w:t xml:space="preserve">(Deputy CEO) is the Designated Person </w:t>
      </w:r>
      <w:r w:rsidRPr="003F00D2">
        <w:rPr>
          <w:rFonts w:ascii="Arial" w:hAnsi="Arial" w:cs="Arial"/>
          <w:b/>
          <w:i/>
          <w:szCs w:val="24"/>
        </w:rPr>
        <w:t>and</w:t>
      </w:r>
      <w:r w:rsidR="004A2F0A" w:rsidRPr="003F00D2">
        <w:rPr>
          <w:rFonts w:ascii="Arial" w:hAnsi="Arial" w:cs="Arial"/>
          <w:b/>
          <w:i/>
          <w:szCs w:val="24"/>
        </w:rPr>
        <w:t>,</w:t>
      </w:r>
      <w:r w:rsidRPr="003F00D2">
        <w:rPr>
          <w:rFonts w:ascii="Arial" w:hAnsi="Arial" w:cs="Arial"/>
          <w:b/>
          <w:i/>
          <w:szCs w:val="24"/>
        </w:rPr>
        <w:t xml:space="preserve"> </w:t>
      </w:r>
      <w:r w:rsidR="002D7E1B" w:rsidRPr="003F00D2">
        <w:rPr>
          <w:rFonts w:ascii="Arial" w:hAnsi="Arial" w:cs="Arial"/>
          <w:b/>
          <w:i/>
          <w:szCs w:val="24"/>
        </w:rPr>
        <w:t>in his absence</w:t>
      </w:r>
      <w:r w:rsidR="004A2F0A" w:rsidRPr="003F00D2">
        <w:rPr>
          <w:rFonts w:ascii="Arial" w:hAnsi="Arial" w:cs="Arial"/>
          <w:b/>
          <w:i/>
          <w:szCs w:val="24"/>
        </w:rPr>
        <w:t>,</w:t>
      </w:r>
      <w:r w:rsidR="002D7E1B" w:rsidRPr="003F00D2">
        <w:rPr>
          <w:rFonts w:ascii="Arial" w:hAnsi="Arial" w:cs="Arial"/>
          <w:b/>
          <w:i/>
          <w:szCs w:val="24"/>
        </w:rPr>
        <w:t xml:space="preserve"> </w:t>
      </w:r>
      <w:r w:rsidR="004A2F0A" w:rsidRPr="003F00D2">
        <w:rPr>
          <w:rFonts w:ascii="Arial" w:hAnsi="Arial" w:cs="Arial"/>
          <w:b/>
          <w:i/>
          <w:szCs w:val="24"/>
        </w:rPr>
        <w:t>his deputies</w:t>
      </w:r>
      <w:r w:rsidRPr="003F00D2">
        <w:rPr>
          <w:rFonts w:ascii="Arial" w:hAnsi="Arial" w:cs="Arial"/>
          <w:b/>
          <w:i/>
          <w:szCs w:val="24"/>
        </w:rPr>
        <w:t xml:space="preserve"> are </w:t>
      </w:r>
      <w:r w:rsidR="008D4536" w:rsidRPr="003F00D2">
        <w:rPr>
          <w:rFonts w:ascii="Arial" w:hAnsi="Arial" w:cs="Arial"/>
          <w:b/>
          <w:i/>
          <w:szCs w:val="24"/>
        </w:rPr>
        <w:t xml:space="preserve">Simone McCaskill and </w:t>
      </w:r>
      <w:r w:rsidRPr="003F00D2">
        <w:rPr>
          <w:rFonts w:ascii="Arial" w:hAnsi="Arial" w:cs="Arial"/>
          <w:b/>
          <w:i/>
          <w:szCs w:val="24"/>
        </w:rPr>
        <w:t>Lynn Loughran (Children)</w:t>
      </w:r>
      <w:r w:rsidR="003F00D2" w:rsidRPr="003F00D2">
        <w:rPr>
          <w:rFonts w:ascii="Arial" w:hAnsi="Arial" w:cs="Arial"/>
          <w:b/>
          <w:i/>
          <w:szCs w:val="24"/>
        </w:rPr>
        <w:t xml:space="preserve"> </w:t>
      </w:r>
      <w:r w:rsidRPr="003F00D2">
        <w:rPr>
          <w:rFonts w:ascii="Arial" w:hAnsi="Arial" w:cs="Arial"/>
          <w:b/>
          <w:i/>
          <w:szCs w:val="24"/>
        </w:rPr>
        <w:t>and Jan Campbell (Adults)</w:t>
      </w:r>
      <w:r w:rsidR="00113998" w:rsidRPr="003F00D2">
        <w:rPr>
          <w:rFonts w:ascii="Arial" w:hAnsi="Arial" w:cs="Arial"/>
          <w:b/>
          <w:i/>
          <w:szCs w:val="24"/>
        </w:rPr>
        <w:t xml:space="preserve">. </w:t>
      </w:r>
    </w:p>
    <w:p w:rsidR="004A2F0A" w:rsidRPr="00FA4F71" w:rsidRDefault="004A2F0A" w:rsidP="003F00D2">
      <w:pPr>
        <w:spacing w:line="276" w:lineRule="auto"/>
        <w:rPr>
          <w:rFonts w:ascii="Arial" w:hAnsi="Arial" w:cs="Arial"/>
          <w:szCs w:val="24"/>
        </w:rPr>
      </w:pPr>
    </w:p>
    <w:p w:rsidR="001A7FB1" w:rsidRPr="00FA4F71" w:rsidRDefault="00113998" w:rsidP="003F00D2">
      <w:pPr>
        <w:spacing w:line="276" w:lineRule="auto"/>
        <w:rPr>
          <w:rFonts w:ascii="Arial" w:hAnsi="Arial" w:cs="Arial"/>
          <w:szCs w:val="24"/>
        </w:rPr>
      </w:pPr>
      <w:r w:rsidRPr="00FA4F71">
        <w:rPr>
          <w:rFonts w:ascii="Arial" w:hAnsi="Arial" w:cs="Arial"/>
          <w:szCs w:val="24"/>
        </w:rPr>
        <w:t>Th</w:t>
      </w:r>
      <w:r w:rsidR="001A7FB1" w:rsidRPr="00FA4F71">
        <w:rPr>
          <w:rFonts w:ascii="Arial" w:hAnsi="Arial" w:cs="Arial"/>
          <w:szCs w:val="24"/>
        </w:rPr>
        <w:t>eir responsibilities include</w:t>
      </w:r>
      <w:r w:rsidRPr="00FA4F71">
        <w:rPr>
          <w:rFonts w:ascii="Arial" w:hAnsi="Arial" w:cs="Arial"/>
          <w:szCs w:val="24"/>
        </w:rPr>
        <w:t xml:space="preserve">: </w:t>
      </w:r>
    </w:p>
    <w:p w:rsidR="00D7325D" w:rsidRPr="00FA4F71" w:rsidRDefault="001A7FB1" w:rsidP="003F00D2">
      <w:pPr>
        <w:pStyle w:val="ListParagraph"/>
        <w:numPr>
          <w:ilvl w:val="0"/>
          <w:numId w:val="5"/>
        </w:numPr>
        <w:rPr>
          <w:rFonts w:ascii="Arial" w:hAnsi="Arial" w:cs="Arial"/>
          <w:szCs w:val="24"/>
        </w:rPr>
      </w:pPr>
      <w:r w:rsidRPr="00FA4F71">
        <w:rPr>
          <w:rFonts w:ascii="Arial" w:hAnsi="Arial" w:cs="Arial"/>
          <w:szCs w:val="24"/>
        </w:rPr>
        <w:t>Ensuring t</w:t>
      </w:r>
      <w:r w:rsidR="00D7325D" w:rsidRPr="00FA4F71">
        <w:rPr>
          <w:rFonts w:ascii="Arial" w:hAnsi="Arial" w:cs="Arial"/>
          <w:szCs w:val="24"/>
        </w:rPr>
        <w:t>he policy i</w:t>
      </w:r>
      <w:r w:rsidRPr="00FA4F71">
        <w:rPr>
          <w:rFonts w:ascii="Arial" w:hAnsi="Arial" w:cs="Arial"/>
          <w:szCs w:val="24"/>
        </w:rPr>
        <w:t xml:space="preserve">s monitored and reviewed </w:t>
      </w:r>
    </w:p>
    <w:p w:rsidR="001A7FB1" w:rsidRPr="00FA4F71" w:rsidRDefault="001A7FB1" w:rsidP="003F00D2">
      <w:pPr>
        <w:numPr>
          <w:ilvl w:val="0"/>
          <w:numId w:val="4"/>
        </w:numPr>
        <w:overflowPunct/>
        <w:textAlignment w:val="auto"/>
        <w:rPr>
          <w:rFonts w:ascii="Arial" w:hAnsi="Arial" w:cs="Arial"/>
          <w:szCs w:val="24"/>
        </w:rPr>
      </w:pPr>
      <w:r w:rsidRPr="00FA4F71">
        <w:rPr>
          <w:rFonts w:ascii="Arial" w:hAnsi="Arial" w:cs="Arial"/>
          <w:szCs w:val="24"/>
        </w:rPr>
        <w:t xml:space="preserve">Promoting the welfare of children and vulnerable adults </w:t>
      </w:r>
    </w:p>
    <w:p w:rsidR="001A7FB1" w:rsidRPr="00FA4F71" w:rsidRDefault="001A7FB1" w:rsidP="003F00D2">
      <w:pPr>
        <w:numPr>
          <w:ilvl w:val="0"/>
          <w:numId w:val="4"/>
        </w:numPr>
        <w:overflowPunct/>
        <w:textAlignment w:val="auto"/>
        <w:rPr>
          <w:rFonts w:ascii="Arial" w:hAnsi="Arial" w:cs="Arial"/>
          <w:szCs w:val="24"/>
        </w:rPr>
      </w:pPr>
      <w:r w:rsidRPr="00FA4F71">
        <w:rPr>
          <w:rFonts w:ascii="Arial" w:hAnsi="Arial" w:cs="Arial"/>
          <w:szCs w:val="24"/>
        </w:rPr>
        <w:t>En</w:t>
      </w:r>
      <w:r w:rsidR="00910E16" w:rsidRPr="00FA4F71">
        <w:rPr>
          <w:rFonts w:ascii="Arial" w:hAnsi="Arial" w:cs="Arial"/>
          <w:szCs w:val="24"/>
        </w:rPr>
        <w:t>suring</w:t>
      </w:r>
      <w:r w:rsidRPr="00FA4F71">
        <w:rPr>
          <w:rFonts w:ascii="Arial" w:hAnsi="Arial" w:cs="Arial"/>
          <w:szCs w:val="24"/>
        </w:rPr>
        <w:t xml:space="preserve"> staff  and volunteers have access to appropriate training and information  </w:t>
      </w:r>
    </w:p>
    <w:p w:rsidR="001A7FB1" w:rsidRPr="00FA4F71" w:rsidRDefault="00910E16" w:rsidP="003F00D2">
      <w:pPr>
        <w:numPr>
          <w:ilvl w:val="0"/>
          <w:numId w:val="4"/>
        </w:numPr>
        <w:overflowPunct/>
        <w:textAlignment w:val="auto"/>
        <w:rPr>
          <w:rFonts w:ascii="Arial" w:hAnsi="Arial" w:cs="Arial"/>
          <w:szCs w:val="24"/>
        </w:rPr>
      </w:pPr>
      <w:r w:rsidRPr="00FA4F71">
        <w:rPr>
          <w:rFonts w:ascii="Arial" w:hAnsi="Arial" w:cs="Arial"/>
          <w:szCs w:val="24"/>
        </w:rPr>
        <w:t>Receiving</w:t>
      </w:r>
      <w:r w:rsidR="001A7FB1" w:rsidRPr="00FA4F71">
        <w:rPr>
          <w:rFonts w:ascii="Arial" w:hAnsi="Arial" w:cs="Arial"/>
          <w:szCs w:val="24"/>
        </w:rPr>
        <w:t xml:space="preserve"> staff concerns about safeguarding and respond</w:t>
      </w:r>
      <w:r w:rsidRPr="00FA4F71">
        <w:rPr>
          <w:rFonts w:ascii="Arial" w:hAnsi="Arial" w:cs="Arial"/>
          <w:szCs w:val="24"/>
        </w:rPr>
        <w:t>ing</w:t>
      </w:r>
      <w:r w:rsidR="001A7FB1" w:rsidRPr="00FA4F71">
        <w:rPr>
          <w:rFonts w:ascii="Arial" w:hAnsi="Arial" w:cs="Arial"/>
          <w:szCs w:val="24"/>
        </w:rPr>
        <w:t xml:space="preserve"> to all seriously, swiftly and appropriately </w:t>
      </w:r>
    </w:p>
    <w:p w:rsidR="001A7FB1" w:rsidRPr="00FA4F71" w:rsidRDefault="001A7FB1" w:rsidP="003F00D2">
      <w:pPr>
        <w:numPr>
          <w:ilvl w:val="0"/>
          <w:numId w:val="4"/>
        </w:numPr>
        <w:overflowPunct/>
        <w:textAlignment w:val="auto"/>
        <w:rPr>
          <w:rFonts w:ascii="Arial" w:hAnsi="Arial" w:cs="Arial"/>
          <w:szCs w:val="24"/>
        </w:rPr>
      </w:pPr>
      <w:r w:rsidRPr="00FA4F71">
        <w:rPr>
          <w:rFonts w:ascii="Arial" w:hAnsi="Arial" w:cs="Arial"/>
          <w:szCs w:val="24"/>
        </w:rPr>
        <w:t>Keep</w:t>
      </w:r>
      <w:r w:rsidR="00910E16" w:rsidRPr="00FA4F71">
        <w:rPr>
          <w:rFonts w:ascii="Arial" w:hAnsi="Arial" w:cs="Arial"/>
          <w:szCs w:val="24"/>
        </w:rPr>
        <w:t>ing</w:t>
      </w:r>
      <w:r w:rsidRPr="00FA4F71">
        <w:rPr>
          <w:rFonts w:ascii="Arial" w:hAnsi="Arial" w:cs="Arial"/>
          <w:szCs w:val="24"/>
        </w:rPr>
        <w:t xml:space="preserve"> up to date with local arrangements for safeguarding and DBS</w:t>
      </w:r>
    </w:p>
    <w:p w:rsidR="001A7FB1" w:rsidRPr="00FA4F71" w:rsidRDefault="001A7FB1" w:rsidP="003F00D2">
      <w:pPr>
        <w:numPr>
          <w:ilvl w:val="0"/>
          <w:numId w:val="4"/>
        </w:numPr>
        <w:overflowPunct/>
        <w:textAlignment w:val="auto"/>
        <w:rPr>
          <w:rFonts w:ascii="Arial" w:hAnsi="Arial" w:cs="Arial"/>
          <w:szCs w:val="24"/>
        </w:rPr>
      </w:pPr>
      <w:r w:rsidRPr="00FA4F71">
        <w:rPr>
          <w:rFonts w:ascii="Arial" w:hAnsi="Arial" w:cs="Arial"/>
          <w:szCs w:val="24"/>
        </w:rPr>
        <w:t>Develop</w:t>
      </w:r>
      <w:r w:rsidR="00910E16" w:rsidRPr="00FA4F71">
        <w:rPr>
          <w:rFonts w:ascii="Arial" w:hAnsi="Arial" w:cs="Arial"/>
          <w:szCs w:val="24"/>
        </w:rPr>
        <w:t>ing</w:t>
      </w:r>
      <w:r w:rsidRPr="00FA4F71">
        <w:rPr>
          <w:rFonts w:ascii="Arial" w:hAnsi="Arial" w:cs="Arial"/>
          <w:szCs w:val="24"/>
        </w:rPr>
        <w:t xml:space="preserve"> and maintain</w:t>
      </w:r>
      <w:r w:rsidR="00910E16" w:rsidRPr="00FA4F71">
        <w:rPr>
          <w:rFonts w:ascii="Arial" w:hAnsi="Arial" w:cs="Arial"/>
          <w:szCs w:val="24"/>
        </w:rPr>
        <w:t>ing</w:t>
      </w:r>
      <w:r w:rsidRPr="00FA4F71">
        <w:rPr>
          <w:rFonts w:ascii="Arial" w:hAnsi="Arial" w:cs="Arial"/>
          <w:szCs w:val="24"/>
        </w:rPr>
        <w:t xml:space="preserve"> effective</w:t>
      </w:r>
      <w:r w:rsidR="00910E16" w:rsidRPr="00FA4F71">
        <w:rPr>
          <w:rFonts w:ascii="Arial" w:hAnsi="Arial" w:cs="Arial"/>
          <w:szCs w:val="24"/>
        </w:rPr>
        <w:t xml:space="preserve"> links with relevant agencies, i</w:t>
      </w:r>
      <w:r w:rsidRPr="00FA4F71">
        <w:rPr>
          <w:rFonts w:ascii="Arial" w:hAnsi="Arial" w:cs="Arial"/>
          <w:szCs w:val="24"/>
        </w:rPr>
        <w:t>ncluding Local Safeguarding Children’s Board, Safeguarding Adults Board, and Loc</w:t>
      </w:r>
      <w:r w:rsidR="003F00D2">
        <w:rPr>
          <w:rFonts w:ascii="Arial" w:hAnsi="Arial" w:cs="Arial"/>
          <w:szCs w:val="24"/>
        </w:rPr>
        <w:t>al Authority Designated Officer</w:t>
      </w:r>
    </w:p>
    <w:p w:rsidR="001A7FB1" w:rsidRPr="00FA4F71" w:rsidRDefault="00910E16" w:rsidP="003F00D2">
      <w:pPr>
        <w:numPr>
          <w:ilvl w:val="0"/>
          <w:numId w:val="4"/>
        </w:numPr>
        <w:overflowPunct/>
        <w:textAlignment w:val="auto"/>
        <w:rPr>
          <w:rFonts w:ascii="Arial" w:hAnsi="Arial" w:cs="Arial"/>
          <w:szCs w:val="24"/>
        </w:rPr>
      </w:pPr>
      <w:r w:rsidRPr="00FA4F71">
        <w:rPr>
          <w:rFonts w:ascii="Arial" w:hAnsi="Arial" w:cs="Arial"/>
          <w:szCs w:val="24"/>
        </w:rPr>
        <w:t>Taking</w:t>
      </w:r>
      <w:r w:rsidR="001A7FB1" w:rsidRPr="00FA4F71">
        <w:rPr>
          <w:rFonts w:ascii="Arial" w:hAnsi="Arial" w:cs="Arial"/>
          <w:szCs w:val="24"/>
        </w:rPr>
        <w:t xml:space="preserve"> fo</w:t>
      </w:r>
      <w:r w:rsidR="003F00D2">
        <w:rPr>
          <w:rFonts w:ascii="Arial" w:hAnsi="Arial" w:cs="Arial"/>
          <w:szCs w:val="24"/>
        </w:rPr>
        <w:t>rward concerns about responses</w:t>
      </w:r>
    </w:p>
    <w:p w:rsidR="00113998" w:rsidRPr="00FA4F71" w:rsidRDefault="003F00D2" w:rsidP="001A7FB1">
      <w:pPr>
        <w:keepNext/>
        <w:spacing w:before="240" w:after="60" w:line="276" w:lineRule="auto"/>
        <w:jc w:val="both"/>
        <w:outlineLvl w:val="2"/>
        <w:rPr>
          <w:rFonts w:ascii="Arial" w:hAnsi="Arial" w:cs="Arial"/>
          <w:bCs/>
          <w:szCs w:val="24"/>
        </w:rPr>
      </w:pPr>
      <w:r>
        <w:rPr>
          <w:rFonts w:ascii="Arial" w:hAnsi="Arial" w:cs="Arial"/>
          <w:b/>
          <w:bCs/>
          <w:szCs w:val="24"/>
        </w:rPr>
        <w:lastRenderedPageBreak/>
        <w:t xml:space="preserve">Employees </w:t>
      </w:r>
      <w:r w:rsidR="002D7E1B" w:rsidRPr="00FA4F71">
        <w:rPr>
          <w:rFonts w:ascii="Arial" w:hAnsi="Arial" w:cs="Arial"/>
          <w:bCs/>
          <w:szCs w:val="24"/>
        </w:rPr>
        <w:t>have responsibility to ensure that they:</w:t>
      </w:r>
    </w:p>
    <w:p w:rsidR="002D7E1B" w:rsidRPr="00FA4F71" w:rsidRDefault="00390997" w:rsidP="00857D6D">
      <w:pPr>
        <w:pStyle w:val="ListParagraph"/>
        <w:keepNext/>
        <w:numPr>
          <w:ilvl w:val="0"/>
          <w:numId w:val="5"/>
        </w:numPr>
        <w:spacing w:after="60" w:line="276" w:lineRule="auto"/>
        <w:jc w:val="both"/>
        <w:outlineLvl w:val="2"/>
        <w:rPr>
          <w:rFonts w:ascii="Arial" w:hAnsi="Arial" w:cs="Arial"/>
          <w:bCs/>
          <w:szCs w:val="24"/>
        </w:rPr>
      </w:pPr>
      <w:r w:rsidRPr="00FA4F71">
        <w:rPr>
          <w:rFonts w:ascii="Arial" w:hAnsi="Arial" w:cs="Arial"/>
          <w:bCs/>
          <w:szCs w:val="24"/>
        </w:rPr>
        <w:t>Are familiar with,</w:t>
      </w:r>
      <w:r w:rsidR="002D7E1B" w:rsidRPr="00FA4F71">
        <w:rPr>
          <w:rFonts w:ascii="Arial" w:hAnsi="Arial" w:cs="Arial"/>
          <w:bCs/>
          <w:szCs w:val="24"/>
        </w:rPr>
        <w:t xml:space="preserve"> and adhere to</w:t>
      </w:r>
      <w:r w:rsidRPr="00FA4F71">
        <w:rPr>
          <w:rFonts w:ascii="Arial" w:hAnsi="Arial" w:cs="Arial"/>
          <w:bCs/>
          <w:szCs w:val="24"/>
        </w:rPr>
        <w:t>,</w:t>
      </w:r>
      <w:r w:rsidR="002D7E1B" w:rsidRPr="00FA4F71">
        <w:rPr>
          <w:rFonts w:ascii="Arial" w:hAnsi="Arial" w:cs="Arial"/>
          <w:bCs/>
          <w:szCs w:val="24"/>
        </w:rPr>
        <w:t xml:space="preserve"> the policies and procedures of the organisation</w:t>
      </w:r>
    </w:p>
    <w:p w:rsidR="002D7E1B" w:rsidRPr="00FA4F71" w:rsidRDefault="00390997" w:rsidP="00857D6D">
      <w:pPr>
        <w:pStyle w:val="ListParagraph"/>
        <w:keepNext/>
        <w:numPr>
          <w:ilvl w:val="0"/>
          <w:numId w:val="5"/>
        </w:numPr>
        <w:spacing w:before="240" w:after="60" w:line="276" w:lineRule="auto"/>
        <w:jc w:val="both"/>
        <w:outlineLvl w:val="2"/>
        <w:rPr>
          <w:rFonts w:ascii="Arial" w:hAnsi="Arial" w:cs="Arial"/>
          <w:bCs/>
          <w:szCs w:val="24"/>
        </w:rPr>
      </w:pPr>
      <w:r w:rsidRPr="00FA4F71">
        <w:rPr>
          <w:rFonts w:ascii="Arial" w:hAnsi="Arial" w:cs="Arial"/>
          <w:bCs/>
          <w:szCs w:val="24"/>
        </w:rPr>
        <w:t>Know</w:t>
      </w:r>
      <w:r w:rsidR="002D7E1B" w:rsidRPr="00FA4F71">
        <w:rPr>
          <w:rFonts w:ascii="Arial" w:hAnsi="Arial" w:cs="Arial"/>
          <w:bCs/>
          <w:szCs w:val="24"/>
        </w:rPr>
        <w:t xml:space="preserve"> who the </w:t>
      </w:r>
      <w:r w:rsidR="004A2F0A" w:rsidRPr="00FA4F71">
        <w:rPr>
          <w:rFonts w:ascii="Arial" w:hAnsi="Arial" w:cs="Arial"/>
          <w:bCs/>
          <w:szCs w:val="24"/>
        </w:rPr>
        <w:t>Designated Person</w:t>
      </w:r>
      <w:r w:rsidR="00910E16" w:rsidRPr="00FA4F71">
        <w:rPr>
          <w:rFonts w:ascii="Arial" w:hAnsi="Arial" w:cs="Arial"/>
          <w:bCs/>
          <w:szCs w:val="24"/>
        </w:rPr>
        <w:t>(s)</w:t>
      </w:r>
      <w:r w:rsidR="004A2F0A" w:rsidRPr="00FA4F71">
        <w:rPr>
          <w:rFonts w:ascii="Arial" w:hAnsi="Arial" w:cs="Arial"/>
          <w:bCs/>
          <w:szCs w:val="24"/>
        </w:rPr>
        <w:t xml:space="preserve"> are</w:t>
      </w:r>
      <w:r w:rsidR="002D7E1B" w:rsidRPr="00FA4F71">
        <w:rPr>
          <w:rFonts w:ascii="Arial" w:hAnsi="Arial" w:cs="Arial"/>
          <w:bCs/>
          <w:szCs w:val="24"/>
        </w:rPr>
        <w:t xml:space="preserve"> </w:t>
      </w:r>
    </w:p>
    <w:p w:rsidR="002D7E1B" w:rsidRPr="00FA4F71" w:rsidRDefault="002D7E1B" w:rsidP="00857D6D">
      <w:pPr>
        <w:pStyle w:val="ListParagraph"/>
        <w:keepNext/>
        <w:numPr>
          <w:ilvl w:val="0"/>
          <w:numId w:val="5"/>
        </w:numPr>
        <w:spacing w:before="240" w:after="60" w:line="276" w:lineRule="auto"/>
        <w:jc w:val="both"/>
        <w:outlineLvl w:val="2"/>
        <w:rPr>
          <w:rFonts w:ascii="Arial" w:hAnsi="Arial" w:cs="Arial"/>
          <w:bCs/>
          <w:szCs w:val="24"/>
        </w:rPr>
      </w:pPr>
      <w:r w:rsidRPr="00FA4F71">
        <w:rPr>
          <w:rFonts w:ascii="Arial" w:hAnsi="Arial" w:cs="Arial"/>
          <w:bCs/>
          <w:szCs w:val="24"/>
        </w:rPr>
        <w:t>Know how to report concerns</w:t>
      </w:r>
    </w:p>
    <w:p w:rsidR="002D7E1B" w:rsidRPr="00FA4F71" w:rsidRDefault="00390997" w:rsidP="00857D6D">
      <w:pPr>
        <w:pStyle w:val="ListParagraph"/>
        <w:keepNext/>
        <w:numPr>
          <w:ilvl w:val="0"/>
          <w:numId w:val="5"/>
        </w:numPr>
        <w:spacing w:before="240" w:after="60" w:line="276" w:lineRule="auto"/>
        <w:jc w:val="both"/>
        <w:outlineLvl w:val="2"/>
        <w:rPr>
          <w:rFonts w:ascii="Arial" w:hAnsi="Arial" w:cs="Arial"/>
          <w:bCs/>
          <w:szCs w:val="24"/>
        </w:rPr>
      </w:pPr>
      <w:r w:rsidRPr="00FA4F71">
        <w:rPr>
          <w:rFonts w:ascii="Arial" w:hAnsi="Arial" w:cs="Arial"/>
          <w:bCs/>
          <w:szCs w:val="24"/>
        </w:rPr>
        <w:t xml:space="preserve">Undertake </w:t>
      </w:r>
      <w:r w:rsidR="0059080B">
        <w:rPr>
          <w:rFonts w:ascii="Arial" w:hAnsi="Arial" w:cs="Arial"/>
          <w:bCs/>
          <w:szCs w:val="24"/>
        </w:rPr>
        <w:t xml:space="preserve">Sefton CVS </w:t>
      </w:r>
      <w:r w:rsidRPr="00FA4F71">
        <w:rPr>
          <w:rFonts w:ascii="Arial" w:hAnsi="Arial" w:cs="Arial"/>
          <w:bCs/>
          <w:szCs w:val="24"/>
        </w:rPr>
        <w:t xml:space="preserve">mandatory </w:t>
      </w:r>
      <w:r w:rsidR="0059080B">
        <w:rPr>
          <w:rFonts w:ascii="Arial" w:hAnsi="Arial" w:cs="Arial"/>
          <w:bCs/>
          <w:szCs w:val="24"/>
        </w:rPr>
        <w:t xml:space="preserve">induction </w:t>
      </w:r>
      <w:r w:rsidRPr="00FA4F71">
        <w:rPr>
          <w:rFonts w:ascii="Arial" w:hAnsi="Arial" w:cs="Arial"/>
          <w:bCs/>
          <w:szCs w:val="24"/>
        </w:rPr>
        <w:t>safeguarding training and access appropriate additional learning opportunities.</w:t>
      </w:r>
      <w:r w:rsidR="0059080B">
        <w:rPr>
          <w:rFonts w:ascii="Arial" w:hAnsi="Arial" w:cs="Arial"/>
          <w:bCs/>
          <w:szCs w:val="24"/>
        </w:rPr>
        <w:t xml:space="preserve"> All safeguarding training should be refreshed every 3 years as a minimum and completion of training should be recorded on staff files.</w:t>
      </w:r>
    </w:p>
    <w:p w:rsidR="004A2F0A" w:rsidRPr="00FA4F71" w:rsidRDefault="004A2F0A" w:rsidP="004A2F0A">
      <w:pPr>
        <w:pStyle w:val="ListParagraph"/>
        <w:keepNext/>
        <w:spacing w:before="240" w:after="60" w:line="276" w:lineRule="auto"/>
        <w:jc w:val="both"/>
        <w:outlineLvl w:val="2"/>
        <w:rPr>
          <w:rFonts w:ascii="Arial" w:hAnsi="Arial" w:cs="Arial"/>
          <w:bCs/>
          <w:szCs w:val="24"/>
        </w:rPr>
      </w:pPr>
    </w:p>
    <w:p w:rsidR="005B62F3" w:rsidRPr="003F00D2" w:rsidRDefault="005B62F3" w:rsidP="003F00D2">
      <w:pPr>
        <w:pStyle w:val="ListParagraph"/>
        <w:numPr>
          <w:ilvl w:val="0"/>
          <w:numId w:val="41"/>
        </w:numPr>
        <w:spacing w:line="276" w:lineRule="auto"/>
        <w:jc w:val="both"/>
        <w:rPr>
          <w:rFonts w:ascii="Arial" w:hAnsi="Arial" w:cs="Arial"/>
          <w:b/>
          <w:szCs w:val="24"/>
        </w:rPr>
      </w:pPr>
      <w:r w:rsidRPr="003F00D2">
        <w:rPr>
          <w:rFonts w:ascii="Arial" w:hAnsi="Arial" w:cs="Arial"/>
          <w:b/>
          <w:szCs w:val="24"/>
        </w:rPr>
        <w:t xml:space="preserve">Monitoring </w:t>
      </w:r>
      <w:r w:rsidR="003F00D2">
        <w:rPr>
          <w:rFonts w:ascii="Arial" w:hAnsi="Arial" w:cs="Arial"/>
          <w:b/>
          <w:szCs w:val="24"/>
        </w:rPr>
        <w:t>&amp;</w:t>
      </w:r>
      <w:r w:rsidRPr="003F00D2">
        <w:rPr>
          <w:rFonts w:ascii="Arial" w:hAnsi="Arial" w:cs="Arial"/>
          <w:b/>
          <w:szCs w:val="24"/>
        </w:rPr>
        <w:t xml:space="preserve"> Review</w:t>
      </w:r>
    </w:p>
    <w:p w:rsidR="005B62F3" w:rsidRPr="00FA4F71" w:rsidRDefault="005B62F3" w:rsidP="005B62F3">
      <w:pPr>
        <w:spacing w:line="276" w:lineRule="auto"/>
        <w:jc w:val="both"/>
        <w:rPr>
          <w:rFonts w:ascii="Arial" w:hAnsi="Arial" w:cs="Arial"/>
          <w:szCs w:val="24"/>
        </w:rPr>
      </w:pPr>
      <w:r w:rsidRPr="00FA4F71">
        <w:rPr>
          <w:rFonts w:ascii="Arial" w:hAnsi="Arial" w:cs="Arial"/>
          <w:szCs w:val="24"/>
        </w:rPr>
        <w:t xml:space="preserve">The policy and practices of the organisation will be formally reviewed annually to ensure that they remain current and compliant with the law and best practice. </w:t>
      </w:r>
      <w:r w:rsidRPr="00FA4F71">
        <w:rPr>
          <w:rFonts w:ascii="Arial" w:hAnsi="Arial" w:cs="Arial"/>
          <w:szCs w:val="24"/>
          <w:lang w:eastAsia="x-none"/>
        </w:rPr>
        <w:t>The designated persons will report to the Sefton CVS Board of Trustee’s on matters of significance relating to this safeguarding policy, as appropriate or at the request of the Board.</w:t>
      </w:r>
    </w:p>
    <w:p w:rsidR="005B62F3" w:rsidRPr="00FA4F71" w:rsidRDefault="005B62F3" w:rsidP="003F00D2">
      <w:pPr>
        <w:spacing w:line="276" w:lineRule="auto"/>
        <w:jc w:val="both"/>
        <w:rPr>
          <w:rFonts w:ascii="Arial" w:hAnsi="Arial" w:cs="Arial"/>
          <w:szCs w:val="24"/>
        </w:rPr>
      </w:pPr>
    </w:p>
    <w:p w:rsidR="00C75A11" w:rsidRPr="003F00D2" w:rsidRDefault="003F00D2" w:rsidP="003F00D2">
      <w:pPr>
        <w:pStyle w:val="ListParagraph"/>
        <w:keepNext/>
        <w:numPr>
          <w:ilvl w:val="0"/>
          <w:numId w:val="41"/>
        </w:numPr>
        <w:spacing w:before="240" w:after="60" w:line="276" w:lineRule="auto"/>
        <w:jc w:val="both"/>
        <w:outlineLvl w:val="1"/>
        <w:rPr>
          <w:rFonts w:ascii="Arial" w:hAnsi="Arial" w:cs="Arial"/>
          <w:b/>
          <w:bCs/>
          <w:iCs/>
          <w:szCs w:val="24"/>
        </w:rPr>
      </w:pPr>
      <w:r w:rsidRPr="003F00D2">
        <w:rPr>
          <w:rFonts w:ascii="Arial" w:hAnsi="Arial" w:cs="Arial"/>
          <w:b/>
          <w:bCs/>
          <w:iCs/>
          <w:szCs w:val="24"/>
        </w:rPr>
        <w:t>PROCEDURE</w:t>
      </w:r>
    </w:p>
    <w:p w:rsidR="00B9200F" w:rsidRDefault="00B9200F" w:rsidP="00B9200F">
      <w:pPr>
        <w:keepNext/>
        <w:spacing w:before="240" w:after="60" w:line="276" w:lineRule="auto"/>
        <w:jc w:val="both"/>
        <w:outlineLvl w:val="1"/>
        <w:rPr>
          <w:rFonts w:ascii="Arial" w:hAnsi="Arial" w:cs="Arial"/>
          <w:bCs/>
          <w:iCs/>
          <w:szCs w:val="24"/>
        </w:rPr>
      </w:pPr>
      <w:r w:rsidRPr="00FA4F71">
        <w:rPr>
          <w:rFonts w:ascii="Arial" w:hAnsi="Arial" w:cs="Arial"/>
          <w:bCs/>
          <w:iCs/>
          <w:szCs w:val="24"/>
        </w:rPr>
        <w:t>Th</w:t>
      </w:r>
      <w:r w:rsidR="005B62F3">
        <w:rPr>
          <w:rFonts w:ascii="Arial" w:hAnsi="Arial" w:cs="Arial"/>
          <w:bCs/>
          <w:iCs/>
          <w:szCs w:val="24"/>
        </w:rPr>
        <w:t>is procedure</w:t>
      </w:r>
      <w:r w:rsidRPr="00FA4F71">
        <w:rPr>
          <w:rFonts w:ascii="Arial" w:hAnsi="Arial" w:cs="Arial"/>
          <w:bCs/>
          <w:iCs/>
          <w:szCs w:val="24"/>
        </w:rPr>
        <w:t xml:space="preserve"> </w:t>
      </w:r>
      <w:r w:rsidR="002F0F94" w:rsidRPr="00FA4F71">
        <w:rPr>
          <w:rFonts w:ascii="Arial" w:hAnsi="Arial" w:cs="Arial"/>
          <w:bCs/>
          <w:iCs/>
          <w:szCs w:val="24"/>
        </w:rPr>
        <w:t>outlines</w:t>
      </w:r>
      <w:r w:rsidRPr="00FA4F71">
        <w:rPr>
          <w:rFonts w:ascii="Arial" w:hAnsi="Arial" w:cs="Arial"/>
          <w:bCs/>
          <w:iCs/>
          <w:szCs w:val="24"/>
        </w:rPr>
        <w:t xml:space="preserve"> the stages involved in raising and reporting a safeguarding concern at Sefton CVS</w:t>
      </w:r>
      <w:r w:rsidR="002F0F94" w:rsidRPr="00FA4F71">
        <w:rPr>
          <w:rFonts w:ascii="Arial" w:hAnsi="Arial" w:cs="Arial"/>
          <w:bCs/>
          <w:iCs/>
          <w:szCs w:val="24"/>
        </w:rPr>
        <w:t>.</w:t>
      </w:r>
    </w:p>
    <w:p w:rsidR="0059080B" w:rsidRDefault="000B65DC" w:rsidP="000B65DC">
      <w:pPr>
        <w:keepNext/>
        <w:spacing w:before="240" w:after="60" w:line="276" w:lineRule="auto"/>
        <w:jc w:val="both"/>
        <w:outlineLvl w:val="1"/>
        <w:rPr>
          <w:rFonts w:ascii="Arial" w:hAnsi="Arial" w:cs="Arial"/>
          <w:bCs/>
          <w:iCs/>
          <w:szCs w:val="24"/>
        </w:rPr>
      </w:pPr>
      <w:r w:rsidRPr="00FA4F71">
        <w:rPr>
          <w:rFonts w:ascii="Arial" w:hAnsi="Arial" w:cs="Arial"/>
          <w:bCs/>
          <w:iCs/>
          <w:szCs w:val="24"/>
        </w:rPr>
        <w:t xml:space="preserve">All </w:t>
      </w:r>
      <w:r w:rsidR="00094238">
        <w:rPr>
          <w:rFonts w:ascii="Arial" w:hAnsi="Arial" w:cs="Arial"/>
          <w:bCs/>
          <w:iCs/>
          <w:szCs w:val="24"/>
        </w:rPr>
        <w:t xml:space="preserve">information relating to the following areas </w:t>
      </w:r>
      <w:r w:rsidR="0059080B">
        <w:rPr>
          <w:rFonts w:ascii="Arial" w:hAnsi="Arial" w:cs="Arial"/>
          <w:bCs/>
          <w:iCs/>
          <w:szCs w:val="24"/>
        </w:rPr>
        <w:t xml:space="preserve">should be recorded on the </w:t>
      </w:r>
      <w:r w:rsidR="00094238" w:rsidRPr="00094238">
        <w:rPr>
          <w:rFonts w:ascii="Arial" w:hAnsi="Arial" w:cs="Arial"/>
          <w:b/>
          <w:bCs/>
          <w:iCs/>
          <w:szCs w:val="24"/>
        </w:rPr>
        <w:t>Information Sharing</w:t>
      </w:r>
      <w:r w:rsidR="00094238">
        <w:rPr>
          <w:rFonts w:ascii="Arial" w:hAnsi="Arial" w:cs="Arial"/>
          <w:bCs/>
          <w:iCs/>
          <w:szCs w:val="24"/>
        </w:rPr>
        <w:t xml:space="preserve"> </w:t>
      </w:r>
      <w:r w:rsidR="0059080B" w:rsidRPr="00094238">
        <w:rPr>
          <w:rFonts w:ascii="Arial" w:hAnsi="Arial" w:cs="Arial"/>
          <w:b/>
          <w:bCs/>
          <w:iCs/>
          <w:szCs w:val="24"/>
        </w:rPr>
        <w:t>form</w:t>
      </w:r>
      <w:r w:rsidR="0059080B">
        <w:rPr>
          <w:rFonts w:ascii="Arial" w:hAnsi="Arial" w:cs="Arial"/>
          <w:bCs/>
          <w:iCs/>
          <w:szCs w:val="24"/>
        </w:rPr>
        <w:t>:</w:t>
      </w:r>
    </w:p>
    <w:p w:rsidR="00094238" w:rsidRPr="003F00D2" w:rsidRDefault="00094238" w:rsidP="00B54E94">
      <w:pPr>
        <w:pStyle w:val="NoSpacing"/>
        <w:numPr>
          <w:ilvl w:val="0"/>
          <w:numId w:val="40"/>
        </w:numPr>
        <w:spacing w:line="276" w:lineRule="auto"/>
        <w:ind w:left="426"/>
        <w:jc w:val="both"/>
        <w:rPr>
          <w:rFonts w:ascii="Arial" w:hAnsi="Arial" w:cs="Arial"/>
          <w:sz w:val="24"/>
          <w:szCs w:val="24"/>
        </w:rPr>
      </w:pPr>
      <w:r w:rsidRPr="003F00D2">
        <w:rPr>
          <w:rFonts w:ascii="Arial" w:hAnsi="Arial" w:cs="Arial"/>
          <w:sz w:val="24"/>
          <w:szCs w:val="24"/>
        </w:rPr>
        <w:t>Welfare concerns that do not meet a safeguarding referral threshold but which staff have had a professional discussion about with their line manager or a designated safeguarding lead.</w:t>
      </w:r>
    </w:p>
    <w:p w:rsidR="00094238" w:rsidRPr="003F00D2" w:rsidRDefault="00094238" w:rsidP="00B54E94">
      <w:pPr>
        <w:pStyle w:val="NoSpacing"/>
        <w:numPr>
          <w:ilvl w:val="0"/>
          <w:numId w:val="40"/>
        </w:numPr>
        <w:spacing w:line="276" w:lineRule="auto"/>
        <w:ind w:left="426"/>
        <w:jc w:val="both"/>
        <w:rPr>
          <w:rFonts w:ascii="Arial" w:hAnsi="Arial" w:cs="Arial"/>
          <w:sz w:val="24"/>
          <w:szCs w:val="24"/>
        </w:rPr>
      </w:pPr>
      <w:r w:rsidRPr="003F00D2">
        <w:rPr>
          <w:rFonts w:ascii="Arial" w:hAnsi="Arial" w:cs="Arial"/>
          <w:sz w:val="24"/>
          <w:szCs w:val="24"/>
        </w:rPr>
        <w:t>When information has been shared with another agency in relation to welfare matters, including where actions have been agreed</w:t>
      </w:r>
    </w:p>
    <w:p w:rsidR="00094238" w:rsidRPr="003F00D2" w:rsidRDefault="00094238" w:rsidP="00B54E94">
      <w:pPr>
        <w:pStyle w:val="NoSpacing"/>
        <w:numPr>
          <w:ilvl w:val="0"/>
          <w:numId w:val="40"/>
        </w:numPr>
        <w:spacing w:line="276" w:lineRule="auto"/>
        <w:ind w:left="426"/>
        <w:jc w:val="both"/>
        <w:rPr>
          <w:rFonts w:ascii="Arial" w:hAnsi="Arial" w:cs="Arial"/>
          <w:sz w:val="24"/>
          <w:szCs w:val="24"/>
        </w:rPr>
      </w:pPr>
      <w:r w:rsidRPr="003F00D2">
        <w:rPr>
          <w:rFonts w:ascii="Arial" w:hAnsi="Arial" w:cs="Arial"/>
          <w:sz w:val="24"/>
          <w:szCs w:val="24"/>
        </w:rPr>
        <w:t>Where information has been shared to support a safeguarding referral which a partner agency is leading on.</w:t>
      </w:r>
    </w:p>
    <w:bookmarkStart w:id="3" w:name="_MON_1535277120"/>
    <w:bookmarkEnd w:id="3"/>
    <w:p w:rsidR="0059080B" w:rsidRDefault="0059080B" w:rsidP="000B65DC">
      <w:pPr>
        <w:keepNext/>
        <w:spacing w:before="240" w:after="60" w:line="276" w:lineRule="auto"/>
        <w:jc w:val="both"/>
        <w:outlineLvl w:val="1"/>
        <w:rPr>
          <w:rFonts w:ascii="Arial" w:hAnsi="Arial" w:cs="Arial"/>
          <w:bCs/>
          <w:iCs/>
          <w:szCs w:val="24"/>
        </w:rPr>
      </w:pPr>
      <w:r>
        <w:rPr>
          <w:rFonts w:ascii="Arial" w:hAnsi="Arial" w:cs="Arial"/>
          <w:bCs/>
          <w:iCs/>
          <w:szCs w:val="24"/>
        </w:rPr>
        <w:object w:dxaOrig="1534" w:dyaOrig="9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7pt;height:49.7pt" o:ole="">
            <v:imagedata r:id="rId14" o:title=""/>
          </v:shape>
          <o:OLEObject Type="Embed" ProgID="Word.Document.12" ShapeID="_x0000_i1025" DrawAspect="Icon" ObjectID="_1538380170" r:id="rId15">
            <o:FieldCodes>\s</o:FieldCodes>
          </o:OLEObject>
        </w:object>
      </w:r>
    </w:p>
    <w:p w:rsidR="00094238" w:rsidRDefault="00094238" w:rsidP="00B54E94">
      <w:pPr>
        <w:pStyle w:val="ListParagraph"/>
        <w:overflowPunct/>
        <w:spacing w:line="276" w:lineRule="auto"/>
        <w:ind w:left="0"/>
        <w:jc w:val="both"/>
        <w:textAlignment w:val="auto"/>
        <w:rPr>
          <w:rFonts w:ascii="Arial" w:hAnsi="Arial" w:cs="Arial"/>
          <w:szCs w:val="24"/>
          <w:lang w:eastAsia="en-GB"/>
        </w:rPr>
      </w:pPr>
      <w:r>
        <w:rPr>
          <w:rFonts w:ascii="Arial" w:hAnsi="Arial" w:cs="Arial"/>
          <w:bCs/>
          <w:iCs/>
          <w:szCs w:val="24"/>
        </w:rPr>
        <w:t>Using this recording process enables us to govern the sharing of information and also monitor concerns which may progress to safeguarding concerns</w:t>
      </w:r>
    </w:p>
    <w:p w:rsidR="00094238" w:rsidRDefault="00094238" w:rsidP="000B65DC">
      <w:pPr>
        <w:pStyle w:val="ListParagraph"/>
        <w:overflowPunct/>
        <w:ind w:left="0"/>
        <w:textAlignment w:val="auto"/>
        <w:rPr>
          <w:rFonts w:ascii="Arial" w:hAnsi="Arial" w:cs="Arial"/>
          <w:szCs w:val="24"/>
          <w:lang w:eastAsia="en-GB"/>
        </w:rPr>
      </w:pPr>
    </w:p>
    <w:p w:rsidR="00094238" w:rsidRDefault="00094238" w:rsidP="00B54E94">
      <w:pPr>
        <w:pStyle w:val="ListParagraph"/>
        <w:overflowPunct/>
        <w:spacing w:line="276" w:lineRule="auto"/>
        <w:ind w:left="0"/>
        <w:jc w:val="both"/>
        <w:textAlignment w:val="auto"/>
        <w:rPr>
          <w:rFonts w:ascii="Arial" w:hAnsi="Arial" w:cs="Arial"/>
          <w:szCs w:val="24"/>
          <w:lang w:eastAsia="en-GB"/>
        </w:rPr>
      </w:pPr>
      <w:r>
        <w:rPr>
          <w:rFonts w:ascii="Arial" w:hAnsi="Arial" w:cs="Arial"/>
          <w:szCs w:val="24"/>
          <w:lang w:eastAsia="en-GB"/>
        </w:rPr>
        <w:t xml:space="preserve">Where it is deemed the concern meets a safeguarding referral threshold and a formal referral to social services is required the </w:t>
      </w:r>
      <w:r w:rsidRPr="00094238">
        <w:rPr>
          <w:rFonts w:ascii="Arial" w:hAnsi="Arial" w:cs="Arial"/>
          <w:b/>
          <w:szCs w:val="24"/>
          <w:lang w:eastAsia="en-GB"/>
        </w:rPr>
        <w:t>Safeguarding Children and Adults Reporting Form</w:t>
      </w:r>
      <w:r>
        <w:rPr>
          <w:rFonts w:ascii="Arial" w:hAnsi="Arial" w:cs="Arial"/>
          <w:szCs w:val="24"/>
          <w:lang w:eastAsia="en-GB"/>
        </w:rPr>
        <w:t xml:space="preserve"> should be completed.</w:t>
      </w:r>
    </w:p>
    <w:p w:rsidR="00804BC0" w:rsidRDefault="00804BC0" w:rsidP="00407A05">
      <w:pPr>
        <w:pStyle w:val="ListParagraph"/>
        <w:overflowPunct/>
        <w:spacing w:line="276" w:lineRule="auto"/>
        <w:ind w:left="0"/>
        <w:textAlignment w:val="auto"/>
        <w:rPr>
          <w:rFonts w:ascii="Arial" w:hAnsi="Arial" w:cs="Arial"/>
          <w:szCs w:val="24"/>
          <w:lang w:eastAsia="en-GB"/>
        </w:rPr>
      </w:pPr>
    </w:p>
    <w:p w:rsidR="000B65DC" w:rsidRPr="00FA4F71" w:rsidRDefault="00E53C20" w:rsidP="00804BC0">
      <w:pPr>
        <w:pStyle w:val="ListParagraph"/>
        <w:overflowPunct/>
        <w:spacing w:line="276" w:lineRule="auto"/>
        <w:ind w:left="0"/>
        <w:jc w:val="both"/>
        <w:textAlignment w:val="auto"/>
        <w:rPr>
          <w:rFonts w:ascii="Arial" w:hAnsi="Arial" w:cs="Arial"/>
          <w:szCs w:val="24"/>
          <w:lang w:eastAsia="en-GB"/>
        </w:rPr>
      </w:pPr>
      <w:r>
        <w:rPr>
          <w:rFonts w:ascii="Arial" w:hAnsi="Arial" w:cs="Arial"/>
          <w:noProof/>
          <w:szCs w:val="24"/>
        </w:rPr>
        <w:pict>
          <v:shape id="_x0000_s1028" type="#_x0000_t75" style="position:absolute;left:0;text-align:left;margin-left:0;margin-top:.3pt;width:77.7pt;height:49.5pt;z-index:251704320;mso-position-horizontal:left;mso-position-horizontal-relative:text;mso-position-vertical-relative:text">
            <v:imagedata r:id="rId16" o:title=""/>
            <w10:wrap type="square" side="right"/>
          </v:shape>
          <o:OLEObject Type="Embed" ProgID="Word.Document.8" ShapeID="_x0000_s1028" DrawAspect="Icon" ObjectID="_1538380171" r:id="rId17">
            <o:FieldCodes>\s</o:FieldCodes>
          </o:OLEObject>
        </w:pict>
      </w:r>
      <w:r w:rsidR="00407A05">
        <w:rPr>
          <w:rFonts w:ascii="Arial" w:hAnsi="Arial" w:cs="Arial"/>
          <w:szCs w:val="24"/>
          <w:lang w:eastAsia="en-GB"/>
        </w:rPr>
        <w:br w:type="textWrapping" w:clear="all"/>
      </w:r>
      <w:r w:rsidR="000B65DC" w:rsidRPr="00FA4F71">
        <w:rPr>
          <w:rFonts w:ascii="Arial" w:hAnsi="Arial" w:cs="Arial"/>
          <w:szCs w:val="24"/>
          <w:lang w:eastAsia="en-GB"/>
        </w:rPr>
        <w:lastRenderedPageBreak/>
        <w:t xml:space="preserve">The decision to refer will be taken by the Designated Person in line with Sefton LSCB’s Thresholds for Intervention or Sefton guidelines on Safeguarding Adults, as applicable. </w:t>
      </w:r>
    </w:p>
    <w:p w:rsidR="000B65DC" w:rsidRPr="00FA4F71" w:rsidRDefault="000B65DC" w:rsidP="00407A05">
      <w:pPr>
        <w:pStyle w:val="ListParagraph"/>
        <w:overflowPunct/>
        <w:spacing w:line="276" w:lineRule="auto"/>
        <w:ind w:left="0"/>
        <w:jc w:val="both"/>
        <w:textAlignment w:val="auto"/>
        <w:rPr>
          <w:rFonts w:ascii="Arial" w:hAnsi="Arial" w:cs="Arial"/>
          <w:szCs w:val="24"/>
          <w:lang w:eastAsia="en-GB"/>
        </w:rPr>
      </w:pPr>
    </w:p>
    <w:p w:rsidR="000B65DC" w:rsidRPr="00031E3B" w:rsidRDefault="000B65DC" w:rsidP="00407A05">
      <w:pPr>
        <w:pStyle w:val="ListParagraph"/>
        <w:overflowPunct/>
        <w:spacing w:line="276" w:lineRule="auto"/>
        <w:ind w:left="0"/>
        <w:jc w:val="both"/>
        <w:textAlignment w:val="auto"/>
        <w:rPr>
          <w:rFonts w:ascii="Arial" w:hAnsi="Arial" w:cs="Arial"/>
          <w:szCs w:val="24"/>
          <w:lang w:eastAsia="en-GB"/>
        </w:rPr>
      </w:pPr>
      <w:r w:rsidRPr="00031E3B">
        <w:rPr>
          <w:rFonts w:ascii="Arial" w:hAnsi="Arial" w:cs="Arial"/>
          <w:szCs w:val="24"/>
          <w:lang w:eastAsia="en-GB"/>
        </w:rPr>
        <w:t>If the person reporting the concern feels that the issue should be managed differently, they have the right to refer directly to Social Services</w:t>
      </w:r>
      <w:r w:rsidR="00094238" w:rsidRPr="00031E3B">
        <w:rPr>
          <w:rFonts w:ascii="Arial" w:hAnsi="Arial" w:cs="Arial"/>
          <w:szCs w:val="24"/>
          <w:lang w:eastAsia="en-GB"/>
        </w:rPr>
        <w:t xml:space="preserve"> or if appropriate escalate the concern to Sefton LSCB or SAB</w:t>
      </w:r>
      <w:r w:rsidR="00407A05">
        <w:rPr>
          <w:rFonts w:ascii="Arial" w:hAnsi="Arial" w:cs="Arial"/>
          <w:szCs w:val="24"/>
          <w:lang w:eastAsia="en-GB"/>
        </w:rPr>
        <w:t xml:space="preserve"> inline with each B</w:t>
      </w:r>
      <w:r w:rsidR="00440B02" w:rsidRPr="00031E3B">
        <w:rPr>
          <w:rFonts w:ascii="Arial" w:hAnsi="Arial" w:cs="Arial"/>
          <w:szCs w:val="24"/>
          <w:lang w:eastAsia="en-GB"/>
        </w:rPr>
        <w:t>oards escalation procedures</w:t>
      </w:r>
      <w:r w:rsidRPr="00031E3B">
        <w:rPr>
          <w:rFonts w:ascii="Arial" w:hAnsi="Arial" w:cs="Arial"/>
          <w:szCs w:val="24"/>
          <w:lang w:eastAsia="en-GB"/>
        </w:rPr>
        <w:t>. In</w:t>
      </w:r>
      <w:r w:rsidR="00440B02" w:rsidRPr="00031E3B">
        <w:rPr>
          <w:rFonts w:ascii="Arial" w:hAnsi="Arial" w:cs="Arial"/>
          <w:szCs w:val="24"/>
          <w:lang w:eastAsia="en-GB"/>
        </w:rPr>
        <w:t xml:space="preserve"> either of these i</w:t>
      </w:r>
      <w:r w:rsidRPr="00031E3B">
        <w:rPr>
          <w:rFonts w:ascii="Arial" w:hAnsi="Arial" w:cs="Arial"/>
          <w:szCs w:val="24"/>
          <w:lang w:eastAsia="en-GB"/>
        </w:rPr>
        <w:t>nstance</w:t>
      </w:r>
      <w:r w:rsidR="00440B02" w:rsidRPr="00031E3B">
        <w:rPr>
          <w:rFonts w:ascii="Arial" w:hAnsi="Arial" w:cs="Arial"/>
          <w:szCs w:val="24"/>
          <w:lang w:eastAsia="en-GB"/>
        </w:rPr>
        <w:t>s</w:t>
      </w:r>
      <w:r w:rsidRPr="00031E3B">
        <w:rPr>
          <w:rFonts w:ascii="Arial" w:hAnsi="Arial" w:cs="Arial"/>
          <w:szCs w:val="24"/>
          <w:lang w:eastAsia="en-GB"/>
        </w:rPr>
        <w:t xml:space="preserve">, the referrer should inform the Designated Person of their intended action. </w:t>
      </w:r>
    </w:p>
    <w:p w:rsidR="000B65DC" w:rsidRPr="00031E3B" w:rsidRDefault="00407A05" w:rsidP="00407A05">
      <w:pPr>
        <w:pStyle w:val="ListParagraph"/>
        <w:tabs>
          <w:tab w:val="left" w:pos="1440"/>
        </w:tabs>
        <w:overflowPunct/>
        <w:spacing w:line="276" w:lineRule="auto"/>
        <w:ind w:left="0"/>
        <w:jc w:val="both"/>
        <w:textAlignment w:val="auto"/>
        <w:rPr>
          <w:rFonts w:ascii="Arial" w:hAnsi="Arial" w:cs="Arial"/>
          <w:szCs w:val="24"/>
          <w:lang w:eastAsia="en-GB"/>
        </w:rPr>
      </w:pPr>
      <w:r>
        <w:rPr>
          <w:rFonts w:ascii="Arial" w:hAnsi="Arial" w:cs="Arial"/>
          <w:szCs w:val="24"/>
          <w:lang w:eastAsia="en-GB"/>
        </w:rPr>
        <w:tab/>
      </w:r>
    </w:p>
    <w:p w:rsidR="000B65DC" w:rsidRPr="00031E3B" w:rsidRDefault="000B65DC" w:rsidP="00407A05">
      <w:pPr>
        <w:pStyle w:val="ListParagraph"/>
        <w:overflowPunct/>
        <w:spacing w:line="276" w:lineRule="auto"/>
        <w:ind w:left="0"/>
        <w:jc w:val="both"/>
        <w:textAlignment w:val="auto"/>
        <w:rPr>
          <w:rFonts w:ascii="Arial" w:hAnsi="Arial" w:cs="Arial"/>
          <w:szCs w:val="24"/>
          <w:lang w:eastAsia="en-GB"/>
        </w:rPr>
      </w:pPr>
      <w:r w:rsidRPr="00031E3B">
        <w:rPr>
          <w:rFonts w:ascii="Arial" w:hAnsi="Arial" w:cs="Arial"/>
          <w:szCs w:val="24"/>
          <w:lang w:eastAsia="en-GB"/>
        </w:rPr>
        <w:t xml:space="preserve">It is </w:t>
      </w:r>
      <w:r w:rsidRPr="00031E3B">
        <w:rPr>
          <w:rFonts w:ascii="Arial" w:hAnsi="Arial" w:cs="Arial"/>
          <w:b/>
          <w:szCs w:val="24"/>
          <w:lang w:eastAsia="en-GB"/>
        </w:rPr>
        <w:t>not</w:t>
      </w:r>
      <w:r w:rsidRPr="00031E3B">
        <w:rPr>
          <w:rFonts w:ascii="Arial" w:hAnsi="Arial" w:cs="Arial"/>
          <w:szCs w:val="24"/>
          <w:lang w:eastAsia="en-GB"/>
        </w:rPr>
        <w:t xml:space="preserve"> the role of </w:t>
      </w:r>
      <w:r w:rsidR="00407A05">
        <w:rPr>
          <w:rFonts w:ascii="Arial" w:hAnsi="Arial" w:cs="Arial"/>
          <w:szCs w:val="24"/>
          <w:lang w:eastAsia="en-GB"/>
        </w:rPr>
        <w:t>employees</w:t>
      </w:r>
      <w:r w:rsidRPr="00031E3B">
        <w:rPr>
          <w:rFonts w:ascii="Arial" w:hAnsi="Arial" w:cs="Arial"/>
          <w:szCs w:val="24"/>
          <w:lang w:eastAsia="en-GB"/>
        </w:rPr>
        <w:t xml:space="preserve"> within Sefton CVS to investigate concerns or disclosures of abuse, doing so could adversely affect future investigations.</w:t>
      </w:r>
      <w:r w:rsidRPr="00031E3B">
        <w:rPr>
          <w:rFonts w:ascii="Arial" w:hAnsi="Arial" w:cs="Arial"/>
          <w:szCs w:val="24"/>
          <w:lang w:eastAsia="en-GB"/>
        </w:rPr>
        <w:br/>
      </w:r>
    </w:p>
    <w:p w:rsidR="00440B02" w:rsidRPr="00031E3B" w:rsidRDefault="00440B02" w:rsidP="00407A05">
      <w:pPr>
        <w:pStyle w:val="ListParagraph"/>
        <w:overflowPunct/>
        <w:spacing w:line="276" w:lineRule="auto"/>
        <w:ind w:left="0"/>
        <w:jc w:val="both"/>
        <w:textAlignment w:val="auto"/>
        <w:rPr>
          <w:rFonts w:ascii="Arial" w:hAnsi="Arial" w:cs="Arial"/>
          <w:szCs w:val="24"/>
          <w:lang w:eastAsia="en-GB"/>
        </w:rPr>
      </w:pPr>
      <w:r w:rsidRPr="00031E3B">
        <w:rPr>
          <w:rFonts w:ascii="Arial" w:hAnsi="Arial" w:cs="Arial"/>
          <w:szCs w:val="24"/>
          <w:lang w:eastAsia="en-GB"/>
        </w:rPr>
        <w:t>The following links provide information on the appropriate processes for making a referral</w:t>
      </w:r>
      <w:r w:rsidR="00031E3B" w:rsidRPr="00031E3B">
        <w:rPr>
          <w:rFonts w:ascii="Arial" w:hAnsi="Arial" w:cs="Arial"/>
          <w:szCs w:val="24"/>
          <w:lang w:eastAsia="en-GB"/>
        </w:rPr>
        <w:t xml:space="preserve">. If a referral needs to be made the Designated </w:t>
      </w:r>
      <w:r w:rsidR="009D210F">
        <w:rPr>
          <w:rFonts w:ascii="Arial" w:hAnsi="Arial" w:cs="Arial"/>
          <w:szCs w:val="24"/>
          <w:lang w:eastAsia="en-GB"/>
        </w:rPr>
        <w:t>Safeguarding lead will support in this process being followed.</w:t>
      </w:r>
    </w:p>
    <w:p w:rsidR="00440B02" w:rsidRPr="00031E3B" w:rsidRDefault="00440B02" w:rsidP="00407A05">
      <w:pPr>
        <w:pStyle w:val="ListParagraph"/>
        <w:overflowPunct/>
        <w:spacing w:line="276" w:lineRule="auto"/>
        <w:ind w:left="0"/>
        <w:jc w:val="both"/>
        <w:textAlignment w:val="auto"/>
        <w:rPr>
          <w:rFonts w:ascii="Arial" w:hAnsi="Arial" w:cs="Arial"/>
          <w:szCs w:val="24"/>
          <w:lang w:eastAsia="en-GB"/>
        </w:rPr>
      </w:pPr>
    </w:p>
    <w:p w:rsidR="00440B02" w:rsidRPr="00031E3B" w:rsidRDefault="00B54E94" w:rsidP="0040711B">
      <w:pPr>
        <w:pStyle w:val="ListParagraph"/>
        <w:overflowPunct/>
        <w:ind w:left="0"/>
        <w:jc w:val="both"/>
        <w:textAlignment w:val="auto"/>
        <w:rPr>
          <w:rFonts w:ascii="Arial" w:hAnsi="Arial" w:cs="Arial"/>
          <w:szCs w:val="24"/>
          <w:lang w:eastAsia="en-GB"/>
        </w:rPr>
      </w:pPr>
      <w:r>
        <w:rPr>
          <w:rFonts w:ascii="Arial" w:hAnsi="Arial" w:cs="Arial"/>
          <w:b/>
          <w:szCs w:val="24"/>
          <w:lang w:eastAsia="en-GB"/>
        </w:rPr>
        <w:t>6.1</w:t>
      </w:r>
      <w:r>
        <w:rPr>
          <w:rFonts w:ascii="Arial" w:hAnsi="Arial" w:cs="Arial"/>
          <w:b/>
          <w:szCs w:val="24"/>
          <w:lang w:eastAsia="en-GB"/>
        </w:rPr>
        <w:tab/>
      </w:r>
      <w:r w:rsidR="00440B02" w:rsidRPr="00031E3B">
        <w:rPr>
          <w:rFonts w:ascii="Arial" w:hAnsi="Arial" w:cs="Arial"/>
          <w:b/>
          <w:szCs w:val="24"/>
          <w:lang w:eastAsia="en-GB"/>
        </w:rPr>
        <w:t>Safeguarding Children Referral</w:t>
      </w:r>
      <w:r w:rsidR="00440B02" w:rsidRPr="00031E3B">
        <w:rPr>
          <w:rFonts w:ascii="Arial" w:hAnsi="Arial" w:cs="Arial"/>
          <w:szCs w:val="24"/>
          <w:lang w:eastAsia="en-GB"/>
        </w:rPr>
        <w:t>: Direct page</w:t>
      </w:r>
      <w:r w:rsidR="009D210F">
        <w:rPr>
          <w:rFonts w:ascii="Arial" w:hAnsi="Arial" w:cs="Arial"/>
          <w:szCs w:val="24"/>
          <w:lang w:eastAsia="en-GB"/>
        </w:rPr>
        <w:t xml:space="preserve"> which</w:t>
      </w:r>
      <w:r w:rsidR="00440B02" w:rsidRPr="00031E3B">
        <w:rPr>
          <w:rFonts w:ascii="Arial" w:hAnsi="Arial" w:cs="Arial"/>
          <w:szCs w:val="24"/>
          <w:lang w:eastAsia="en-GB"/>
        </w:rPr>
        <w:t xml:space="preserve"> link</w:t>
      </w:r>
      <w:r w:rsidR="009D210F">
        <w:rPr>
          <w:rFonts w:ascii="Arial" w:hAnsi="Arial" w:cs="Arial"/>
          <w:szCs w:val="24"/>
          <w:lang w:eastAsia="en-GB"/>
        </w:rPr>
        <w:t>s</w:t>
      </w:r>
      <w:r w:rsidR="00031E3B">
        <w:rPr>
          <w:rFonts w:ascii="Arial" w:hAnsi="Arial" w:cs="Arial"/>
          <w:szCs w:val="24"/>
          <w:lang w:eastAsia="en-GB"/>
        </w:rPr>
        <w:t xml:space="preserve"> to referral forms and process</w:t>
      </w:r>
      <w:r w:rsidR="00440B02" w:rsidRPr="00031E3B">
        <w:rPr>
          <w:rFonts w:ascii="Arial" w:hAnsi="Arial" w:cs="Arial"/>
          <w:szCs w:val="24"/>
          <w:lang w:eastAsia="en-GB"/>
        </w:rPr>
        <w:t xml:space="preserve">:  </w:t>
      </w:r>
      <w:hyperlink r:id="rId18" w:history="1">
        <w:r w:rsidR="00440B02" w:rsidRPr="00031E3B">
          <w:rPr>
            <w:rStyle w:val="Hyperlink"/>
            <w:rFonts w:ascii="Arial" w:hAnsi="Arial" w:cs="Arial"/>
            <w:szCs w:val="24"/>
            <w:lang w:eastAsia="en-GB"/>
          </w:rPr>
          <w:t>https://www.sefton.gov.uk/1924</w:t>
        </w:r>
      </w:hyperlink>
    </w:p>
    <w:p w:rsidR="00031E3B" w:rsidRDefault="00407A05" w:rsidP="00407A05">
      <w:pPr>
        <w:pStyle w:val="ListParagraph"/>
        <w:tabs>
          <w:tab w:val="left" w:pos="3660"/>
        </w:tabs>
        <w:overflowPunct/>
        <w:spacing w:line="276" w:lineRule="auto"/>
        <w:ind w:left="0"/>
        <w:jc w:val="both"/>
        <w:textAlignment w:val="auto"/>
        <w:rPr>
          <w:rFonts w:ascii="Arial" w:hAnsi="Arial" w:cs="Arial"/>
          <w:szCs w:val="24"/>
          <w:lang w:eastAsia="en-GB"/>
        </w:rPr>
      </w:pPr>
      <w:r>
        <w:rPr>
          <w:rFonts w:ascii="Arial" w:hAnsi="Arial" w:cs="Arial"/>
          <w:szCs w:val="24"/>
          <w:lang w:eastAsia="en-GB"/>
        </w:rPr>
        <w:tab/>
      </w:r>
    </w:p>
    <w:p w:rsidR="00440B02" w:rsidRDefault="00407A05" w:rsidP="00407A05">
      <w:pPr>
        <w:pStyle w:val="ListParagraph"/>
        <w:overflowPunct/>
        <w:spacing w:line="276" w:lineRule="auto"/>
        <w:ind w:left="0"/>
        <w:jc w:val="both"/>
        <w:textAlignment w:val="auto"/>
        <w:rPr>
          <w:rFonts w:ascii="Arial" w:hAnsi="Arial" w:cs="Arial"/>
          <w:szCs w:val="24"/>
          <w:lang w:eastAsia="en-GB"/>
        </w:rPr>
      </w:pPr>
      <w:r>
        <w:rPr>
          <w:rFonts w:ascii="Arial" w:hAnsi="Arial" w:cs="Arial"/>
          <w:szCs w:val="24"/>
          <w:lang w:eastAsia="en-GB"/>
        </w:rPr>
        <w:t xml:space="preserve">This link </w:t>
      </w:r>
      <w:r w:rsidR="00440B02" w:rsidRPr="00031E3B">
        <w:rPr>
          <w:rFonts w:ascii="Arial" w:hAnsi="Arial" w:cs="Arial"/>
          <w:szCs w:val="24"/>
          <w:lang w:eastAsia="en-GB"/>
        </w:rPr>
        <w:t xml:space="preserve">can also be accessed through the Sefton Council Home Page </w:t>
      </w:r>
      <w:hyperlink r:id="rId19" w:history="1">
        <w:r w:rsidR="00440B02" w:rsidRPr="00031E3B">
          <w:rPr>
            <w:rStyle w:val="Hyperlink"/>
            <w:rFonts w:ascii="Arial" w:hAnsi="Arial" w:cs="Arial"/>
            <w:szCs w:val="24"/>
            <w:lang w:eastAsia="en-GB"/>
          </w:rPr>
          <w:t>www.sefton.gov.uk</w:t>
        </w:r>
      </w:hyperlink>
      <w:r w:rsidR="009D210F">
        <w:rPr>
          <w:rFonts w:ascii="Arial" w:hAnsi="Arial" w:cs="Arial"/>
          <w:szCs w:val="24"/>
          <w:lang w:eastAsia="en-GB"/>
        </w:rPr>
        <w:t xml:space="preserve"> </w:t>
      </w:r>
      <w:r>
        <w:rPr>
          <w:rFonts w:ascii="Arial" w:hAnsi="Arial" w:cs="Arial"/>
          <w:szCs w:val="24"/>
          <w:lang w:eastAsia="en-GB"/>
        </w:rPr>
        <w:t>&gt; I want to &gt;</w:t>
      </w:r>
      <w:r w:rsidR="009D210F">
        <w:rPr>
          <w:rFonts w:ascii="Arial" w:hAnsi="Arial" w:cs="Arial"/>
          <w:szCs w:val="24"/>
          <w:lang w:eastAsia="en-GB"/>
        </w:rPr>
        <w:t xml:space="preserve"> Concerned</w:t>
      </w:r>
      <w:r w:rsidR="00440B02" w:rsidRPr="00031E3B">
        <w:rPr>
          <w:rFonts w:ascii="Arial" w:hAnsi="Arial" w:cs="Arial"/>
          <w:szCs w:val="24"/>
          <w:lang w:eastAsia="en-GB"/>
        </w:rPr>
        <w:t xml:space="preserve"> about a child</w:t>
      </w:r>
      <w:r w:rsidR="00031E3B">
        <w:rPr>
          <w:rFonts w:ascii="Arial" w:hAnsi="Arial" w:cs="Arial"/>
          <w:szCs w:val="24"/>
          <w:lang w:eastAsia="en-GB"/>
        </w:rPr>
        <w:t>.</w:t>
      </w:r>
    </w:p>
    <w:p w:rsidR="00031E3B" w:rsidRDefault="00031E3B" w:rsidP="00407A05">
      <w:pPr>
        <w:pStyle w:val="ListParagraph"/>
        <w:overflowPunct/>
        <w:spacing w:line="276" w:lineRule="auto"/>
        <w:ind w:left="0"/>
        <w:jc w:val="both"/>
        <w:textAlignment w:val="auto"/>
        <w:rPr>
          <w:rFonts w:ascii="Arial" w:hAnsi="Arial" w:cs="Arial"/>
          <w:szCs w:val="24"/>
          <w:lang w:eastAsia="en-GB"/>
        </w:rPr>
      </w:pPr>
    </w:p>
    <w:p w:rsidR="00031E3B" w:rsidRPr="00031E3B" w:rsidRDefault="00031E3B" w:rsidP="00407A05">
      <w:pPr>
        <w:pStyle w:val="ListParagraph"/>
        <w:overflowPunct/>
        <w:spacing w:line="276" w:lineRule="auto"/>
        <w:ind w:left="0"/>
        <w:jc w:val="both"/>
        <w:textAlignment w:val="auto"/>
        <w:rPr>
          <w:szCs w:val="24"/>
        </w:rPr>
      </w:pPr>
      <w:r w:rsidRPr="00F457A9">
        <w:rPr>
          <w:rFonts w:ascii="Helvetica" w:hAnsi="Helvetica"/>
          <w:szCs w:val="24"/>
          <w:shd w:val="clear" w:color="auto" w:fill="FFFFFF"/>
        </w:rPr>
        <w:t xml:space="preserve">For referrals specifically in relation to concerns about Child Sexual Exploitation, there are two additional forms that are required </w:t>
      </w:r>
      <w:r w:rsidR="009D210F">
        <w:rPr>
          <w:rFonts w:ascii="Helvetica" w:hAnsi="Helvetica"/>
          <w:szCs w:val="24"/>
          <w:shd w:val="clear" w:color="auto" w:fill="FFFFFF"/>
        </w:rPr>
        <w:t xml:space="preserve">to be completed </w:t>
      </w:r>
      <w:r w:rsidRPr="00F457A9">
        <w:rPr>
          <w:rFonts w:ascii="Helvetica" w:hAnsi="Helvetica"/>
          <w:szCs w:val="24"/>
          <w:shd w:val="clear" w:color="auto" w:fill="FFFFFF"/>
        </w:rPr>
        <w:t xml:space="preserve">in addition to the Child Referral form. These </w:t>
      </w:r>
      <w:r w:rsidR="009D210F">
        <w:rPr>
          <w:rFonts w:ascii="Helvetica" w:hAnsi="Helvetica"/>
          <w:szCs w:val="24"/>
          <w:shd w:val="clear" w:color="auto" w:fill="FFFFFF"/>
        </w:rPr>
        <w:t xml:space="preserve">forms </w:t>
      </w:r>
      <w:r w:rsidRPr="00F457A9">
        <w:rPr>
          <w:rFonts w:ascii="Helvetica" w:hAnsi="Helvetica"/>
          <w:szCs w:val="24"/>
          <w:shd w:val="clear" w:color="auto" w:fill="FFFFFF"/>
        </w:rPr>
        <w:t>should be sent securely to</w:t>
      </w:r>
      <w:r w:rsidRPr="00F457A9">
        <w:rPr>
          <w:rStyle w:val="apple-converted-space"/>
          <w:rFonts w:ascii="Helvetica" w:hAnsi="Helvetica"/>
          <w:szCs w:val="24"/>
          <w:shd w:val="clear" w:color="auto" w:fill="FFFFFF"/>
        </w:rPr>
        <w:t> </w:t>
      </w:r>
      <w:hyperlink r:id="rId20" w:tgtFrame="_blank" w:tooltip="Link to secure email address" w:history="1">
        <w:r w:rsidRPr="00031E3B">
          <w:rPr>
            <w:rStyle w:val="Hyperlink"/>
            <w:rFonts w:ascii="Helvetica" w:hAnsi="Helvetica"/>
            <w:color w:val="0E7CB5"/>
            <w:szCs w:val="24"/>
            <w:shd w:val="clear" w:color="auto" w:fill="FFFFFF"/>
          </w:rPr>
          <w:t>SocialCareCustomerAccessTeam@sefton.gcsx.gov.uk</w:t>
        </w:r>
      </w:hyperlink>
    </w:p>
    <w:p w:rsidR="00031E3B" w:rsidRPr="00031E3B" w:rsidRDefault="00031E3B" w:rsidP="00407A05">
      <w:pPr>
        <w:pStyle w:val="ListParagraph"/>
        <w:overflowPunct/>
        <w:spacing w:line="276" w:lineRule="auto"/>
        <w:ind w:left="0"/>
        <w:jc w:val="both"/>
        <w:textAlignment w:val="auto"/>
        <w:rPr>
          <w:rFonts w:ascii="Arial" w:hAnsi="Arial" w:cs="Arial"/>
          <w:szCs w:val="24"/>
          <w:lang w:eastAsia="en-GB"/>
        </w:rPr>
      </w:pPr>
    </w:p>
    <w:p w:rsidR="00440B02" w:rsidRPr="00F457A9" w:rsidRDefault="009D210F" w:rsidP="00407A05">
      <w:pPr>
        <w:pStyle w:val="NormalWeb"/>
        <w:shd w:val="clear" w:color="auto" w:fill="FFFFFF"/>
        <w:spacing w:before="0" w:beforeAutospacing="0" w:after="225" w:afterAutospacing="0" w:line="276" w:lineRule="auto"/>
        <w:jc w:val="both"/>
        <w:rPr>
          <w:rFonts w:ascii="Arial" w:hAnsi="Arial" w:cs="Arial"/>
        </w:rPr>
      </w:pPr>
      <w:r>
        <w:rPr>
          <w:rFonts w:ascii="Arial" w:hAnsi="Arial" w:cs="Arial"/>
        </w:rPr>
        <w:t>The g</w:t>
      </w:r>
      <w:r w:rsidR="00440B02" w:rsidRPr="00F457A9">
        <w:rPr>
          <w:rFonts w:ascii="Arial" w:hAnsi="Arial" w:cs="Arial"/>
        </w:rPr>
        <w:t>eneral enquiries</w:t>
      </w:r>
      <w:r w:rsidR="00031E3B" w:rsidRPr="00F457A9">
        <w:rPr>
          <w:rFonts w:ascii="Arial" w:hAnsi="Arial" w:cs="Arial"/>
        </w:rPr>
        <w:t xml:space="preserve"> line </w:t>
      </w:r>
      <w:r>
        <w:rPr>
          <w:rFonts w:ascii="Arial" w:hAnsi="Arial" w:cs="Arial"/>
        </w:rPr>
        <w:t>is</w:t>
      </w:r>
      <w:r w:rsidR="00440B02" w:rsidRPr="00F457A9">
        <w:rPr>
          <w:rFonts w:ascii="Arial" w:hAnsi="Arial" w:cs="Arial"/>
        </w:rPr>
        <w:t xml:space="preserve"> 0345 140 0845 </w:t>
      </w:r>
      <w:r>
        <w:rPr>
          <w:rFonts w:ascii="Arial" w:hAnsi="Arial" w:cs="Arial"/>
        </w:rPr>
        <w:t xml:space="preserve">for </w:t>
      </w:r>
      <w:r w:rsidR="00440B02" w:rsidRPr="00F457A9">
        <w:rPr>
          <w:rFonts w:ascii="Arial" w:hAnsi="Arial" w:cs="Arial"/>
        </w:rPr>
        <w:t>between 8am and 6pm.</w:t>
      </w:r>
      <w:r w:rsidR="00F457A9">
        <w:rPr>
          <w:rFonts w:ascii="Arial" w:hAnsi="Arial" w:cs="Arial"/>
        </w:rPr>
        <w:t xml:space="preserve"> </w:t>
      </w:r>
      <w:r w:rsidR="00440B02" w:rsidRPr="00F457A9">
        <w:rPr>
          <w:rFonts w:ascii="Arial" w:hAnsi="Arial" w:cs="Arial"/>
        </w:rPr>
        <w:t>If you need to have a consultation with a social worker prior to making a referral through to Children’s Social Care call the MASH (Multiagency Safeguarding Hub) Team on 0151 934 4388. If, after referring to this example, you still require further assistance you can speak to a MASH Contact Officer on the following numbers 0151 934 3801/2533/4200/3596.</w:t>
      </w:r>
    </w:p>
    <w:p w:rsidR="00440B02" w:rsidRPr="00031E3B" w:rsidRDefault="00B54E94" w:rsidP="0040711B">
      <w:pPr>
        <w:pStyle w:val="ListParagraph"/>
        <w:overflowPunct/>
        <w:ind w:left="0"/>
        <w:jc w:val="both"/>
        <w:textAlignment w:val="auto"/>
        <w:rPr>
          <w:rFonts w:ascii="Arial" w:hAnsi="Arial" w:cs="Arial"/>
          <w:szCs w:val="24"/>
          <w:lang w:eastAsia="en-GB"/>
        </w:rPr>
      </w:pPr>
      <w:r>
        <w:rPr>
          <w:rFonts w:ascii="Arial" w:hAnsi="Arial" w:cs="Arial"/>
          <w:b/>
          <w:szCs w:val="24"/>
          <w:lang w:eastAsia="en-GB"/>
        </w:rPr>
        <w:t>6.2</w:t>
      </w:r>
      <w:r>
        <w:rPr>
          <w:rFonts w:ascii="Arial" w:hAnsi="Arial" w:cs="Arial"/>
          <w:b/>
          <w:szCs w:val="24"/>
          <w:lang w:eastAsia="en-GB"/>
        </w:rPr>
        <w:tab/>
      </w:r>
      <w:r w:rsidR="00440B02" w:rsidRPr="00031E3B">
        <w:rPr>
          <w:rFonts w:ascii="Arial" w:hAnsi="Arial" w:cs="Arial"/>
          <w:b/>
          <w:szCs w:val="24"/>
          <w:lang w:eastAsia="en-GB"/>
        </w:rPr>
        <w:t>Safeguarding Adults Referral:</w:t>
      </w:r>
      <w:r w:rsidR="00440B02" w:rsidRPr="00031E3B">
        <w:rPr>
          <w:rFonts w:ascii="Arial" w:hAnsi="Arial" w:cs="Arial"/>
          <w:szCs w:val="24"/>
          <w:lang w:eastAsia="en-GB"/>
        </w:rPr>
        <w:t xml:space="preserve"> Direct page link: </w:t>
      </w:r>
      <w:hyperlink r:id="rId21" w:history="1">
        <w:r w:rsidR="00440B02" w:rsidRPr="00031E3B">
          <w:rPr>
            <w:rStyle w:val="Hyperlink"/>
            <w:rFonts w:ascii="Arial" w:hAnsi="Arial" w:cs="Arial"/>
            <w:szCs w:val="24"/>
            <w:lang w:eastAsia="en-GB"/>
          </w:rPr>
          <w:t>https://www.sefton.gov.uk/social-care/care-and-support-for-adults/worried-about-someone.aspx</w:t>
        </w:r>
      </w:hyperlink>
    </w:p>
    <w:p w:rsidR="00031E3B" w:rsidRDefault="00031E3B" w:rsidP="00407A05">
      <w:pPr>
        <w:pStyle w:val="ListParagraph"/>
        <w:overflowPunct/>
        <w:spacing w:line="276" w:lineRule="auto"/>
        <w:ind w:left="0"/>
        <w:jc w:val="both"/>
        <w:textAlignment w:val="auto"/>
        <w:rPr>
          <w:rFonts w:ascii="Arial" w:hAnsi="Arial" w:cs="Arial"/>
          <w:szCs w:val="24"/>
          <w:shd w:val="clear" w:color="auto" w:fill="FFFFFF"/>
        </w:rPr>
      </w:pPr>
    </w:p>
    <w:p w:rsidR="00031E3B" w:rsidRPr="009D210F" w:rsidRDefault="00031E3B" w:rsidP="005E1657">
      <w:pPr>
        <w:pStyle w:val="ListParagraph"/>
        <w:overflowPunct/>
        <w:spacing w:after="240" w:line="276" w:lineRule="auto"/>
        <w:ind w:left="0"/>
        <w:jc w:val="both"/>
        <w:textAlignment w:val="auto"/>
        <w:rPr>
          <w:rFonts w:ascii="Arial" w:hAnsi="Arial" w:cs="Arial"/>
          <w:szCs w:val="24"/>
          <w:lang w:eastAsia="en-GB"/>
        </w:rPr>
      </w:pPr>
      <w:r w:rsidRPr="00F457A9">
        <w:rPr>
          <w:rFonts w:ascii="Arial" w:hAnsi="Arial" w:cs="Arial"/>
          <w:szCs w:val="24"/>
          <w:shd w:val="clear" w:color="auto" w:fill="FFFFFF"/>
        </w:rPr>
        <w:t xml:space="preserve">The adult social care help line is </w:t>
      </w:r>
      <w:r w:rsidR="00440B02" w:rsidRPr="00F457A9">
        <w:rPr>
          <w:rStyle w:val="Strong"/>
          <w:rFonts w:ascii="Arial" w:hAnsi="Arial" w:cs="Arial"/>
          <w:szCs w:val="24"/>
          <w:shd w:val="clear" w:color="auto" w:fill="FFFFFF"/>
        </w:rPr>
        <w:t>0151 934 3737</w:t>
      </w:r>
      <w:r w:rsidRPr="00F457A9">
        <w:rPr>
          <w:rStyle w:val="apple-converted-space"/>
          <w:rFonts w:ascii="Arial" w:hAnsi="Arial" w:cs="Arial"/>
          <w:b/>
          <w:bCs/>
          <w:szCs w:val="24"/>
          <w:shd w:val="clear" w:color="auto" w:fill="FFFFFF"/>
        </w:rPr>
        <w:t xml:space="preserve">. </w:t>
      </w:r>
      <w:r w:rsidR="00440B02" w:rsidRPr="00F457A9">
        <w:rPr>
          <w:rFonts w:ascii="Arial" w:hAnsi="Arial" w:cs="Arial"/>
          <w:szCs w:val="24"/>
          <w:shd w:val="clear" w:color="auto" w:fill="FFFFFF"/>
        </w:rPr>
        <w:t xml:space="preserve"> </w:t>
      </w:r>
      <w:r w:rsidRPr="00F457A9">
        <w:rPr>
          <w:rFonts w:ascii="Arial" w:hAnsi="Arial" w:cs="Arial"/>
        </w:rPr>
        <w:t xml:space="preserve">For urgent advice/response outside of office hours (from 5.30pm Mon to Thurs, 4pm Friday and weekends) contact the emergency duty team on 0151 920 8234. </w:t>
      </w:r>
    </w:p>
    <w:p w:rsidR="009D210F" w:rsidRDefault="009D210F" w:rsidP="005E1657">
      <w:pPr>
        <w:pStyle w:val="NormalWeb"/>
        <w:shd w:val="clear" w:color="auto" w:fill="FFFFFF"/>
        <w:spacing w:before="0" w:beforeAutospacing="0" w:after="0" w:afterAutospacing="0" w:line="276" w:lineRule="auto"/>
        <w:jc w:val="center"/>
        <w:rPr>
          <w:rFonts w:ascii="Arial" w:hAnsi="Arial" w:cs="Arial"/>
          <w:b/>
        </w:rPr>
      </w:pPr>
      <w:r>
        <w:rPr>
          <w:rFonts w:ascii="Arial" w:hAnsi="Arial" w:cs="Arial"/>
          <w:b/>
        </w:rPr>
        <w:t>If you think a child or adult</w:t>
      </w:r>
      <w:r w:rsidRPr="00F457A9">
        <w:rPr>
          <w:rFonts w:ascii="Arial" w:hAnsi="Arial" w:cs="Arial"/>
          <w:b/>
        </w:rPr>
        <w:t xml:space="preserve"> is in immediate danger or it is an emergency call 999</w:t>
      </w:r>
    </w:p>
    <w:p w:rsidR="005E1657" w:rsidRPr="005E1657" w:rsidRDefault="005E1657" w:rsidP="005E1657">
      <w:pPr>
        <w:pStyle w:val="NormalWeb"/>
        <w:rPr>
          <w:rFonts w:ascii="Arial" w:hAnsi="Arial" w:cs="Arial"/>
          <w:i/>
        </w:rPr>
      </w:pPr>
      <w:r w:rsidRPr="005E1657">
        <w:rPr>
          <w:rFonts w:ascii="Arial" w:hAnsi="Arial" w:cs="Arial"/>
          <w:i/>
        </w:rPr>
        <w:t>*This information regarding referrals is relevant when</w:t>
      </w:r>
      <w:r>
        <w:rPr>
          <w:rFonts w:ascii="Arial" w:hAnsi="Arial" w:cs="Arial"/>
          <w:i/>
        </w:rPr>
        <w:t xml:space="preserve"> </w:t>
      </w:r>
      <w:r w:rsidRPr="005E1657">
        <w:rPr>
          <w:rFonts w:ascii="Arial" w:hAnsi="Arial" w:cs="Arial"/>
          <w:i/>
        </w:rPr>
        <w:t>raising a concern about a child</w:t>
      </w:r>
      <w:r w:rsidR="00804BC0">
        <w:rPr>
          <w:rFonts w:ascii="Arial" w:hAnsi="Arial" w:cs="Arial"/>
          <w:i/>
        </w:rPr>
        <w:t xml:space="preserve"> </w:t>
      </w:r>
      <w:r w:rsidRPr="005E1657">
        <w:rPr>
          <w:rFonts w:ascii="Arial" w:hAnsi="Arial" w:cs="Arial"/>
          <w:i/>
        </w:rPr>
        <w:t>/</w:t>
      </w:r>
      <w:r w:rsidR="00804BC0">
        <w:rPr>
          <w:rFonts w:ascii="Arial" w:hAnsi="Arial" w:cs="Arial"/>
          <w:i/>
        </w:rPr>
        <w:t xml:space="preserve"> </w:t>
      </w:r>
      <w:r w:rsidRPr="005E1657">
        <w:rPr>
          <w:rFonts w:ascii="Arial" w:hAnsi="Arial" w:cs="Arial"/>
          <w:i/>
        </w:rPr>
        <w:t>adult living in Sefton. If the child</w:t>
      </w:r>
      <w:r w:rsidR="00804BC0">
        <w:rPr>
          <w:rFonts w:ascii="Arial" w:hAnsi="Arial" w:cs="Arial"/>
          <w:i/>
        </w:rPr>
        <w:t xml:space="preserve"> </w:t>
      </w:r>
      <w:r>
        <w:rPr>
          <w:rFonts w:ascii="Arial" w:hAnsi="Arial" w:cs="Arial"/>
          <w:i/>
        </w:rPr>
        <w:t>/</w:t>
      </w:r>
      <w:r w:rsidR="00804BC0">
        <w:rPr>
          <w:rFonts w:ascii="Arial" w:hAnsi="Arial" w:cs="Arial"/>
          <w:i/>
        </w:rPr>
        <w:t xml:space="preserve"> </w:t>
      </w:r>
      <w:r w:rsidRPr="005E1657">
        <w:rPr>
          <w:rFonts w:ascii="Arial" w:hAnsi="Arial" w:cs="Arial"/>
          <w:i/>
        </w:rPr>
        <w:t xml:space="preserve">adult </w:t>
      </w:r>
      <w:proofErr w:type="gramStart"/>
      <w:r w:rsidRPr="005E1657">
        <w:rPr>
          <w:rFonts w:ascii="Arial" w:hAnsi="Arial" w:cs="Arial"/>
          <w:i/>
        </w:rPr>
        <w:t>lives</w:t>
      </w:r>
      <w:proofErr w:type="gramEnd"/>
      <w:r w:rsidRPr="005E1657">
        <w:rPr>
          <w:rFonts w:ascii="Arial" w:hAnsi="Arial" w:cs="Arial"/>
          <w:i/>
        </w:rPr>
        <w:t xml:space="preserve"> in another borough</w:t>
      </w:r>
      <w:r w:rsidR="00F36C70">
        <w:rPr>
          <w:rFonts w:ascii="Arial" w:hAnsi="Arial" w:cs="Arial"/>
          <w:i/>
        </w:rPr>
        <w:t>,</w:t>
      </w:r>
      <w:r w:rsidRPr="005E1657">
        <w:rPr>
          <w:rFonts w:ascii="Arial" w:hAnsi="Arial" w:cs="Arial"/>
          <w:i/>
        </w:rPr>
        <w:t xml:space="preserve"> th</w:t>
      </w:r>
      <w:r>
        <w:rPr>
          <w:rFonts w:ascii="Arial" w:hAnsi="Arial" w:cs="Arial"/>
          <w:i/>
        </w:rPr>
        <w:t>a</w:t>
      </w:r>
      <w:r w:rsidRPr="005E1657">
        <w:rPr>
          <w:rFonts w:ascii="Arial" w:hAnsi="Arial" w:cs="Arial"/>
          <w:i/>
        </w:rPr>
        <w:t xml:space="preserve">t </w:t>
      </w:r>
      <w:r w:rsidR="00804BC0">
        <w:rPr>
          <w:rFonts w:ascii="Arial" w:hAnsi="Arial" w:cs="Arial"/>
          <w:i/>
        </w:rPr>
        <w:t>A</w:t>
      </w:r>
      <w:r w:rsidRPr="005E1657">
        <w:rPr>
          <w:rFonts w:ascii="Arial" w:hAnsi="Arial" w:cs="Arial"/>
          <w:i/>
        </w:rPr>
        <w:t>uthorit</w:t>
      </w:r>
      <w:r w:rsidR="00804BC0">
        <w:rPr>
          <w:rFonts w:ascii="Arial" w:hAnsi="Arial" w:cs="Arial"/>
          <w:i/>
        </w:rPr>
        <w:t>y’</w:t>
      </w:r>
      <w:r>
        <w:rPr>
          <w:rFonts w:ascii="Arial" w:hAnsi="Arial" w:cs="Arial"/>
          <w:i/>
        </w:rPr>
        <w:t>s procedure must</w:t>
      </w:r>
      <w:r w:rsidRPr="005E1657">
        <w:rPr>
          <w:rFonts w:ascii="Arial" w:hAnsi="Arial" w:cs="Arial"/>
          <w:i/>
        </w:rPr>
        <w:t xml:space="preserve"> be followed.</w:t>
      </w:r>
    </w:p>
    <w:p w:rsidR="00FC4331" w:rsidRPr="005E1657" w:rsidRDefault="00B54E94" w:rsidP="003F1515">
      <w:pPr>
        <w:spacing w:line="276" w:lineRule="auto"/>
        <w:jc w:val="both"/>
        <w:rPr>
          <w:rFonts w:ascii="Arial" w:hAnsi="Arial" w:cs="Arial"/>
          <w:b/>
          <w:szCs w:val="24"/>
        </w:rPr>
      </w:pPr>
      <w:r>
        <w:rPr>
          <w:rFonts w:ascii="Arial" w:hAnsi="Arial" w:cs="Arial"/>
          <w:b/>
          <w:szCs w:val="24"/>
        </w:rPr>
        <w:lastRenderedPageBreak/>
        <w:t>6.3</w:t>
      </w:r>
      <w:r>
        <w:rPr>
          <w:rFonts w:ascii="Arial" w:hAnsi="Arial" w:cs="Arial"/>
          <w:b/>
          <w:szCs w:val="24"/>
        </w:rPr>
        <w:tab/>
      </w:r>
      <w:r w:rsidR="00180A24" w:rsidRPr="005E1657">
        <w:rPr>
          <w:rFonts w:ascii="Arial" w:hAnsi="Arial" w:cs="Arial"/>
          <w:b/>
          <w:szCs w:val="24"/>
        </w:rPr>
        <w:t xml:space="preserve">Safeguarding </w:t>
      </w:r>
      <w:r w:rsidR="00407A05" w:rsidRPr="005E1657">
        <w:rPr>
          <w:rFonts w:ascii="Arial" w:hAnsi="Arial" w:cs="Arial"/>
          <w:b/>
          <w:szCs w:val="24"/>
        </w:rPr>
        <w:t>Concern Reporting Process</w:t>
      </w:r>
    </w:p>
    <w:p w:rsidR="00DA434A" w:rsidRDefault="00DA434A" w:rsidP="00F457A9">
      <w:pPr>
        <w:spacing w:line="276" w:lineRule="auto"/>
        <w:jc w:val="center"/>
        <w:rPr>
          <w:rFonts w:ascii="Arial" w:hAnsi="Arial" w:cs="Arial"/>
          <w:b/>
          <w:sz w:val="22"/>
          <w:szCs w:val="24"/>
        </w:rPr>
      </w:pPr>
    </w:p>
    <w:p w:rsidR="00F457A9" w:rsidRPr="00180A24" w:rsidRDefault="00F457A9" w:rsidP="003F1515">
      <w:pPr>
        <w:spacing w:line="276" w:lineRule="auto"/>
        <w:jc w:val="both"/>
        <w:rPr>
          <w:rFonts w:ascii="Arial" w:hAnsi="Arial" w:cs="Arial"/>
          <w:b/>
          <w:sz w:val="22"/>
          <w:szCs w:val="24"/>
        </w:rPr>
      </w:pPr>
      <w:r w:rsidRPr="00F457A9">
        <w:rPr>
          <w:rFonts w:ascii="Arial" w:hAnsi="Arial" w:cs="Arial"/>
          <w:b/>
          <w:noProof/>
          <w:sz w:val="22"/>
          <w:szCs w:val="24"/>
          <w:lang w:eastAsia="en-GB"/>
        </w:rPr>
        <mc:AlternateContent>
          <mc:Choice Requires="wps">
            <w:drawing>
              <wp:anchor distT="0" distB="0" distL="114300" distR="114300" simplePos="0" relativeHeight="251660288" behindDoc="0" locked="0" layoutInCell="1" allowOverlap="1" wp14:anchorId="21AB3D1D" wp14:editId="41544C17">
                <wp:simplePos x="0" y="0"/>
                <wp:positionH relativeFrom="column">
                  <wp:posOffset>1083945</wp:posOffset>
                </wp:positionH>
                <wp:positionV relativeFrom="paragraph">
                  <wp:posOffset>42545</wp:posOffset>
                </wp:positionV>
                <wp:extent cx="3545840" cy="476250"/>
                <wp:effectExtent l="0" t="0" r="1651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5840" cy="476250"/>
                        </a:xfrm>
                        <a:prstGeom prst="rect">
                          <a:avLst/>
                        </a:prstGeom>
                        <a:solidFill>
                          <a:srgbClr val="FFFFFF"/>
                        </a:solidFill>
                        <a:ln w="9525">
                          <a:solidFill>
                            <a:srgbClr val="000000"/>
                          </a:solidFill>
                          <a:miter lim="800000"/>
                          <a:headEnd/>
                          <a:tailEnd/>
                        </a:ln>
                      </wps:spPr>
                      <wps:txbx>
                        <w:txbxContent>
                          <w:p w:rsidR="00F457A9" w:rsidRPr="003232BE" w:rsidRDefault="0040711B" w:rsidP="00857D6D">
                            <w:pPr>
                              <w:jc w:val="both"/>
                              <w:rPr>
                                <w:rFonts w:ascii="Arial" w:hAnsi="Arial" w:cs="Arial"/>
                              </w:rPr>
                            </w:pPr>
                            <w:r w:rsidRPr="003232BE">
                              <w:rPr>
                                <w:rFonts w:ascii="Arial" w:hAnsi="Arial" w:cs="Arial"/>
                              </w:rPr>
                              <w:t>Employee</w:t>
                            </w:r>
                            <w:r w:rsidR="00F457A9" w:rsidRPr="003232BE">
                              <w:rPr>
                                <w:rFonts w:ascii="Arial" w:hAnsi="Arial" w:cs="Arial"/>
                              </w:rPr>
                              <w:t xml:space="preserve"> has concerns about a child or adult, or a disclosure of abuse has been made.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85.35pt;margin-top:3.35pt;width:279.2pt;height:3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">
                <v:textbox>
                  <w:txbxContent>
                    <w:p w:rsidR="00F457A9" w:rsidRPr="003232BE" w:rsidRDefault="0040711B" w:rsidP="00857D6D">
                      <w:pPr>
                        <w:jc w:val="both"/>
                        <w:rPr>
                          <w:rFonts w:ascii="Arial" w:hAnsi="Arial" w:cs="Arial"/>
                        </w:rPr>
                      </w:pPr>
                      <w:r w:rsidRPr="003232BE">
                        <w:rPr>
                          <w:rFonts w:ascii="Arial" w:hAnsi="Arial" w:cs="Arial"/>
                        </w:rPr>
                        <w:t>Employee</w:t>
                      </w:r>
                      <w:r w:rsidR="00F457A9" w:rsidRPr="003232BE">
                        <w:rPr>
                          <w:rFonts w:ascii="Arial" w:hAnsi="Arial" w:cs="Arial"/>
                        </w:rPr>
                        <w:t xml:space="preserve"> has concerns about a child or adult, or a disclosure of abuse has been made.</w:t>
                      </w:r>
                    </w:p>
                  </w:txbxContent>
                </v:textbox>
              </v:shape>
            </w:pict>
          </mc:Fallback>
        </mc:AlternateContent>
      </w:r>
    </w:p>
    <w:p w:rsidR="00066BF9" w:rsidRPr="00F1387D" w:rsidRDefault="00804BC0">
      <w:pPr>
        <w:overflowPunct/>
        <w:autoSpaceDE/>
        <w:autoSpaceDN/>
        <w:adjustRightInd/>
        <w:textAlignment w:val="auto"/>
        <w:rPr>
          <w:rFonts w:ascii="Arial" w:hAnsi="Arial" w:cs="Arial"/>
          <w:b/>
          <w:szCs w:val="24"/>
        </w:rPr>
      </w:pPr>
      <w:r w:rsidRPr="00F457A9">
        <w:rPr>
          <w:rFonts w:ascii="Arial" w:hAnsi="Arial" w:cs="Arial"/>
          <w:b/>
          <w:noProof/>
          <w:szCs w:val="24"/>
          <w:lang w:eastAsia="en-GB"/>
        </w:rPr>
        <mc:AlternateContent>
          <mc:Choice Requires="wps">
            <w:drawing>
              <wp:anchor distT="0" distB="0" distL="114300" distR="114300" simplePos="0" relativeHeight="251663360" behindDoc="0" locked="0" layoutInCell="1" allowOverlap="1" wp14:anchorId="48DE62B3" wp14:editId="167D4273">
                <wp:simplePos x="0" y="0"/>
                <wp:positionH relativeFrom="column">
                  <wp:posOffset>1826895</wp:posOffset>
                </wp:positionH>
                <wp:positionV relativeFrom="paragraph">
                  <wp:posOffset>857250</wp:posOffset>
                </wp:positionV>
                <wp:extent cx="2374265" cy="295275"/>
                <wp:effectExtent l="0" t="0" r="19685" b="28575"/>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295275"/>
                        </a:xfrm>
                        <a:prstGeom prst="rect">
                          <a:avLst/>
                        </a:prstGeom>
                        <a:solidFill>
                          <a:srgbClr val="FFFFFF"/>
                        </a:solidFill>
                        <a:ln w="9525">
                          <a:solidFill>
                            <a:srgbClr val="000000"/>
                          </a:solidFill>
                          <a:miter lim="800000"/>
                          <a:headEnd/>
                          <a:tailEnd/>
                        </a:ln>
                      </wps:spPr>
                      <wps:txbx>
                        <w:txbxContent>
                          <w:p w:rsidR="00F457A9" w:rsidRPr="00857D6D" w:rsidRDefault="00F457A9" w:rsidP="00857D6D">
                            <w:pPr>
                              <w:jc w:val="center"/>
                              <w:rPr>
                                <w:rFonts w:ascii="Arial" w:hAnsi="Arial" w:cs="Arial"/>
                              </w:rPr>
                            </w:pPr>
                            <w:r w:rsidRPr="00857D6D">
                              <w:rPr>
                                <w:rFonts w:ascii="Arial" w:hAnsi="Arial" w:cs="Arial"/>
                              </w:rPr>
                              <w:t>Is it an emergency?</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id="_x0000_s1027" type="#_x0000_t202" style="position:absolute;margin-left:143.85pt;margin-top:67.5pt;width:186.95pt;height:23.25pt;z-index:251663360;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">
                <v:textbox>
                  <w:txbxContent>
                    <w:p w:rsidR="00F457A9" w:rsidRPr="00857D6D" w:rsidRDefault="00F457A9" w:rsidP="00857D6D">
                      <w:pPr>
                        <w:jc w:val="center"/>
                        <w:rPr>
                          <w:rFonts w:ascii="Arial" w:hAnsi="Arial" w:cs="Arial"/>
                        </w:rPr>
                      </w:pPr>
                      <w:r w:rsidRPr="00857D6D">
                        <w:rPr>
                          <w:rFonts w:ascii="Arial" w:hAnsi="Arial" w:cs="Arial"/>
                        </w:rPr>
                        <w:t>Is it an emergency?</w:t>
                      </w:r>
                    </w:p>
                  </w:txbxContent>
                </v:textbox>
              </v:shape>
            </w:pict>
          </mc:Fallback>
        </mc:AlternateContent>
      </w:r>
      <w:r w:rsidRPr="00F457A9">
        <w:rPr>
          <w:rFonts w:ascii="Arial" w:hAnsi="Arial" w:cs="Arial"/>
          <w:b/>
          <w:noProof/>
          <w:szCs w:val="24"/>
          <w:lang w:eastAsia="en-GB"/>
        </w:rPr>
        <mc:AlternateContent>
          <mc:Choice Requires="wps">
            <w:drawing>
              <wp:anchor distT="0" distB="0" distL="114300" distR="114300" simplePos="0" relativeHeight="251672576" behindDoc="0" locked="0" layoutInCell="1" allowOverlap="1" wp14:anchorId="169870E9" wp14:editId="71305A7B">
                <wp:simplePos x="0" y="0"/>
                <wp:positionH relativeFrom="column">
                  <wp:posOffset>-268605</wp:posOffset>
                </wp:positionH>
                <wp:positionV relativeFrom="paragraph">
                  <wp:posOffset>1629410</wp:posOffset>
                </wp:positionV>
                <wp:extent cx="2066925" cy="981075"/>
                <wp:effectExtent l="0" t="0" r="28575" b="28575"/>
                <wp:wrapNone/>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925" cy="981075"/>
                        </a:xfrm>
                        <a:prstGeom prst="rect">
                          <a:avLst/>
                        </a:prstGeom>
                        <a:solidFill>
                          <a:srgbClr val="FFFFFF"/>
                        </a:solidFill>
                        <a:ln w="9525">
                          <a:solidFill>
                            <a:srgbClr val="000000"/>
                          </a:solidFill>
                          <a:miter lim="800000"/>
                          <a:headEnd/>
                          <a:tailEnd/>
                        </a:ln>
                      </wps:spPr>
                      <wps:txbx>
                        <w:txbxContent>
                          <w:p w:rsidR="00F457A9" w:rsidRPr="003232BE" w:rsidRDefault="0040711B" w:rsidP="00857D6D">
                            <w:pPr>
                              <w:rPr>
                                <w:rFonts w:ascii="Arial" w:hAnsi="Arial" w:cs="Arial"/>
                              </w:rPr>
                            </w:pPr>
                            <w:r w:rsidRPr="003232BE">
                              <w:rPr>
                                <w:rFonts w:ascii="Arial" w:hAnsi="Arial" w:cs="Arial"/>
                              </w:rPr>
                              <w:t>Employee</w:t>
                            </w:r>
                            <w:r w:rsidR="00F457A9" w:rsidRPr="003232BE">
                              <w:rPr>
                                <w:rFonts w:ascii="Arial" w:hAnsi="Arial" w:cs="Arial"/>
                              </w:rPr>
                              <w:t xml:space="preserve"> to contact appropriate emergency services: police, ambulance, Fire service etc on 999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21.15pt;margin-top:128.3pt;width:162.75pt;height:77.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">
                <v:textbox>
                  <w:txbxContent>
                    <w:p w:rsidR="00F457A9" w:rsidRPr="003232BE" w:rsidRDefault="0040711B" w:rsidP="00857D6D">
                      <w:pPr>
                        <w:rPr>
                          <w:rFonts w:ascii="Arial" w:hAnsi="Arial" w:cs="Arial"/>
                        </w:rPr>
                      </w:pPr>
                      <w:r w:rsidRPr="003232BE">
                        <w:rPr>
                          <w:rFonts w:ascii="Arial" w:hAnsi="Arial" w:cs="Arial"/>
                        </w:rPr>
                        <w:t>Employee</w:t>
                      </w:r>
                      <w:r w:rsidR="00F457A9" w:rsidRPr="003232BE">
                        <w:rPr>
                          <w:rFonts w:ascii="Arial" w:hAnsi="Arial" w:cs="Arial"/>
                        </w:rPr>
                        <w:t xml:space="preserve"> to contact appropriate emergency services: police, ambulance, Fire service etc on 999</w:t>
                      </w:r>
                    </w:p>
                  </w:txbxContent>
                </v:textbox>
              </v:shape>
            </w:pict>
          </mc:Fallback>
        </mc:AlternateContent>
      </w:r>
      <w:r w:rsidR="00857D6D">
        <w:rPr>
          <w:rFonts w:ascii="Arial" w:hAnsi="Arial" w:cs="Arial"/>
          <w:b/>
          <w:noProof/>
          <w:szCs w:val="24"/>
          <w:lang w:eastAsia="en-GB"/>
        </w:rPr>
        <mc:AlternateContent>
          <mc:Choice Requires="wps">
            <w:drawing>
              <wp:anchor distT="0" distB="0" distL="114300" distR="114300" simplePos="0" relativeHeight="251696128" behindDoc="0" locked="0" layoutInCell="1" allowOverlap="1" wp14:anchorId="670C1798" wp14:editId="55F2063F">
                <wp:simplePos x="0" y="0"/>
                <wp:positionH relativeFrom="column">
                  <wp:posOffset>647700</wp:posOffset>
                </wp:positionH>
                <wp:positionV relativeFrom="paragraph">
                  <wp:posOffset>5260340</wp:posOffset>
                </wp:positionV>
                <wp:extent cx="533400" cy="301625"/>
                <wp:effectExtent l="0" t="0" r="19050" b="22225"/>
                <wp:wrapNone/>
                <wp:docPr id="16" name="Text Box 16"/>
                <wp:cNvGraphicFramePr/>
                <a:graphic xmlns:a="http://schemas.openxmlformats.org/drawingml/2006/main">
                  <a:graphicData uri="http://schemas.microsoft.com/office/word/2010/wordprocessingShape">
                    <wps:wsp>
                      <wps:cNvSpPr txBox="1"/>
                      <wps:spPr>
                        <a:xfrm>
                          <a:off x="0" y="0"/>
                          <a:ext cx="533400" cy="3016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D6250" w:rsidRPr="003232BE" w:rsidRDefault="00DD6250" w:rsidP="003232BE">
                            <w:pPr>
                              <w:jc w:val="center"/>
                              <w:rPr>
                                <w:rFonts w:ascii="Arial" w:hAnsi="Arial" w:cs="Arial"/>
                              </w:rPr>
                            </w:pPr>
                            <w:r w:rsidRPr="003232BE">
                              <w:rPr>
                                <w:rFonts w:ascii="Arial" w:hAnsi="Arial" w:cs="Arial"/>
                              </w:rPr>
                              <w:t>Yes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16" o:spid="_x0000_s1029" type="#_x0000_t202" style="position:absolute;margin-left:51pt;margin-top:414.2pt;width:42pt;height:23.75pt;z-index:2516961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" fillcolor="white [3201]" strokeweight=".5pt">
                <v:textbox>
                  <w:txbxContent>
                    <w:p w:rsidR="00DD6250" w:rsidRPr="003232BE" w:rsidRDefault="00DD6250" w:rsidP="003232BE">
                      <w:pPr>
                        <w:jc w:val="center"/>
                        <w:rPr>
                          <w:rFonts w:ascii="Arial" w:hAnsi="Arial" w:cs="Arial"/>
                        </w:rPr>
                      </w:pPr>
                      <w:r w:rsidRPr="003232BE">
                        <w:rPr>
                          <w:rFonts w:ascii="Arial" w:hAnsi="Arial" w:cs="Arial"/>
                        </w:rPr>
                        <w:t>Yes</w:t>
                      </w:r>
                    </w:p>
                  </w:txbxContent>
                </v:textbox>
              </v:shape>
            </w:pict>
          </mc:Fallback>
        </mc:AlternateContent>
      </w:r>
      <w:r w:rsidR="00857D6D">
        <w:rPr>
          <w:rFonts w:ascii="Arial" w:hAnsi="Arial" w:cs="Arial"/>
          <w:b/>
          <w:noProof/>
          <w:szCs w:val="24"/>
          <w:lang w:eastAsia="en-GB"/>
        </w:rPr>
        <mc:AlternateContent>
          <mc:Choice Requires="wps">
            <w:drawing>
              <wp:anchor distT="0" distB="0" distL="114300" distR="114300" simplePos="0" relativeHeight="251693056" behindDoc="0" locked="0" layoutInCell="1" allowOverlap="1" wp14:anchorId="40E68B88" wp14:editId="6783C8C7">
                <wp:simplePos x="0" y="0"/>
                <wp:positionH relativeFrom="column">
                  <wp:posOffset>922020</wp:posOffset>
                </wp:positionH>
                <wp:positionV relativeFrom="paragraph">
                  <wp:posOffset>4848860</wp:posOffset>
                </wp:positionV>
                <wp:extent cx="4572000" cy="0"/>
                <wp:effectExtent l="0" t="0" r="19050" b="19050"/>
                <wp:wrapNone/>
                <wp:docPr id="14" name="Straight Connector 14"/>
                <wp:cNvGraphicFramePr/>
                <a:graphic xmlns:a="http://schemas.openxmlformats.org/drawingml/2006/main">
                  <a:graphicData uri="http://schemas.microsoft.com/office/word/2010/wordprocessingShape">
                    <wps:wsp>
                      <wps:cNvCnPr/>
                      <wps:spPr>
                        <a:xfrm>
                          <a:off x="0" y="0"/>
                          <a:ext cx="45720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4" o:spid="_x0000_s1026"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6pt,381.8pt" to="432.6pt,38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" strokecolor="#4579b8 [3044]"/>
            </w:pict>
          </mc:Fallback>
        </mc:AlternateContent>
      </w:r>
      <w:r w:rsidR="00857D6D">
        <w:rPr>
          <w:rFonts w:ascii="Arial" w:hAnsi="Arial" w:cs="Arial"/>
          <w:b/>
          <w:noProof/>
          <w:szCs w:val="24"/>
          <w:lang w:eastAsia="en-GB"/>
        </w:rPr>
        <mc:AlternateContent>
          <mc:Choice Requires="wps">
            <w:drawing>
              <wp:anchor distT="0" distB="0" distL="114300" distR="114300" simplePos="0" relativeHeight="251697152" behindDoc="0" locked="0" layoutInCell="1" allowOverlap="1" wp14:anchorId="45BA7B78" wp14:editId="1E1F8A21">
                <wp:simplePos x="0" y="0"/>
                <wp:positionH relativeFrom="column">
                  <wp:posOffset>922020</wp:posOffset>
                </wp:positionH>
                <wp:positionV relativeFrom="paragraph">
                  <wp:posOffset>5553710</wp:posOffset>
                </wp:positionV>
                <wp:extent cx="0" cy="323850"/>
                <wp:effectExtent l="95250" t="0" r="76200" b="57150"/>
                <wp:wrapNone/>
                <wp:docPr id="17" name="Straight Arrow Connector 17"/>
                <wp:cNvGraphicFramePr/>
                <a:graphic xmlns:a="http://schemas.openxmlformats.org/drawingml/2006/main">
                  <a:graphicData uri="http://schemas.microsoft.com/office/word/2010/wordprocessingShape">
                    <wps:wsp>
                      <wps:cNvCnPr/>
                      <wps:spPr>
                        <a:xfrm>
                          <a:off x="0" y="0"/>
                          <a:ext cx="0" cy="3238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7" o:spid="_x0000_s1026" type="#_x0000_t32" style="position:absolute;margin-left:72.6pt;margin-top:437.3pt;width:0;height:25.5pt;z-index:2516971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" strokecolor="#4579b8 [3044]">
                <v:stroke endarrow="open"/>
              </v:shape>
            </w:pict>
          </mc:Fallback>
        </mc:AlternateContent>
      </w:r>
      <w:r w:rsidR="00857D6D">
        <w:rPr>
          <w:rFonts w:ascii="Arial" w:hAnsi="Arial" w:cs="Arial"/>
          <w:b/>
          <w:noProof/>
          <w:szCs w:val="24"/>
          <w:lang w:eastAsia="en-GB"/>
        </w:rPr>
        <mc:AlternateContent>
          <mc:Choice Requires="wps">
            <w:drawing>
              <wp:anchor distT="0" distB="0" distL="114300" distR="114300" simplePos="0" relativeHeight="251694080" behindDoc="0" locked="0" layoutInCell="1" allowOverlap="1" wp14:anchorId="3B02DE2B" wp14:editId="7811EAB7">
                <wp:simplePos x="0" y="0"/>
                <wp:positionH relativeFrom="column">
                  <wp:posOffset>922020</wp:posOffset>
                </wp:positionH>
                <wp:positionV relativeFrom="paragraph">
                  <wp:posOffset>4850765</wp:posOffset>
                </wp:positionV>
                <wp:extent cx="0" cy="409575"/>
                <wp:effectExtent l="95250" t="0" r="114300" b="66675"/>
                <wp:wrapNone/>
                <wp:docPr id="15" name="Straight Arrow Connector 15"/>
                <wp:cNvGraphicFramePr/>
                <a:graphic xmlns:a="http://schemas.openxmlformats.org/drawingml/2006/main">
                  <a:graphicData uri="http://schemas.microsoft.com/office/word/2010/wordprocessingShape">
                    <wps:wsp>
                      <wps:cNvCnPr/>
                      <wps:spPr>
                        <a:xfrm>
                          <a:off x="0" y="0"/>
                          <a:ext cx="0" cy="4095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id="Straight Arrow Connector 15" o:spid="_x0000_s1026" type="#_x0000_t32" style="position:absolute;margin-left:72.6pt;margin-top:381.95pt;width:0;height:32.25pt;z-index:251694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" strokecolor="#4579b8 [3044]">
                <v:stroke endarrow="open"/>
              </v:shape>
            </w:pict>
          </mc:Fallback>
        </mc:AlternateContent>
      </w:r>
      <w:r w:rsidR="00857D6D" w:rsidRPr="00DD6250">
        <w:rPr>
          <w:rFonts w:ascii="Arial" w:hAnsi="Arial" w:cs="Arial"/>
          <w:b/>
          <w:noProof/>
          <w:szCs w:val="24"/>
          <w:lang w:eastAsia="en-GB"/>
        </w:rPr>
        <mc:AlternateContent>
          <mc:Choice Requires="wps">
            <w:drawing>
              <wp:anchor distT="0" distB="0" distL="114300" distR="114300" simplePos="0" relativeHeight="251699200" behindDoc="0" locked="0" layoutInCell="1" allowOverlap="1" wp14:anchorId="6266592D" wp14:editId="0B78065E">
                <wp:simplePos x="0" y="0"/>
                <wp:positionH relativeFrom="column">
                  <wp:posOffset>-304800</wp:posOffset>
                </wp:positionH>
                <wp:positionV relativeFrom="paragraph">
                  <wp:posOffset>5865495</wp:posOffset>
                </wp:positionV>
                <wp:extent cx="2438400" cy="1403985"/>
                <wp:effectExtent l="0" t="0" r="19050" b="1397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0" cy="1403985"/>
                        </a:xfrm>
                        <a:prstGeom prst="rect">
                          <a:avLst/>
                        </a:prstGeom>
                        <a:solidFill>
                          <a:srgbClr val="FFFFFF"/>
                        </a:solidFill>
                        <a:ln w="9525">
                          <a:solidFill>
                            <a:srgbClr val="000000"/>
                          </a:solidFill>
                          <a:miter lim="800000"/>
                          <a:headEnd/>
                          <a:tailEnd/>
                        </a:ln>
                      </wps:spPr>
                      <wps:txbx>
                        <w:txbxContent>
                          <w:p w:rsidR="00DD6250" w:rsidRPr="003232BE" w:rsidRDefault="005E1657" w:rsidP="00857D6D">
                            <w:pPr>
                              <w:jc w:val="both"/>
                              <w:rPr>
                                <w:rFonts w:ascii="Arial" w:hAnsi="Arial" w:cs="Arial"/>
                              </w:rPr>
                            </w:pPr>
                            <w:r w:rsidRPr="003232BE">
                              <w:rPr>
                                <w:rFonts w:ascii="Arial" w:hAnsi="Arial" w:cs="Arial"/>
                              </w:rPr>
                              <w:t>Employee</w:t>
                            </w:r>
                            <w:r w:rsidR="00DD6250" w:rsidRPr="003232BE">
                              <w:rPr>
                                <w:rFonts w:ascii="Arial" w:hAnsi="Arial" w:cs="Arial"/>
                              </w:rPr>
                              <w:t xml:space="preserve"> supported by Designated Safeguarding Lead or Deputy to make referral to the appropriate agency</w:t>
                            </w:r>
                            <w:r w:rsidR="008F3E01" w:rsidRPr="003232BE">
                              <w:rPr>
                                <w:rFonts w:ascii="Arial" w:hAnsi="Arial" w:cs="Arial"/>
                              </w:rPr>
                              <w:t>. Designated person to log and file records.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0" type="#_x0000_t202" style="position:absolute;margin-left:-24pt;margin-top:461.85pt;width:192pt;height:110.55pt;z-index:2516992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">
                <v:textbox style="mso-fit-shape-to-text:t">
                  <w:txbxContent>
                    <w:p w:rsidR="00DD6250" w:rsidRPr="003232BE" w:rsidRDefault="005E1657" w:rsidP="00857D6D">
                      <w:pPr>
                        <w:jc w:val="both"/>
                        <w:rPr>
                          <w:rFonts w:ascii="Arial" w:hAnsi="Arial" w:cs="Arial"/>
                        </w:rPr>
                      </w:pPr>
                      <w:r w:rsidRPr="003232BE">
                        <w:rPr>
                          <w:rFonts w:ascii="Arial" w:hAnsi="Arial" w:cs="Arial"/>
                        </w:rPr>
                        <w:t>Employee</w:t>
                      </w:r>
                      <w:r w:rsidR="00DD6250" w:rsidRPr="003232BE">
                        <w:rPr>
                          <w:rFonts w:ascii="Arial" w:hAnsi="Arial" w:cs="Arial"/>
                        </w:rPr>
                        <w:t xml:space="preserve"> supported by Designated Safeguarding Lead or Deputy to make referral to the appropriate agency</w:t>
                      </w:r>
                      <w:r w:rsidR="008F3E01" w:rsidRPr="003232BE">
                        <w:rPr>
                          <w:rFonts w:ascii="Arial" w:hAnsi="Arial" w:cs="Arial"/>
                        </w:rPr>
                        <w:t>. Designated person to log and file records.</w:t>
                      </w:r>
                    </w:p>
                  </w:txbxContent>
                </v:textbox>
              </v:shape>
            </w:pict>
          </mc:Fallback>
        </mc:AlternateContent>
      </w:r>
      <w:r w:rsidR="00857D6D">
        <w:rPr>
          <w:rFonts w:ascii="Arial" w:hAnsi="Arial" w:cs="Arial"/>
          <w:b/>
          <w:noProof/>
          <w:szCs w:val="24"/>
          <w:lang w:eastAsia="en-GB"/>
        </w:rPr>
        <mc:AlternateContent>
          <mc:Choice Requires="wps">
            <w:drawing>
              <wp:anchor distT="0" distB="0" distL="114300" distR="114300" simplePos="0" relativeHeight="251701248" behindDoc="0" locked="0" layoutInCell="1" allowOverlap="1" wp14:anchorId="1698F0A9" wp14:editId="045532D4">
                <wp:simplePos x="0" y="0"/>
                <wp:positionH relativeFrom="column">
                  <wp:posOffset>2476500</wp:posOffset>
                </wp:positionH>
                <wp:positionV relativeFrom="paragraph">
                  <wp:posOffset>5760720</wp:posOffset>
                </wp:positionV>
                <wp:extent cx="4227195" cy="1228725"/>
                <wp:effectExtent l="0" t="0" r="20955" b="28575"/>
                <wp:wrapNone/>
                <wp:docPr id="21" name="Text Box 21"/>
                <wp:cNvGraphicFramePr/>
                <a:graphic xmlns:a="http://schemas.openxmlformats.org/drawingml/2006/main">
                  <a:graphicData uri="http://schemas.microsoft.com/office/word/2010/wordprocessingShape">
                    <wps:wsp>
                      <wps:cNvSpPr txBox="1"/>
                      <wps:spPr>
                        <a:xfrm>
                          <a:off x="0" y="0"/>
                          <a:ext cx="4227195" cy="12287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F3E01" w:rsidRPr="003232BE" w:rsidRDefault="008F3E01" w:rsidP="00857D6D">
                            <w:pPr>
                              <w:pStyle w:val="ListParagraph"/>
                              <w:overflowPunct/>
                              <w:ind w:left="0"/>
                              <w:jc w:val="both"/>
                              <w:textAlignment w:val="auto"/>
                              <w:rPr>
                                <w:rFonts w:ascii="Arial" w:hAnsi="Arial" w:cs="Arial"/>
                                <w:szCs w:val="24"/>
                                <w:lang w:eastAsia="en-GB"/>
                              </w:rPr>
                            </w:pPr>
                            <w:r w:rsidRPr="003232BE">
                              <w:rPr>
                                <w:rFonts w:ascii="Arial" w:hAnsi="Arial" w:cs="Arial"/>
                                <w:szCs w:val="24"/>
                                <w:lang w:eastAsia="en-GB"/>
                              </w:rPr>
                              <w:t xml:space="preserve">If the person reporting the concern feels that the issue should be managed differently, they have the right to refer directly to Social Services or if appropriate escalate the concern to Sefton LSCB or SAB inline with escalation procedures. In either of these instances, the referrer should inform the Designated Person of their intended action. </w:t>
                            </w:r>
                          </w:p>
                          <w:p w:rsidR="008F3E01" w:rsidRPr="003232BE" w:rsidRDefault="008F3E01" w:rsidP="00857D6D">
                            <w:pPr>
                              <w:jc w:val="both"/>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1" o:spid="_x0000_s1031" type="#_x0000_t202" style="position:absolute;margin-left:195pt;margin-top:453.6pt;width:332.85pt;height:96.7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" fillcolor="white [3201]" strokeweight=".5pt">
                <v:textbox>
                  <w:txbxContent>
                    <w:p w:rsidR="008F3E01" w:rsidRPr="003232BE" w:rsidRDefault="008F3E01" w:rsidP="00857D6D">
                      <w:pPr>
                        <w:pStyle w:val="ListParagraph"/>
                        <w:overflowPunct/>
                        <w:ind w:left="0"/>
                        <w:jc w:val="both"/>
                        <w:textAlignment w:val="auto"/>
                        <w:rPr>
                          <w:rFonts w:ascii="Arial" w:hAnsi="Arial" w:cs="Arial"/>
                          <w:szCs w:val="24"/>
                          <w:lang w:eastAsia="en-GB"/>
                        </w:rPr>
                      </w:pPr>
                      <w:r w:rsidRPr="003232BE">
                        <w:rPr>
                          <w:rFonts w:ascii="Arial" w:hAnsi="Arial" w:cs="Arial"/>
                          <w:szCs w:val="24"/>
                          <w:lang w:eastAsia="en-GB"/>
                        </w:rPr>
                        <w:t xml:space="preserve">If the person reporting the concern feels that the issue should be managed differently, they have the right to refer directly to Social Services or if appropriate escalate the concern to Sefton LSCB or SAB inline with escalation procedures. In either of these instances, the referrer should inform the Designated Person of their intended action. </w:t>
                      </w:r>
                    </w:p>
                    <w:p w:rsidR="008F3E01" w:rsidRPr="003232BE" w:rsidRDefault="008F3E01" w:rsidP="00857D6D">
                      <w:pPr>
                        <w:jc w:val="both"/>
                        <w:rPr>
                          <w:rFonts w:ascii="Arial" w:hAnsi="Arial" w:cs="Arial"/>
                        </w:rPr>
                      </w:pPr>
                    </w:p>
                  </w:txbxContent>
                </v:textbox>
              </v:shape>
            </w:pict>
          </mc:Fallback>
        </mc:AlternateContent>
      </w:r>
      <w:r w:rsidR="00857D6D">
        <w:rPr>
          <w:rFonts w:ascii="Arial" w:hAnsi="Arial" w:cs="Arial"/>
          <w:b/>
          <w:noProof/>
          <w:szCs w:val="24"/>
          <w:lang w:eastAsia="en-GB"/>
        </w:rPr>
        <mc:AlternateContent>
          <mc:Choice Requires="wps">
            <w:drawing>
              <wp:anchor distT="0" distB="0" distL="114300" distR="114300" simplePos="0" relativeHeight="251682816" behindDoc="0" locked="0" layoutInCell="1" allowOverlap="1" wp14:anchorId="538BA1AB" wp14:editId="2EC5EEDF">
                <wp:simplePos x="0" y="0"/>
                <wp:positionH relativeFrom="column">
                  <wp:posOffset>3095625</wp:posOffset>
                </wp:positionH>
                <wp:positionV relativeFrom="paragraph">
                  <wp:posOffset>2731770</wp:posOffset>
                </wp:positionV>
                <wp:extent cx="3627120" cy="704850"/>
                <wp:effectExtent l="0" t="0" r="11430" b="19050"/>
                <wp:wrapNone/>
                <wp:docPr id="7" name="Text Box 7"/>
                <wp:cNvGraphicFramePr/>
                <a:graphic xmlns:a="http://schemas.openxmlformats.org/drawingml/2006/main">
                  <a:graphicData uri="http://schemas.microsoft.com/office/word/2010/wordprocessingShape">
                    <wps:wsp>
                      <wps:cNvSpPr txBox="1"/>
                      <wps:spPr>
                        <a:xfrm>
                          <a:off x="0" y="0"/>
                          <a:ext cx="3627120" cy="7048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D210F" w:rsidRPr="003232BE" w:rsidRDefault="0040711B" w:rsidP="00857D6D">
                            <w:pPr>
                              <w:jc w:val="both"/>
                              <w:rPr>
                                <w:rFonts w:ascii="Arial" w:hAnsi="Arial" w:cs="Arial"/>
                              </w:rPr>
                            </w:pPr>
                            <w:r w:rsidRPr="003232BE">
                              <w:rPr>
                                <w:rFonts w:ascii="Arial" w:hAnsi="Arial" w:cs="Arial"/>
                              </w:rPr>
                              <w:t>Employee</w:t>
                            </w:r>
                            <w:r w:rsidR="009D210F" w:rsidRPr="003232BE">
                              <w:rPr>
                                <w:rFonts w:ascii="Arial" w:hAnsi="Arial" w:cs="Arial"/>
                              </w:rPr>
                              <w:t xml:space="preserve"> </w:t>
                            </w:r>
                            <w:r w:rsidR="008C51F5" w:rsidRPr="003232BE">
                              <w:rPr>
                                <w:rFonts w:ascii="Arial" w:hAnsi="Arial" w:cs="Arial"/>
                              </w:rPr>
                              <w:t>/ Line manager to share and discuss report with Designated Safeguarding Lead or Deputy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 o:spid="_x0000_s1032" type="#_x0000_t202" style="position:absolute;margin-left:243.75pt;margin-top:215.1pt;width:285.6pt;height:55.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" fillcolor="white [3201]" strokeweight=".5pt">
                <v:textbox>
                  <w:txbxContent>
                    <w:p w:rsidR="009D210F" w:rsidRPr="003232BE" w:rsidRDefault="0040711B" w:rsidP="00857D6D">
                      <w:pPr>
                        <w:jc w:val="both"/>
                        <w:rPr>
                          <w:rFonts w:ascii="Arial" w:hAnsi="Arial" w:cs="Arial"/>
                        </w:rPr>
                      </w:pPr>
                      <w:r w:rsidRPr="003232BE">
                        <w:rPr>
                          <w:rFonts w:ascii="Arial" w:hAnsi="Arial" w:cs="Arial"/>
                        </w:rPr>
                        <w:t>Employee</w:t>
                      </w:r>
                      <w:r w:rsidR="009D210F" w:rsidRPr="003232BE">
                        <w:rPr>
                          <w:rFonts w:ascii="Arial" w:hAnsi="Arial" w:cs="Arial"/>
                        </w:rPr>
                        <w:t xml:space="preserve"> </w:t>
                      </w:r>
                      <w:r w:rsidR="008C51F5" w:rsidRPr="003232BE">
                        <w:rPr>
                          <w:rFonts w:ascii="Arial" w:hAnsi="Arial" w:cs="Arial"/>
                        </w:rPr>
                        <w:t>/ Line manager to share and discuss report with Designated Safeguarding Lead or Deputy</w:t>
                      </w:r>
                    </w:p>
                  </w:txbxContent>
                </v:textbox>
              </v:shape>
            </w:pict>
          </mc:Fallback>
        </mc:AlternateContent>
      </w:r>
      <w:r w:rsidR="00857D6D">
        <w:rPr>
          <w:rFonts w:ascii="Arial" w:hAnsi="Arial" w:cs="Arial"/>
          <w:b/>
          <w:noProof/>
          <w:szCs w:val="24"/>
          <w:lang w:eastAsia="en-GB"/>
        </w:rPr>
        <mc:AlternateContent>
          <mc:Choice Requires="wps">
            <w:drawing>
              <wp:anchor distT="0" distB="0" distL="114300" distR="114300" simplePos="0" relativeHeight="251687936" behindDoc="0" locked="0" layoutInCell="1" allowOverlap="1" wp14:anchorId="7A699B01" wp14:editId="406C65D5">
                <wp:simplePos x="0" y="0"/>
                <wp:positionH relativeFrom="column">
                  <wp:posOffset>3086100</wp:posOffset>
                </wp:positionH>
                <wp:positionV relativeFrom="paragraph">
                  <wp:posOffset>3779520</wp:posOffset>
                </wp:positionV>
                <wp:extent cx="3627120" cy="876300"/>
                <wp:effectExtent l="0" t="0" r="11430" b="19050"/>
                <wp:wrapNone/>
                <wp:docPr id="10" name="Text Box 10"/>
                <wp:cNvGraphicFramePr/>
                <a:graphic xmlns:a="http://schemas.openxmlformats.org/drawingml/2006/main">
                  <a:graphicData uri="http://schemas.microsoft.com/office/word/2010/wordprocessingShape">
                    <wps:wsp>
                      <wps:cNvSpPr txBox="1"/>
                      <wps:spPr>
                        <a:xfrm>
                          <a:off x="0" y="0"/>
                          <a:ext cx="3627120" cy="8763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C51F5" w:rsidRPr="003232BE" w:rsidRDefault="008C51F5" w:rsidP="00857D6D">
                            <w:pPr>
                              <w:jc w:val="both"/>
                              <w:rPr>
                                <w:rFonts w:ascii="Arial" w:hAnsi="Arial" w:cs="Arial"/>
                              </w:rPr>
                            </w:pPr>
                            <w:r w:rsidRPr="003232BE">
                              <w:rPr>
                                <w:rFonts w:ascii="Arial" w:hAnsi="Arial" w:cs="Arial"/>
                              </w:rPr>
                              <w:t>Designated Person or Deputy to make decision to refer or not to refer following discussion with the appropriate parties: staff member, victim, line manager</w:t>
                            </w:r>
                            <w:r w:rsidR="008F3E01" w:rsidRPr="003232BE">
                              <w:rPr>
                                <w:rFonts w:ascii="Arial" w:hAnsi="Arial"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0" o:spid="_x0000_s1033" type="#_x0000_t202" style="position:absolute;margin-left:243pt;margin-top:297.6pt;width:285.6pt;height:69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" fillcolor="white [3201]" strokeweight=".5pt">
                <v:textbox>
                  <w:txbxContent>
                    <w:p w:rsidR="008C51F5" w:rsidRPr="003232BE" w:rsidRDefault="008C51F5" w:rsidP="00857D6D">
                      <w:pPr>
                        <w:jc w:val="both"/>
                        <w:rPr>
                          <w:rFonts w:ascii="Arial" w:hAnsi="Arial" w:cs="Arial"/>
                        </w:rPr>
                      </w:pPr>
                      <w:r w:rsidRPr="003232BE">
                        <w:rPr>
                          <w:rFonts w:ascii="Arial" w:hAnsi="Arial" w:cs="Arial"/>
                        </w:rPr>
                        <w:t>Designated Person or Deputy to make decision to refer or not to refer following discussion with the appropriate parties: staff member, victim, line manager</w:t>
                      </w:r>
                      <w:r w:rsidR="008F3E01" w:rsidRPr="003232BE">
                        <w:rPr>
                          <w:rFonts w:ascii="Arial" w:hAnsi="Arial" w:cs="Arial"/>
                        </w:rPr>
                        <w:t>.</w:t>
                      </w:r>
                    </w:p>
                  </w:txbxContent>
                </v:textbox>
              </v:shape>
            </w:pict>
          </mc:Fallback>
        </mc:AlternateContent>
      </w:r>
      <w:r w:rsidR="00857D6D">
        <w:rPr>
          <w:rFonts w:ascii="Arial" w:hAnsi="Arial" w:cs="Arial"/>
          <w:b/>
          <w:noProof/>
          <w:szCs w:val="24"/>
          <w:lang w:eastAsia="en-GB"/>
        </w:rPr>
        <mc:AlternateContent>
          <mc:Choice Requires="wps">
            <w:drawing>
              <wp:anchor distT="0" distB="0" distL="114300" distR="114300" simplePos="0" relativeHeight="251680768" behindDoc="0" locked="0" layoutInCell="1" allowOverlap="1" wp14:anchorId="198B6895" wp14:editId="1437EB8E">
                <wp:simplePos x="0" y="0"/>
                <wp:positionH relativeFrom="column">
                  <wp:posOffset>3188970</wp:posOffset>
                </wp:positionH>
                <wp:positionV relativeFrom="paragraph">
                  <wp:posOffset>1588770</wp:posOffset>
                </wp:positionV>
                <wp:extent cx="3552825" cy="685800"/>
                <wp:effectExtent l="0" t="0" r="28575" b="19050"/>
                <wp:wrapNone/>
                <wp:docPr id="6" name="Text Box 6"/>
                <wp:cNvGraphicFramePr/>
                <a:graphic xmlns:a="http://schemas.openxmlformats.org/drawingml/2006/main">
                  <a:graphicData uri="http://schemas.microsoft.com/office/word/2010/wordprocessingShape">
                    <wps:wsp>
                      <wps:cNvSpPr txBox="1"/>
                      <wps:spPr>
                        <a:xfrm>
                          <a:off x="0" y="0"/>
                          <a:ext cx="3552825" cy="685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D210F" w:rsidRPr="003232BE" w:rsidRDefault="0040711B" w:rsidP="00857D6D">
                            <w:pPr>
                              <w:jc w:val="both"/>
                              <w:rPr>
                                <w:rFonts w:ascii="Arial" w:hAnsi="Arial" w:cs="Arial"/>
                              </w:rPr>
                            </w:pPr>
                            <w:r w:rsidRPr="003232BE">
                              <w:rPr>
                                <w:rFonts w:ascii="Arial" w:hAnsi="Arial" w:cs="Arial"/>
                              </w:rPr>
                              <w:t>Employee</w:t>
                            </w:r>
                            <w:r w:rsidR="009D210F" w:rsidRPr="003232BE">
                              <w:rPr>
                                <w:rFonts w:ascii="Arial" w:hAnsi="Arial" w:cs="Arial"/>
                              </w:rPr>
                              <w:t xml:space="preserve"> to discuss concern with line </w:t>
                            </w:r>
                            <w:r w:rsidRPr="003232BE">
                              <w:rPr>
                                <w:rFonts w:ascii="Arial" w:hAnsi="Arial" w:cs="Arial"/>
                              </w:rPr>
                              <w:t>m</w:t>
                            </w:r>
                            <w:r w:rsidR="009D210F" w:rsidRPr="003232BE">
                              <w:rPr>
                                <w:rFonts w:ascii="Arial" w:hAnsi="Arial" w:cs="Arial"/>
                              </w:rPr>
                              <w:t xml:space="preserve">anager </w:t>
                            </w:r>
                            <w:r w:rsidR="00857D6D">
                              <w:rPr>
                                <w:rFonts w:ascii="Arial" w:hAnsi="Arial" w:cs="Arial"/>
                              </w:rPr>
                              <w:t>a</w:t>
                            </w:r>
                            <w:r w:rsidR="009D210F" w:rsidRPr="003232BE">
                              <w:rPr>
                                <w:rFonts w:ascii="Arial" w:hAnsi="Arial" w:cs="Arial"/>
                              </w:rPr>
                              <w:t>nd complete an appropr</w:t>
                            </w:r>
                            <w:r w:rsidR="008F3E01" w:rsidRPr="003232BE">
                              <w:rPr>
                                <w:rFonts w:ascii="Arial" w:hAnsi="Arial" w:cs="Arial"/>
                              </w:rPr>
                              <w:t>iate and accurate record using the Information Sharing F</w:t>
                            </w:r>
                            <w:r w:rsidR="009D210F" w:rsidRPr="003232BE">
                              <w:rPr>
                                <w:rFonts w:ascii="Arial" w:hAnsi="Arial" w:cs="Arial"/>
                              </w:rPr>
                              <w:t>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 o:spid="_x0000_s1034" type="#_x0000_t202" style="position:absolute;margin-left:251.1pt;margin-top:125.1pt;width:279.75pt;height:5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" fillcolor="white [3201]" strokeweight=".5pt">
                <v:textbox>
                  <w:txbxContent>
                    <w:p w:rsidR="009D210F" w:rsidRPr="003232BE" w:rsidRDefault="0040711B" w:rsidP="00857D6D">
                      <w:pPr>
                        <w:jc w:val="both"/>
                        <w:rPr>
                          <w:rFonts w:ascii="Arial" w:hAnsi="Arial" w:cs="Arial"/>
                        </w:rPr>
                      </w:pPr>
                      <w:r w:rsidRPr="003232BE">
                        <w:rPr>
                          <w:rFonts w:ascii="Arial" w:hAnsi="Arial" w:cs="Arial"/>
                        </w:rPr>
                        <w:t>Employee</w:t>
                      </w:r>
                      <w:r w:rsidR="009D210F" w:rsidRPr="003232BE">
                        <w:rPr>
                          <w:rFonts w:ascii="Arial" w:hAnsi="Arial" w:cs="Arial"/>
                        </w:rPr>
                        <w:t xml:space="preserve"> to discuss concern with line </w:t>
                      </w:r>
                      <w:r w:rsidRPr="003232BE">
                        <w:rPr>
                          <w:rFonts w:ascii="Arial" w:hAnsi="Arial" w:cs="Arial"/>
                        </w:rPr>
                        <w:t>m</w:t>
                      </w:r>
                      <w:r w:rsidR="009D210F" w:rsidRPr="003232BE">
                        <w:rPr>
                          <w:rFonts w:ascii="Arial" w:hAnsi="Arial" w:cs="Arial"/>
                        </w:rPr>
                        <w:t xml:space="preserve">anager </w:t>
                      </w:r>
                      <w:r w:rsidR="00857D6D">
                        <w:rPr>
                          <w:rFonts w:ascii="Arial" w:hAnsi="Arial" w:cs="Arial"/>
                        </w:rPr>
                        <w:t>a</w:t>
                      </w:r>
                      <w:r w:rsidR="009D210F" w:rsidRPr="003232BE">
                        <w:rPr>
                          <w:rFonts w:ascii="Arial" w:hAnsi="Arial" w:cs="Arial"/>
                        </w:rPr>
                        <w:t>nd complete an appropr</w:t>
                      </w:r>
                      <w:r w:rsidR="008F3E01" w:rsidRPr="003232BE">
                        <w:rPr>
                          <w:rFonts w:ascii="Arial" w:hAnsi="Arial" w:cs="Arial"/>
                        </w:rPr>
                        <w:t>iate and accurate record using the Information Sharing F</w:t>
                      </w:r>
                      <w:r w:rsidR="009D210F" w:rsidRPr="003232BE">
                        <w:rPr>
                          <w:rFonts w:ascii="Arial" w:hAnsi="Arial" w:cs="Arial"/>
                        </w:rPr>
                        <w:t>orm</w:t>
                      </w:r>
                    </w:p>
                  </w:txbxContent>
                </v:textbox>
              </v:shape>
            </w:pict>
          </mc:Fallback>
        </mc:AlternateContent>
      </w:r>
      <w:r w:rsidR="00857D6D">
        <w:rPr>
          <w:rFonts w:ascii="Arial" w:hAnsi="Arial" w:cs="Arial"/>
          <w:b/>
          <w:noProof/>
          <w:szCs w:val="24"/>
          <w:lang w:eastAsia="en-GB"/>
        </w:rPr>
        <mc:AlternateContent>
          <mc:Choice Requires="wps">
            <w:drawing>
              <wp:anchor distT="0" distB="0" distL="114300" distR="114300" simplePos="0" relativeHeight="251677696" behindDoc="0" locked="0" layoutInCell="1" allowOverlap="1" wp14:anchorId="40546EBE" wp14:editId="022945CB">
                <wp:simplePos x="0" y="0"/>
                <wp:positionH relativeFrom="column">
                  <wp:posOffset>760095</wp:posOffset>
                </wp:positionH>
                <wp:positionV relativeFrom="paragraph">
                  <wp:posOffset>2606040</wp:posOffset>
                </wp:positionV>
                <wp:extent cx="9525" cy="283845"/>
                <wp:effectExtent l="76200" t="0" r="66675" b="59055"/>
                <wp:wrapNone/>
                <wp:docPr id="4" name="Straight Arrow Connector 4"/>
                <wp:cNvGraphicFramePr/>
                <a:graphic xmlns:a="http://schemas.openxmlformats.org/drawingml/2006/main">
                  <a:graphicData uri="http://schemas.microsoft.com/office/word/2010/wordprocessingShape">
                    <wps:wsp>
                      <wps:cNvCnPr/>
                      <wps:spPr>
                        <a:xfrm flipH="1">
                          <a:off x="0" y="0"/>
                          <a:ext cx="9525" cy="28384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4" o:spid="_x0000_s1026" type="#_x0000_t32" style="position:absolute;margin-left:59.85pt;margin-top:205.2pt;width:.75pt;height:22.35pt;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" strokecolor="#4579b8 [3044]">
                <v:stroke endarrow="open"/>
              </v:shape>
            </w:pict>
          </mc:Fallback>
        </mc:AlternateContent>
      </w:r>
      <w:r w:rsidR="005E1657">
        <w:rPr>
          <w:rFonts w:ascii="Arial" w:hAnsi="Arial" w:cs="Arial"/>
          <w:b/>
          <w:noProof/>
          <w:szCs w:val="24"/>
          <w:lang w:eastAsia="en-GB"/>
        </w:rPr>
        <mc:AlternateContent>
          <mc:Choice Requires="wps">
            <w:drawing>
              <wp:anchor distT="0" distB="0" distL="114300" distR="114300" simplePos="0" relativeHeight="251702272" behindDoc="0" locked="0" layoutInCell="1" allowOverlap="1" wp14:anchorId="04673D43" wp14:editId="07A5F5E2">
                <wp:simplePos x="0" y="0"/>
                <wp:positionH relativeFrom="column">
                  <wp:posOffset>5503545</wp:posOffset>
                </wp:positionH>
                <wp:positionV relativeFrom="paragraph">
                  <wp:posOffset>5427345</wp:posOffset>
                </wp:positionV>
                <wp:extent cx="0" cy="333375"/>
                <wp:effectExtent l="95250" t="0" r="76200" b="66675"/>
                <wp:wrapNone/>
                <wp:docPr id="31" name="Straight Arrow Connector 31"/>
                <wp:cNvGraphicFramePr/>
                <a:graphic xmlns:a="http://schemas.openxmlformats.org/drawingml/2006/main">
                  <a:graphicData uri="http://schemas.microsoft.com/office/word/2010/wordprocessingShape">
                    <wps:wsp>
                      <wps:cNvCnPr/>
                      <wps:spPr>
                        <a:xfrm>
                          <a:off x="0" y="0"/>
                          <a:ext cx="0" cy="3333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id="Straight Arrow Connector 31" o:spid="_x0000_s1026" type="#_x0000_t32" style="position:absolute;margin-left:433.35pt;margin-top:427.35pt;width:0;height:26.25pt;z-index:251702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" strokecolor="#4579b8 [3044]">
                <v:stroke endarrow="open"/>
              </v:shape>
            </w:pict>
          </mc:Fallback>
        </mc:AlternateContent>
      </w:r>
      <w:r w:rsidR="005E1657">
        <w:rPr>
          <w:rFonts w:ascii="Arial" w:hAnsi="Arial" w:cs="Arial"/>
          <w:b/>
          <w:noProof/>
          <w:szCs w:val="24"/>
          <w:lang w:eastAsia="en-GB"/>
        </w:rPr>
        <mc:AlternateContent>
          <mc:Choice Requires="wps">
            <w:drawing>
              <wp:anchor distT="0" distB="0" distL="114300" distR="114300" simplePos="0" relativeHeight="251700224" behindDoc="0" locked="0" layoutInCell="1" allowOverlap="1" wp14:anchorId="04D68E9A" wp14:editId="3629544F">
                <wp:simplePos x="0" y="0"/>
                <wp:positionH relativeFrom="column">
                  <wp:posOffset>-135255</wp:posOffset>
                </wp:positionH>
                <wp:positionV relativeFrom="paragraph">
                  <wp:posOffset>7246620</wp:posOffset>
                </wp:positionV>
                <wp:extent cx="6722745" cy="876300"/>
                <wp:effectExtent l="0" t="0" r="20955" b="19050"/>
                <wp:wrapNone/>
                <wp:docPr id="19" name="Text Box 19"/>
                <wp:cNvGraphicFramePr/>
                <a:graphic xmlns:a="http://schemas.openxmlformats.org/drawingml/2006/main">
                  <a:graphicData uri="http://schemas.microsoft.com/office/word/2010/wordprocessingShape">
                    <wps:wsp>
                      <wps:cNvSpPr txBox="1"/>
                      <wps:spPr>
                        <a:xfrm>
                          <a:off x="0" y="0"/>
                          <a:ext cx="6722745" cy="8763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D6250" w:rsidRPr="003232BE" w:rsidRDefault="00DD6250" w:rsidP="00DD6250">
                            <w:pPr>
                              <w:jc w:val="center"/>
                              <w:rPr>
                                <w:rFonts w:ascii="Arial" w:hAnsi="Arial" w:cs="Arial"/>
                                <w:b/>
                              </w:rPr>
                            </w:pPr>
                            <w:r w:rsidRPr="003232BE">
                              <w:rPr>
                                <w:rFonts w:ascii="Arial" w:hAnsi="Arial" w:cs="Arial"/>
                                <w:b/>
                              </w:rPr>
                              <w:t>Contact information for Sefton CVS Designated Safeguarding Leads</w:t>
                            </w:r>
                          </w:p>
                          <w:p w:rsidR="00DD6250" w:rsidRPr="003232BE" w:rsidRDefault="00DD6250" w:rsidP="00DD6250">
                            <w:pPr>
                              <w:jc w:val="center"/>
                              <w:rPr>
                                <w:rFonts w:ascii="Arial" w:hAnsi="Arial" w:cs="Arial"/>
                              </w:rPr>
                            </w:pPr>
                            <w:r w:rsidRPr="003232BE">
                              <w:rPr>
                                <w:rFonts w:ascii="Arial" w:hAnsi="Arial" w:cs="Arial"/>
                              </w:rPr>
                              <w:t>Designated Safeguarding Lead (Children &amp; Adults): Nigel Bellamy Tel: 07711845742</w:t>
                            </w:r>
                          </w:p>
                          <w:p w:rsidR="00DD6250" w:rsidRPr="003232BE" w:rsidRDefault="00DD6250" w:rsidP="00DD6250">
                            <w:pPr>
                              <w:jc w:val="center"/>
                              <w:rPr>
                                <w:rFonts w:ascii="Arial" w:hAnsi="Arial" w:cs="Arial"/>
                              </w:rPr>
                            </w:pPr>
                            <w:r w:rsidRPr="003232BE">
                              <w:rPr>
                                <w:rFonts w:ascii="Arial" w:hAnsi="Arial" w:cs="Arial"/>
                              </w:rPr>
                              <w:t xml:space="preserve">Designated Deputy (Children) Simone McCaskill 07872468918 &amp; Lynn Loughran </w:t>
                            </w:r>
                            <w:r w:rsidRPr="003232BE">
                              <w:rPr>
                                <w:rFonts w:ascii="Arial" w:hAnsi="Arial" w:cs="Arial"/>
                                <w:bCs/>
                                <w:lang w:eastAsia="en-GB"/>
                              </w:rPr>
                              <w:t>07759 727286</w:t>
                            </w:r>
                          </w:p>
                          <w:p w:rsidR="00DD6250" w:rsidRPr="003232BE" w:rsidRDefault="00DD6250" w:rsidP="00DD6250">
                            <w:pPr>
                              <w:jc w:val="center"/>
                              <w:rPr>
                                <w:rFonts w:ascii="Arial" w:hAnsi="Arial" w:cs="Arial"/>
                              </w:rPr>
                            </w:pPr>
                            <w:r w:rsidRPr="003232BE">
                              <w:rPr>
                                <w:rFonts w:ascii="Arial" w:hAnsi="Arial" w:cs="Arial"/>
                              </w:rPr>
                              <w:t xml:space="preserve">Designated Deputy (Adults) Jan Campbell </w:t>
                            </w:r>
                            <w:r w:rsidRPr="003232BE">
                              <w:rPr>
                                <w:rFonts w:ascii="Arial" w:hAnsi="Arial" w:cs="Arial"/>
                                <w:bCs/>
                                <w:lang w:eastAsia="en-GB"/>
                              </w:rPr>
                              <w:t xml:space="preserve">0151 920 0726 </w:t>
                            </w:r>
                            <w:proofErr w:type="spellStart"/>
                            <w:r w:rsidRPr="003232BE">
                              <w:rPr>
                                <w:rFonts w:ascii="Arial" w:hAnsi="Arial" w:cs="Arial"/>
                                <w:bCs/>
                                <w:lang w:eastAsia="en-GB"/>
                              </w:rPr>
                              <w:t>ext</w:t>
                            </w:r>
                            <w:proofErr w:type="spellEnd"/>
                            <w:r w:rsidRPr="003232BE">
                              <w:rPr>
                                <w:rFonts w:ascii="Arial" w:hAnsi="Arial" w:cs="Arial"/>
                                <w:bCs/>
                                <w:lang w:eastAsia="en-GB"/>
                              </w:rPr>
                              <w:t xml:space="preserve"> 218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9" o:spid="_x0000_s1035" type="#_x0000_t202" style="position:absolute;margin-left:-10.65pt;margin-top:570.6pt;width:529.35pt;height:69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" fillcolor="white [3201]" strokeweight=".5pt">
                <v:textbox>
                  <w:txbxContent>
                    <w:p w:rsidR="00DD6250" w:rsidRPr="003232BE" w:rsidRDefault="00DD6250" w:rsidP="00DD6250">
                      <w:pPr>
                        <w:jc w:val="center"/>
                        <w:rPr>
                          <w:rFonts w:ascii="Arial" w:hAnsi="Arial" w:cs="Arial"/>
                          <w:b/>
                        </w:rPr>
                      </w:pPr>
                      <w:r w:rsidRPr="003232BE">
                        <w:rPr>
                          <w:rFonts w:ascii="Arial" w:hAnsi="Arial" w:cs="Arial"/>
                          <w:b/>
                        </w:rPr>
                        <w:t>Contact information for Sefton CVS Designated Safeguarding Leads</w:t>
                      </w:r>
                    </w:p>
                    <w:p w:rsidR="00DD6250" w:rsidRPr="003232BE" w:rsidRDefault="00DD6250" w:rsidP="00DD6250">
                      <w:pPr>
                        <w:jc w:val="center"/>
                        <w:rPr>
                          <w:rFonts w:ascii="Arial" w:hAnsi="Arial" w:cs="Arial"/>
                        </w:rPr>
                      </w:pPr>
                      <w:r w:rsidRPr="003232BE">
                        <w:rPr>
                          <w:rFonts w:ascii="Arial" w:hAnsi="Arial" w:cs="Arial"/>
                        </w:rPr>
                        <w:t>Designated Safeguarding Lead (Children &amp; Adults): Nigel Bellamy Tel: 07711845742</w:t>
                      </w:r>
                    </w:p>
                    <w:p w:rsidR="00DD6250" w:rsidRPr="003232BE" w:rsidRDefault="00DD6250" w:rsidP="00DD6250">
                      <w:pPr>
                        <w:jc w:val="center"/>
                        <w:rPr>
                          <w:rFonts w:ascii="Arial" w:hAnsi="Arial" w:cs="Arial"/>
                        </w:rPr>
                      </w:pPr>
                      <w:r w:rsidRPr="003232BE">
                        <w:rPr>
                          <w:rFonts w:ascii="Arial" w:hAnsi="Arial" w:cs="Arial"/>
                        </w:rPr>
                        <w:t xml:space="preserve">Designated Deputy (Children) Simone McCaskill 07872468918 &amp; Lynn Loughran </w:t>
                      </w:r>
                      <w:r w:rsidRPr="003232BE">
                        <w:rPr>
                          <w:rFonts w:ascii="Arial" w:hAnsi="Arial" w:cs="Arial"/>
                          <w:bCs/>
                          <w:lang w:eastAsia="en-GB"/>
                        </w:rPr>
                        <w:t>07759 727286</w:t>
                      </w:r>
                    </w:p>
                    <w:p w:rsidR="00DD6250" w:rsidRPr="003232BE" w:rsidRDefault="00DD6250" w:rsidP="00DD6250">
                      <w:pPr>
                        <w:jc w:val="center"/>
                        <w:rPr>
                          <w:rFonts w:ascii="Arial" w:hAnsi="Arial" w:cs="Arial"/>
                        </w:rPr>
                      </w:pPr>
                      <w:r w:rsidRPr="003232BE">
                        <w:rPr>
                          <w:rFonts w:ascii="Arial" w:hAnsi="Arial" w:cs="Arial"/>
                        </w:rPr>
                        <w:t xml:space="preserve">Designated Deputy (Adults) Jan Campbell </w:t>
                      </w:r>
                      <w:r w:rsidRPr="003232BE">
                        <w:rPr>
                          <w:rFonts w:ascii="Arial" w:hAnsi="Arial" w:cs="Arial"/>
                          <w:bCs/>
                          <w:lang w:eastAsia="en-GB"/>
                        </w:rPr>
                        <w:t xml:space="preserve">0151 920 0726 </w:t>
                      </w:r>
                      <w:proofErr w:type="spellStart"/>
                      <w:r w:rsidRPr="003232BE">
                        <w:rPr>
                          <w:rFonts w:ascii="Arial" w:hAnsi="Arial" w:cs="Arial"/>
                          <w:bCs/>
                          <w:lang w:eastAsia="en-GB"/>
                        </w:rPr>
                        <w:t>ext</w:t>
                      </w:r>
                      <w:proofErr w:type="spellEnd"/>
                      <w:r w:rsidRPr="003232BE">
                        <w:rPr>
                          <w:rFonts w:ascii="Arial" w:hAnsi="Arial" w:cs="Arial"/>
                          <w:bCs/>
                          <w:lang w:eastAsia="en-GB"/>
                        </w:rPr>
                        <w:t xml:space="preserve"> 218</w:t>
                      </w:r>
                    </w:p>
                  </w:txbxContent>
                </v:textbox>
              </v:shape>
            </w:pict>
          </mc:Fallback>
        </mc:AlternateContent>
      </w:r>
      <w:r w:rsidR="005E1657">
        <w:rPr>
          <w:rFonts w:ascii="Arial" w:hAnsi="Arial" w:cs="Arial"/>
          <w:b/>
          <w:noProof/>
          <w:szCs w:val="24"/>
          <w:lang w:eastAsia="en-GB"/>
        </w:rPr>
        <mc:AlternateContent>
          <mc:Choice Requires="wps">
            <w:drawing>
              <wp:anchor distT="0" distB="0" distL="114300" distR="114300" simplePos="0" relativeHeight="251692032" behindDoc="0" locked="0" layoutInCell="1" allowOverlap="1" wp14:anchorId="6A942DA2" wp14:editId="51A793B1">
                <wp:simplePos x="0" y="0"/>
                <wp:positionH relativeFrom="column">
                  <wp:posOffset>5229225</wp:posOffset>
                </wp:positionH>
                <wp:positionV relativeFrom="paragraph">
                  <wp:posOffset>5136515</wp:posOffset>
                </wp:positionV>
                <wp:extent cx="533400" cy="301625"/>
                <wp:effectExtent l="0" t="0" r="19050" b="22225"/>
                <wp:wrapNone/>
                <wp:docPr id="13" name="Text Box 13"/>
                <wp:cNvGraphicFramePr/>
                <a:graphic xmlns:a="http://schemas.openxmlformats.org/drawingml/2006/main">
                  <a:graphicData uri="http://schemas.microsoft.com/office/word/2010/wordprocessingShape">
                    <wps:wsp>
                      <wps:cNvSpPr txBox="1"/>
                      <wps:spPr>
                        <a:xfrm>
                          <a:off x="0" y="0"/>
                          <a:ext cx="533400" cy="3016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C51F5" w:rsidRPr="003232BE" w:rsidRDefault="008C51F5" w:rsidP="003232BE">
                            <w:pPr>
                              <w:jc w:val="center"/>
                              <w:rPr>
                                <w:rFonts w:ascii="Arial" w:hAnsi="Arial" w:cs="Arial"/>
                              </w:rPr>
                            </w:pPr>
                            <w:r w:rsidRPr="003232BE">
                              <w:rPr>
                                <w:rFonts w:ascii="Arial" w:hAnsi="Arial" w:cs="Arial"/>
                              </w:rP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13" o:spid="_x0000_s1036" type="#_x0000_t202" style="position:absolute;margin-left:411.75pt;margin-top:404.45pt;width:42pt;height:23.75pt;z-index:2516920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" fillcolor="white [3201]" strokeweight=".5pt">
                <v:textbox>
                  <w:txbxContent>
                    <w:p w:rsidR="008C51F5" w:rsidRPr="003232BE" w:rsidRDefault="008C51F5" w:rsidP="003232BE">
                      <w:pPr>
                        <w:jc w:val="center"/>
                        <w:rPr>
                          <w:rFonts w:ascii="Arial" w:hAnsi="Arial" w:cs="Arial"/>
                        </w:rPr>
                      </w:pPr>
                      <w:r w:rsidRPr="003232BE">
                        <w:rPr>
                          <w:rFonts w:ascii="Arial" w:hAnsi="Arial" w:cs="Arial"/>
                        </w:rPr>
                        <w:t>No</w:t>
                      </w:r>
                    </w:p>
                  </w:txbxContent>
                </v:textbox>
              </v:shape>
            </w:pict>
          </mc:Fallback>
        </mc:AlternateContent>
      </w:r>
      <w:r w:rsidR="005E1657">
        <w:rPr>
          <w:rFonts w:ascii="Arial" w:hAnsi="Arial" w:cs="Arial"/>
          <w:b/>
          <w:noProof/>
          <w:szCs w:val="24"/>
          <w:lang w:eastAsia="en-GB"/>
        </w:rPr>
        <mc:AlternateContent>
          <mc:Choice Requires="wps">
            <w:drawing>
              <wp:anchor distT="0" distB="0" distL="114300" distR="114300" simplePos="0" relativeHeight="251689984" behindDoc="0" locked="0" layoutInCell="1" allowOverlap="1" wp14:anchorId="24D9C019" wp14:editId="50AB4DE8">
                <wp:simplePos x="0" y="0"/>
                <wp:positionH relativeFrom="column">
                  <wp:posOffset>5484495</wp:posOffset>
                </wp:positionH>
                <wp:positionV relativeFrom="paragraph">
                  <wp:posOffset>4660265</wp:posOffset>
                </wp:positionV>
                <wp:extent cx="9525" cy="476250"/>
                <wp:effectExtent l="76200" t="0" r="66675" b="57150"/>
                <wp:wrapNone/>
                <wp:docPr id="11" name="Straight Arrow Connector 11"/>
                <wp:cNvGraphicFramePr/>
                <a:graphic xmlns:a="http://schemas.openxmlformats.org/drawingml/2006/main">
                  <a:graphicData uri="http://schemas.microsoft.com/office/word/2010/wordprocessingShape">
                    <wps:wsp>
                      <wps:cNvCnPr/>
                      <wps:spPr>
                        <a:xfrm>
                          <a:off x="0" y="0"/>
                          <a:ext cx="9525" cy="4762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id="Straight Arrow Connector 11" o:spid="_x0000_s1026" type="#_x0000_t32" style="position:absolute;margin-left:431.85pt;margin-top:366.95pt;width:.75pt;height:37.5pt;z-index:251689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" strokecolor="#4579b8 [3044]">
                <v:stroke endarrow="open"/>
              </v:shape>
            </w:pict>
          </mc:Fallback>
        </mc:AlternateContent>
      </w:r>
      <w:r w:rsidR="005E1657">
        <w:rPr>
          <w:rFonts w:ascii="Arial" w:hAnsi="Arial" w:cs="Arial"/>
          <w:b/>
          <w:noProof/>
          <w:szCs w:val="24"/>
          <w:lang w:eastAsia="en-GB"/>
        </w:rPr>
        <mc:AlternateContent>
          <mc:Choice Requires="wps">
            <w:drawing>
              <wp:anchor distT="0" distB="0" distL="114300" distR="114300" simplePos="0" relativeHeight="251683840" behindDoc="0" locked="0" layoutInCell="1" allowOverlap="1" wp14:anchorId="56D89A6B" wp14:editId="4EA8CC3E">
                <wp:simplePos x="0" y="0"/>
                <wp:positionH relativeFrom="column">
                  <wp:posOffset>5494020</wp:posOffset>
                </wp:positionH>
                <wp:positionV relativeFrom="paragraph">
                  <wp:posOffset>3441065</wp:posOffset>
                </wp:positionV>
                <wp:extent cx="0" cy="342900"/>
                <wp:effectExtent l="95250" t="0" r="95250" b="57150"/>
                <wp:wrapNone/>
                <wp:docPr id="8" name="Straight Arrow Connector 8"/>
                <wp:cNvGraphicFramePr/>
                <a:graphic xmlns:a="http://schemas.openxmlformats.org/drawingml/2006/main">
                  <a:graphicData uri="http://schemas.microsoft.com/office/word/2010/wordprocessingShape">
                    <wps:wsp>
                      <wps:cNvCnPr/>
                      <wps:spPr>
                        <a:xfrm>
                          <a:off x="0" y="0"/>
                          <a:ext cx="0" cy="3429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8" o:spid="_x0000_s1026" type="#_x0000_t32" style="position:absolute;margin-left:432.6pt;margin-top:270.95pt;width:0;height:27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" strokecolor="#4579b8 [3044]">
                <v:stroke endarrow="open"/>
              </v:shape>
            </w:pict>
          </mc:Fallback>
        </mc:AlternateContent>
      </w:r>
      <w:r w:rsidR="0040711B">
        <w:rPr>
          <w:rFonts w:ascii="Arial" w:hAnsi="Arial" w:cs="Arial"/>
          <w:b/>
          <w:noProof/>
          <w:szCs w:val="24"/>
          <w:lang w:eastAsia="en-GB"/>
        </w:rPr>
        <mc:AlternateContent>
          <mc:Choice Requires="wps">
            <w:drawing>
              <wp:anchor distT="0" distB="0" distL="114300" distR="114300" simplePos="0" relativeHeight="251685888" behindDoc="0" locked="0" layoutInCell="1" allowOverlap="1" wp14:anchorId="3CB04A67" wp14:editId="52233020">
                <wp:simplePos x="0" y="0"/>
                <wp:positionH relativeFrom="column">
                  <wp:posOffset>5484495</wp:posOffset>
                </wp:positionH>
                <wp:positionV relativeFrom="paragraph">
                  <wp:posOffset>2279015</wp:posOffset>
                </wp:positionV>
                <wp:extent cx="0" cy="434975"/>
                <wp:effectExtent l="95250" t="0" r="57150" b="60325"/>
                <wp:wrapNone/>
                <wp:docPr id="9" name="Straight Arrow Connector 9"/>
                <wp:cNvGraphicFramePr/>
                <a:graphic xmlns:a="http://schemas.openxmlformats.org/drawingml/2006/main">
                  <a:graphicData uri="http://schemas.microsoft.com/office/word/2010/wordprocessingShape">
                    <wps:wsp>
                      <wps:cNvCnPr/>
                      <wps:spPr>
                        <a:xfrm>
                          <a:off x="0" y="0"/>
                          <a:ext cx="0" cy="4349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9" o:spid="_x0000_s1026" type="#_x0000_t32" style="position:absolute;margin-left:431.85pt;margin-top:179.45pt;width:0;height:34.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" strokecolor="#4579b8 [3044]">
                <v:stroke endarrow="open"/>
              </v:shape>
            </w:pict>
          </mc:Fallback>
        </mc:AlternateContent>
      </w:r>
      <w:r w:rsidR="0040711B">
        <w:rPr>
          <w:rFonts w:ascii="Arial" w:hAnsi="Arial" w:cs="Arial"/>
          <w:b/>
          <w:noProof/>
          <w:szCs w:val="24"/>
          <w:lang w:eastAsia="en-GB"/>
        </w:rPr>
        <mc:AlternateContent>
          <mc:Choice Requires="wps">
            <w:drawing>
              <wp:anchor distT="0" distB="0" distL="114300" distR="114300" simplePos="0" relativeHeight="251670528" behindDoc="0" locked="0" layoutInCell="1" allowOverlap="1" wp14:anchorId="2AFA2C3E" wp14:editId="5A802096">
                <wp:simplePos x="0" y="0"/>
                <wp:positionH relativeFrom="column">
                  <wp:posOffset>5474970</wp:posOffset>
                </wp:positionH>
                <wp:positionV relativeFrom="paragraph">
                  <wp:posOffset>1155065</wp:posOffset>
                </wp:positionV>
                <wp:extent cx="0" cy="438150"/>
                <wp:effectExtent l="95250" t="0" r="57150" b="57150"/>
                <wp:wrapNone/>
                <wp:docPr id="28" name="Straight Arrow Connector 28"/>
                <wp:cNvGraphicFramePr/>
                <a:graphic xmlns:a="http://schemas.openxmlformats.org/drawingml/2006/main">
                  <a:graphicData uri="http://schemas.microsoft.com/office/word/2010/wordprocessingShape">
                    <wps:wsp>
                      <wps:cNvCnPr/>
                      <wps:spPr>
                        <a:xfrm>
                          <a:off x="0" y="0"/>
                          <a:ext cx="0" cy="4381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8" o:spid="_x0000_s1026" type="#_x0000_t32" style="position:absolute;margin-left:431.1pt;margin-top:90.95pt;width:0;height:3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" strokecolor="#4579b8 [3044]">
                <v:stroke endarrow="open"/>
              </v:shape>
            </w:pict>
          </mc:Fallback>
        </mc:AlternateContent>
      </w:r>
      <w:r w:rsidR="0040711B" w:rsidRPr="00F457A9">
        <w:rPr>
          <w:rFonts w:ascii="Arial" w:hAnsi="Arial" w:cs="Arial"/>
          <w:b/>
          <w:noProof/>
          <w:szCs w:val="24"/>
          <w:lang w:eastAsia="en-GB"/>
        </w:rPr>
        <mc:AlternateContent>
          <mc:Choice Requires="wps">
            <w:drawing>
              <wp:anchor distT="0" distB="0" distL="114300" distR="114300" simplePos="0" relativeHeight="251679744" behindDoc="0" locked="0" layoutInCell="1" allowOverlap="1" wp14:anchorId="006F0113" wp14:editId="3D88DC91">
                <wp:simplePos x="0" y="0"/>
                <wp:positionH relativeFrom="column">
                  <wp:posOffset>-276225</wp:posOffset>
                </wp:positionH>
                <wp:positionV relativeFrom="paragraph">
                  <wp:posOffset>2919095</wp:posOffset>
                </wp:positionV>
                <wp:extent cx="2076450" cy="1403985"/>
                <wp:effectExtent l="0" t="0" r="19050" b="2159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6450" cy="1403985"/>
                        </a:xfrm>
                        <a:prstGeom prst="rect">
                          <a:avLst/>
                        </a:prstGeom>
                        <a:solidFill>
                          <a:srgbClr val="FFFFFF"/>
                        </a:solidFill>
                        <a:ln w="9525">
                          <a:solidFill>
                            <a:srgbClr val="000000"/>
                          </a:solidFill>
                          <a:miter lim="800000"/>
                          <a:headEnd/>
                          <a:tailEnd/>
                        </a:ln>
                      </wps:spPr>
                      <wps:txbx>
                        <w:txbxContent>
                          <w:p w:rsidR="0040711B" w:rsidRPr="003232BE" w:rsidRDefault="0040711B" w:rsidP="00857D6D">
                            <w:pPr>
                              <w:jc w:val="both"/>
                              <w:rPr>
                                <w:rFonts w:ascii="Arial" w:hAnsi="Arial" w:cs="Arial"/>
                              </w:rPr>
                            </w:pPr>
                            <w:r w:rsidRPr="003232BE">
                              <w:rPr>
                                <w:rFonts w:ascii="Arial" w:hAnsi="Arial" w:cs="Arial"/>
                              </w:rPr>
                              <w:t>Employee</w:t>
                            </w:r>
                            <w:r w:rsidR="009D210F" w:rsidRPr="003232BE">
                              <w:rPr>
                                <w:rFonts w:ascii="Arial" w:hAnsi="Arial" w:cs="Arial"/>
                              </w:rPr>
                              <w:t xml:space="preserve"> to complete an Information Sharing Fo</w:t>
                            </w:r>
                            <w:r w:rsidRPr="003232BE">
                              <w:rPr>
                                <w:rFonts w:ascii="Arial" w:hAnsi="Arial" w:cs="Arial"/>
                              </w:rPr>
                              <w:t>rm with details of the incident</w:t>
                            </w:r>
                          </w:p>
                          <w:p w:rsidR="009D210F" w:rsidRPr="003232BE" w:rsidRDefault="009D210F" w:rsidP="00857D6D">
                            <w:pPr>
                              <w:jc w:val="both"/>
                              <w:rPr>
                                <w:rFonts w:ascii="Arial" w:hAnsi="Arial" w:cs="Arial"/>
                              </w:rPr>
                            </w:pPr>
                            <w:r w:rsidRPr="003232BE">
                              <w:rPr>
                                <w:rFonts w:ascii="Arial" w:hAnsi="Arial" w:cs="Arial"/>
                              </w:rPr>
                              <w:t>This must be seen, logged and signed off by a Designated Safeguarding lead</w:t>
                            </w:r>
                            <w:r w:rsidR="008C51F5" w:rsidRPr="003232BE">
                              <w:rPr>
                                <w:rFonts w:ascii="Arial" w:hAnsi="Arial" w:cs="Arial"/>
                              </w:rPr>
                              <w:t xml:space="preserve"> or Deputy.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7" type="#_x0000_t202" style="position:absolute;margin-left:-21.75pt;margin-top:229.85pt;width:163.5pt;height:110.55pt;z-index:25167974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">
                <v:textbox style="mso-fit-shape-to-text:t">
                  <w:txbxContent>
                    <w:p w:rsidR="0040711B" w:rsidRPr="003232BE" w:rsidRDefault="0040711B" w:rsidP="00857D6D">
                      <w:pPr>
                        <w:jc w:val="both"/>
                        <w:rPr>
                          <w:rFonts w:ascii="Arial" w:hAnsi="Arial" w:cs="Arial"/>
                        </w:rPr>
                      </w:pPr>
                      <w:r w:rsidRPr="003232BE">
                        <w:rPr>
                          <w:rFonts w:ascii="Arial" w:hAnsi="Arial" w:cs="Arial"/>
                        </w:rPr>
                        <w:t>Employee</w:t>
                      </w:r>
                      <w:r w:rsidR="009D210F" w:rsidRPr="003232BE">
                        <w:rPr>
                          <w:rFonts w:ascii="Arial" w:hAnsi="Arial" w:cs="Arial"/>
                        </w:rPr>
                        <w:t xml:space="preserve"> to complete an Information Sharing Fo</w:t>
                      </w:r>
                      <w:r w:rsidRPr="003232BE">
                        <w:rPr>
                          <w:rFonts w:ascii="Arial" w:hAnsi="Arial" w:cs="Arial"/>
                        </w:rPr>
                        <w:t>rm with details of the incident</w:t>
                      </w:r>
                    </w:p>
                    <w:p w:rsidR="009D210F" w:rsidRPr="003232BE" w:rsidRDefault="009D210F" w:rsidP="00857D6D">
                      <w:pPr>
                        <w:jc w:val="both"/>
                        <w:rPr>
                          <w:rFonts w:ascii="Arial" w:hAnsi="Arial" w:cs="Arial"/>
                        </w:rPr>
                      </w:pPr>
                      <w:r w:rsidRPr="003232BE">
                        <w:rPr>
                          <w:rFonts w:ascii="Arial" w:hAnsi="Arial" w:cs="Arial"/>
                        </w:rPr>
                        <w:t>This must be seen, logged and signed off by a Designated Safeguarding lead</w:t>
                      </w:r>
                      <w:r w:rsidR="008C51F5" w:rsidRPr="003232BE">
                        <w:rPr>
                          <w:rFonts w:ascii="Arial" w:hAnsi="Arial" w:cs="Arial"/>
                        </w:rPr>
                        <w:t xml:space="preserve"> or Deputy.</w:t>
                      </w:r>
                    </w:p>
                  </w:txbxContent>
                </v:textbox>
              </v:shape>
            </w:pict>
          </mc:Fallback>
        </mc:AlternateContent>
      </w:r>
      <w:r w:rsidR="0040711B">
        <w:rPr>
          <w:rFonts w:ascii="Arial" w:hAnsi="Arial" w:cs="Arial"/>
          <w:b/>
          <w:noProof/>
          <w:szCs w:val="24"/>
          <w:lang w:eastAsia="en-GB"/>
        </w:rPr>
        <mc:AlternateContent>
          <mc:Choice Requires="wps">
            <w:drawing>
              <wp:anchor distT="0" distB="0" distL="114300" distR="114300" simplePos="0" relativeHeight="251669504" behindDoc="0" locked="0" layoutInCell="1" allowOverlap="1" wp14:anchorId="46827607" wp14:editId="15F6B733">
                <wp:simplePos x="0" y="0"/>
                <wp:positionH relativeFrom="column">
                  <wp:posOffset>769620</wp:posOffset>
                </wp:positionH>
                <wp:positionV relativeFrom="paragraph">
                  <wp:posOffset>1145540</wp:posOffset>
                </wp:positionV>
                <wp:extent cx="0" cy="485775"/>
                <wp:effectExtent l="95250" t="0" r="57150" b="66675"/>
                <wp:wrapNone/>
                <wp:docPr id="27" name="Straight Arrow Connector 27"/>
                <wp:cNvGraphicFramePr/>
                <a:graphic xmlns:a="http://schemas.openxmlformats.org/drawingml/2006/main">
                  <a:graphicData uri="http://schemas.microsoft.com/office/word/2010/wordprocessingShape">
                    <wps:wsp>
                      <wps:cNvCnPr/>
                      <wps:spPr>
                        <a:xfrm>
                          <a:off x="0" y="0"/>
                          <a:ext cx="0" cy="4857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id="Straight Arrow Connector 27" o:spid="_x0000_s1026" type="#_x0000_t32" style="position:absolute;margin-left:60.6pt;margin-top:90.2pt;width:0;height:38.2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" strokecolor="#4579b8 [3044]">
                <v:stroke endarrow="open"/>
              </v:shape>
            </w:pict>
          </mc:Fallback>
        </mc:AlternateContent>
      </w:r>
      <w:r w:rsidR="00407A05">
        <w:rPr>
          <w:rFonts w:ascii="Arial" w:hAnsi="Arial" w:cs="Arial"/>
          <w:b/>
          <w:noProof/>
          <w:szCs w:val="24"/>
          <w:lang w:eastAsia="en-GB"/>
        </w:rPr>
        <mc:AlternateContent>
          <mc:Choice Requires="wps">
            <w:drawing>
              <wp:anchor distT="0" distB="0" distL="114300" distR="114300" simplePos="0" relativeHeight="251664384" behindDoc="0" locked="0" layoutInCell="1" allowOverlap="1" wp14:anchorId="34DECC09" wp14:editId="62464B10">
                <wp:simplePos x="0" y="0"/>
                <wp:positionH relativeFrom="column">
                  <wp:posOffset>495300</wp:posOffset>
                </wp:positionH>
                <wp:positionV relativeFrom="paragraph">
                  <wp:posOffset>845820</wp:posOffset>
                </wp:positionV>
                <wp:extent cx="533400" cy="301625"/>
                <wp:effectExtent l="0" t="0" r="19050" b="22225"/>
                <wp:wrapNone/>
                <wp:docPr id="23" name="Text Box 23"/>
                <wp:cNvGraphicFramePr/>
                <a:graphic xmlns:a="http://schemas.openxmlformats.org/drawingml/2006/main">
                  <a:graphicData uri="http://schemas.microsoft.com/office/word/2010/wordprocessingShape">
                    <wps:wsp>
                      <wps:cNvSpPr txBox="1"/>
                      <wps:spPr>
                        <a:xfrm>
                          <a:off x="0" y="0"/>
                          <a:ext cx="533400" cy="3016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457A9" w:rsidRPr="003232BE" w:rsidRDefault="00F457A9" w:rsidP="00857D6D">
                            <w:pPr>
                              <w:jc w:val="center"/>
                              <w:rPr>
                                <w:rFonts w:ascii="Arial" w:hAnsi="Arial" w:cs="Arial"/>
                              </w:rPr>
                            </w:pPr>
                            <w:r w:rsidRPr="003232BE">
                              <w:rPr>
                                <w:rFonts w:ascii="Arial" w:hAnsi="Arial" w:cs="Arial"/>
                              </w:rPr>
                              <w:t>Yes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23" o:spid="_x0000_s1038" type="#_x0000_t202" style="position:absolute;margin-left:39pt;margin-top:66.6pt;width:42pt;height:23.7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" fillcolor="white [3201]" strokeweight=".5pt">
                <v:textbox>
                  <w:txbxContent>
                    <w:p w:rsidR="00F457A9" w:rsidRPr="003232BE" w:rsidRDefault="00F457A9" w:rsidP="00857D6D">
                      <w:pPr>
                        <w:jc w:val="center"/>
                        <w:rPr>
                          <w:rFonts w:ascii="Arial" w:hAnsi="Arial" w:cs="Arial"/>
                        </w:rPr>
                      </w:pPr>
                      <w:r w:rsidRPr="003232BE">
                        <w:rPr>
                          <w:rFonts w:ascii="Arial" w:hAnsi="Arial" w:cs="Arial"/>
                        </w:rPr>
                        <w:t>Yes</w:t>
                      </w:r>
                    </w:p>
                  </w:txbxContent>
                </v:textbox>
              </v:shape>
            </w:pict>
          </mc:Fallback>
        </mc:AlternateContent>
      </w:r>
      <w:r w:rsidR="00407A05">
        <w:rPr>
          <w:rFonts w:ascii="Arial" w:hAnsi="Arial" w:cs="Arial"/>
          <w:b/>
          <w:noProof/>
          <w:szCs w:val="24"/>
          <w:lang w:eastAsia="en-GB"/>
        </w:rPr>
        <mc:AlternateContent>
          <mc:Choice Requires="wps">
            <w:drawing>
              <wp:anchor distT="0" distB="0" distL="114300" distR="114300" simplePos="0" relativeHeight="251668480" behindDoc="0" locked="0" layoutInCell="1" allowOverlap="1" wp14:anchorId="3DBA7DD4" wp14:editId="3679FFC3">
                <wp:simplePos x="0" y="0"/>
                <wp:positionH relativeFrom="column">
                  <wp:posOffset>4432300</wp:posOffset>
                </wp:positionH>
                <wp:positionV relativeFrom="paragraph">
                  <wp:posOffset>993140</wp:posOffset>
                </wp:positionV>
                <wp:extent cx="764540" cy="9525"/>
                <wp:effectExtent l="0" t="76200" r="16510" b="104775"/>
                <wp:wrapNone/>
                <wp:docPr id="26" name="Straight Arrow Connector 26"/>
                <wp:cNvGraphicFramePr/>
                <a:graphic xmlns:a="http://schemas.openxmlformats.org/drawingml/2006/main">
                  <a:graphicData uri="http://schemas.microsoft.com/office/word/2010/wordprocessingShape">
                    <wps:wsp>
                      <wps:cNvCnPr/>
                      <wps:spPr>
                        <a:xfrm flipV="1">
                          <a:off x="0" y="0"/>
                          <a:ext cx="764540" cy="95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6" o:spid="_x0000_s1026" type="#_x0000_t32" style="position:absolute;margin-left:349pt;margin-top:78.2pt;width:60.2pt;height:.75pt;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" strokecolor="#4579b8 [3044]">
                <v:stroke endarrow="open"/>
              </v:shape>
            </w:pict>
          </mc:Fallback>
        </mc:AlternateContent>
      </w:r>
      <w:r w:rsidR="00407A05">
        <w:rPr>
          <w:rFonts w:ascii="Arial" w:hAnsi="Arial" w:cs="Arial"/>
          <w:b/>
          <w:noProof/>
          <w:szCs w:val="24"/>
          <w:lang w:eastAsia="en-GB"/>
        </w:rPr>
        <mc:AlternateContent>
          <mc:Choice Requires="wps">
            <w:drawing>
              <wp:anchor distT="0" distB="0" distL="114300" distR="114300" simplePos="0" relativeHeight="251667456" behindDoc="0" locked="0" layoutInCell="1" allowOverlap="1" wp14:anchorId="0155BC34" wp14:editId="5121BAA1">
                <wp:simplePos x="0" y="0"/>
                <wp:positionH relativeFrom="column">
                  <wp:posOffset>1017270</wp:posOffset>
                </wp:positionH>
                <wp:positionV relativeFrom="paragraph">
                  <wp:posOffset>993140</wp:posOffset>
                </wp:positionV>
                <wp:extent cx="809625" cy="9525"/>
                <wp:effectExtent l="38100" t="76200" r="0" b="104775"/>
                <wp:wrapNone/>
                <wp:docPr id="25" name="Straight Arrow Connector 25"/>
                <wp:cNvGraphicFramePr/>
                <a:graphic xmlns:a="http://schemas.openxmlformats.org/drawingml/2006/main">
                  <a:graphicData uri="http://schemas.microsoft.com/office/word/2010/wordprocessingShape">
                    <wps:wsp>
                      <wps:cNvCnPr/>
                      <wps:spPr>
                        <a:xfrm flipH="1">
                          <a:off x="0" y="0"/>
                          <a:ext cx="809625" cy="95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id="Straight Arrow Connector 25" o:spid="_x0000_s1026" type="#_x0000_t32" style="position:absolute;margin-left:80.1pt;margin-top:78.2pt;width:63.75pt;height:.75pt;flip:x;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" strokecolor="#4579b8 [3044]">
                <v:stroke endarrow="open"/>
              </v:shape>
            </w:pict>
          </mc:Fallback>
        </mc:AlternateContent>
      </w:r>
      <w:r w:rsidR="008F3E01">
        <w:rPr>
          <w:rFonts w:ascii="Arial" w:hAnsi="Arial" w:cs="Arial"/>
          <w:b/>
          <w:noProof/>
          <w:szCs w:val="24"/>
          <w:lang w:eastAsia="en-GB"/>
        </w:rPr>
        <mc:AlternateContent>
          <mc:Choice Requires="wps">
            <w:drawing>
              <wp:anchor distT="0" distB="0" distL="114300" distR="114300" simplePos="0" relativeHeight="251661312" behindDoc="0" locked="0" layoutInCell="1" allowOverlap="1" wp14:anchorId="1601A4FC" wp14:editId="5823051A">
                <wp:simplePos x="0" y="0"/>
                <wp:positionH relativeFrom="column">
                  <wp:posOffset>2867025</wp:posOffset>
                </wp:positionH>
                <wp:positionV relativeFrom="paragraph">
                  <wp:posOffset>331470</wp:posOffset>
                </wp:positionV>
                <wp:extent cx="0" cy="523875"/>
                <wp:effectExtent l="95250" t="0" r="57150" b="66675"/>
                <wp:wrapNone/>
                <wp:docPr id="20" name="Straight Arrow Connector 20"/>
                <wp:cNvGraphicFramePr/>
                <a:graphic xmlns:a="http://schemas.openxmlformats.org/drawingml/2006/main">
                  <a:graphicData uri="http://schemas.microsoft.com/office/word/2010/wordprocessingShape">
                    <wps:wsp>
                      <wps:cNvCnPr/>
                      <wps:spPr>
                        <a:xfrm>
                          <a:off x="0" y="0"/>
                          <a:ext cx="0" cy="5238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0" o:spid="_x0000_s1026" type="#_x0000_t32" style="position:absolute;margin-left:225.75pt;margin-top:26.1pt;width:0;height:4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" strokecolor="#4579b8 [3044]">
                <v:stroke endarrow="open"/>
              </v:shape>
            </w:pict>
          </mc:Fallback>
        </mc:AlternateContent>
      </w:r>
      <w:r w:rsidR="00F457A9">
        <w:rPr>
          <w:rFonts w:ascii="Arial" w:hAnsi="Arial" w:cs="Arial"/>
          <w:b/>
          <w:noProof/>
          <w:szCs w:val="24"/>
          <w:lang w:eastAsia="en-GB"/>
        </w:rPr>
        <mc:AlternateContent>
          <mc:Choice Requires="wps">
            <w:drawing>
              <wp:anchor distT="0" distB="0" distL="114300" distR="114300" simplePos="0" relativeHeight="251666432" behindDoc="0" locked="0" layoutInCell="1" allowOverlap="1" wp14:anchorId="5287A111" wp14:editId="383AF539">
                <wp:simplePos x="0" y="0"/>
                <wp:positionH relativeFrom="column">
                  <wp:posOffset>5200650</wp:posOffset>
                </wp:positionH>
                <wp:positionV relativeFrom="paragraph">
                  <wp:posOffset>840740</wp:posOffset>
                </wp:positionV>
                <wp:extent cx="533400" cy="301625"/>
                <wp:effectExtent l="0" t="0" r="19050" b="22225"/>
                <wp:wrapNone/>
                <wp:docPr id="24" name="Text Box 24"/>
                <wp:cNvGraphicFramePr/>
                <a:graphic xmlns:a="http://schemas.openxmlformats.org/drawingml/2006/main">
                  <a:graphicData uri="http://schemas.microsoft.com/office/word/2010/wordprocessingShape">
                    <wps:wsp>
                      <wps:cNvSpPr txBox="1"/>
                      <wps:spPr>
                        <a:xfrm>
                          <a:off x="0" y="0"/>
                          <a:ext cx="533400" cy="3016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457A9" w:rsidRPr="003232BE" w:rsidRDefault="00F457A9" w:rsidP="00857D6D">
                            <w:pPr>
                              <w:jc w:val="center"/>
                              <w:rPr>
                                <w:rFonts w:ascii="Arial" w:hAnsi="Arial" w:cs="Arial"/>
                              </w:rPr>
                            </w:pPr>
                            <w:r w:rsidRPr="003232BE">
                              <w:rPr>
                                <w:rFonts w:ascii="Arial" w:hAnsi="Arial" w:cs="Arial"/>
                              </w:rP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24" o:spid="_x0000_s1039" type="#_x0000_t202" style="position:absolute;margin-left:409.5pt;margin-top:66.2pt;width:42pt;height:23.75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" fillcolor="white [3201]" strokeweight=".5pt">
                <v:textbox>
                  <w:txbxContent>
                    <w:p w:rsidR="00F457A9" w:rsidRPr="003232BE" w:rsidRDefault="00F457A9" w:rsidP="00857D6D">
                      <w:pPr>
                        <w:jc w:val="center"/>
                        <w:rPr>
                          <w:rFonts w:ascii="Arial" w:hAnsi="Arial" w:cs="Arial"/>
                        </w:rPr>
                      </w:pPr>
                      <w:r w:rsidRPr="003232BE">
                        <w:rPr>
                          <w:rFonts w:ascii="Arial" w:hAnsi="Arial" w:cs="Arial"/>
                        </w:rPr>
                        <w:t>No</w:t>
                      </w:r>
                    </w:p>
                  </w:txbxContent>
                </v:textbox>
              </v:shape>
            </w:pict>
          </mc:Fallback>
        </mc:AlternateContent>
      </w:r>
      <w:r w:rsidR="00066BF9" w:rsidRPr="00F1387D">
        <w:rPr>
          <w:rFonts w:ascii="Arial" w:hAnsi="Arial" w:cs="Arial"/>
          <w:b/>
          <w:szCs w:val="24"/>
        </w:rPr>
        <w:br w:type="page"/>
      </w:r>
    </w:p>
    <w:p w:rsidR="00463B13" w:rsidRPr="00FA4F71" w:rsidRDefault="002F0F94" w:rsidP="00A96254">
      <w:pPr>
        <w:pStyle w:val="ListParagraph"/>
        <w:numPr>
          <w:ilvl w:val="0"/>
          <w:numId w:val="41"/>
        </w:numPr>
        <w:spacing w:line="276" w:lineRule="auto"/>
        <w:jc w:val="both"/>
        <w:rPr>
          <w:rFonts w:ascii="Arial" w:hAnsi="Arial" w:cs="Arial"/>
          <w:b/>
          <w:szCs w:val="24"/>
        </w:rPr>
      </w:pPr>
      <w:r w:rsidRPr="00FA4F71">
        <w:rPr>
          <w:rFonts w:ascii="Arial" w:hAnsi="Arial" w:cs="Arial"/>
          <w:b/>
          <w:szCs w:val="24"/>
        </w:rPr>
        <w:lastRenderedPageBreak/>
        <w:t>Communications</w:t>
      </w:r>
      <w:r w:rsidR="009C692C" w:rsidRPr="00FA4F71">
        <w:rPr>
          <w:rFonts w:ascii="Arial" w:hAnsi="Arial" w:cs="Arial"/>
          <w:b/>
          <w:szCs w:val="24"/>
        </w:rPr>
        <w:t>,</w:t>
      </w:r>
      <w:r w:rsidRPr="00FA4F71">
        <w:rPr>
          <w:rFonts w:ascii="Arial" w:hAnsi="Arial" w:cs="Arial"/>
          <w:b/>
          <w:szCs w:val="24"/>
        </w:rPr>
        <w:t xml:space="preserve"> Training and Support for </w:t>
      </w:r>
      <w:r w:rsidR="00AF5153">
        <w:rPr>
          <w:rFonts w:ascii="Arial" w:hAnsi="Arial" w:cs="Arial"/>
          <w:b/>
          <w:szCs w:val="24"/>
        </w:rPr>
        <w:t>Employees</w:t>
      </w:r>
    </w:p>
    <w:p w:rsidR="00B02407" w:rsidRPr="00FA4F71" w:rsidRDefault="00B02407" w:rsidP="004A2F0A">
      <w:pPr>
        <w:pStyle w:val="ListParagraph"/>
        <w:spacing w:line="276" w:lineRule="auto"/>
        <w:ind w:left="735"/>
        <w:jc w:val="both"/>
        <w:rPr>
          <w:rFonts w:ascii="Arial" w:hAnsi="Arial" w:cs="Arial"/>
          <w:b/>
          <w:szCs w:val="24"/>
        </w:rPr>
      </w:pPr>
    </w:p>
    <w:p w:rsidR="00B02407" w:rsidRPr="00FA4F71" w:rsidRDefault="009C692C" w:rsidP="00A21C3A">
      <w:pPr>
        <w:spacing w:line="276" w:lineRule="auto"/>
        <w:jc w:val="both"/>
        <w:rPr>
          <w:rFonts w:ascii="Arial" w:hAnsi="Arial" w:cs="Arial"/>
          <w:szCs w:val="24"/>
        </w:rPr>
      </w:pPr>
      <w:r w:rsidRPr="00FA4F71">
        <w:rPr>
          <w:rFonts w:ascii="Arial" w:hAnsi="Arial" w:cs="Arial"/>
          <w:szCs w:val="24"/>
        </w:rPr>
        <w:t>Sefton CVS commits resources for the induction and</w:t>
      </w:r>
      <w:r w:rsidR="00B02407" w:rsidRPr="00FA4F71">
        <w:rPr>
          <w:rFonts w:ascii="Arial" w:hAnsi="Arial" w:cs="Arial"/>
          <w:szCs w:val="24"/>
        </w:rPr>
        <w:t xml:space="preserve"> training of staff and volunteers, effective communications</w:t>
      </w:r>
      <w:r w:rsidRPr="00FA4F71">
        <w:rPr>
          <w:rFonts w:ascii="Arial" w:hAnsi="Arial" w:cs="Arial"/>
          <w:szCs w:val="24"/>
        </w:rPr>
        <w:t>,</w:t>
      </w:r>
      <w:r w:rsidR="00B02407" w:rsidRPr="00FA4F71">
        <w:rPr>
          <w:rFonts w:ascii="Arial" w:hAnsi="Arial" w:cs="Arial"/>
          <w:szCs w:val="24"/>
        </w:rPr>
        <w:t xml:space="preserve"> and support mechanisms in relation to Safeguarding</w:t>
      </w:r>
    </w:p>
    <w:p w:rsidR="00B02407" w:rsidRPr="00FA4F71" w:rsidRDefault="00B02407" w:rsidP="00A21C3A">
      <w:pPr>
        <w:pStyle w:val="ListParagraph"/>
        <w:spacing w:line="276" w:lineRule="auto"/>
        <w:ind w:left="735"/>
        <w:jc w:val="both"/>
        <w:rPr>
          <w:rFonts w:ascii="Arial" w:hAnsi="Arial" w:cs="Arial"/>
          <w:szCs w:val="24"/>
        </w:rPr>
      </w:pPr>
    </w:p>
    <w:p w:rsidR="009C692C" w:rsidRPr="00AF5153" w:rsidRDefault="00AF5153" w:rsidP="00A21C3A">
      <w:pPr>
        <w:spacing w:line="276" w:lineRule="auto"/>
        <w:ind w:firstLine="720"/>
        <w:rPr>
          <w:rFonts w:ascii="Arial" w:hAnsi="Arial" w:cs="Arial"/>
          <w:b/>
          <w:szCs w:val="24"/>
        </w:rPr>
      </w:pPr>
      <w:r>
        <w:rPr>
          <w:rFonts w:ascii="Arial" w:hAnsi="Arial" w:cs="Arial"/>
          <w:b/>
          <w:szCs w:val="24"/>
        </w:rPr>
        <w:t>7.1</w:t>
      </w:r>
      <w:r>
        <w:rPr>
          <w:rFonts w:ascii="Arial" w:hAnsi="Arial" w:cs="Arial"/>
          <w:b/>
          <w:szCs w:val="24"/>
        </w:rPr>
        <w:tab/>
      </w:r>
      <w:r w:rsidR="00B02407" w:rsidRPr="00FA4F71">
        <w:rPr>
          <w:rFonts w:ascii="Arial" w:hAnsi="Arial" w:cs="Arial"/>
          <w:b/>
          <w:szCs w:val="24"/>
        </w:rPr>
        <w:t>Induction</w:t>
      </w:r>
      <w:r w:rsidR="00B02407" w:rsidRPr="00AF5153">
        <w:rPr>
          <w:rFonts w:ascii="Arial" w:hAnsi="Arial" w:cs="Arial"/>
          <w:b/>
          <w:szCs w:val="24"/>
        </w:rPr>
        <w:t xml:space="preserve"> </w:t>
      </w:r>
    </w:p>
    <w:p w:rsidR="00B02407" w:rsidRPr="00FA4F71" w:rsidRDefault="009C692C" w:rsidP="00A21C3A">
      <w:pPr>
        <w:spacing w:line="276" w:lineRule="auto"/>
        <w:jc w:val="both"/>
        <w:rPr>
          <w:rFonts w:ascii="Arial" w:hAnsi="Arial" w:cs="Arial"/>
          <w:szCs w:val="24"/>
        </w:rPr>
      </w:pPr>
      <w:r w:rsidRPr="00FA4F71">
        <w:rPr>
          <w:rFonts w:ascii="Arial" w:hAnsi="Arial" w:cs="Arial"/>
          <w:szCs w:val="24"/>
        </w:rPr>
        <w:t xml:space="preserve">The induction of new staff and volunteers </w:t>
      </w:r>
      <w:r w:rsidR="00B02407" w:rsidRPr="00FA4F71">
        <w:rPr>
          <w:rFonts w:ascii="Arial" w:hAnsi="Arial" w:cs="Arial"/>
          <w:szCs w:val="24"/>
        </w:rPr>
        <w:t>will include meeting the designated safeguarding person</w:t>
      </w:r>
      <w:r w:rsidRPr="00FA4F71">
        <w:rPr>
          <w:rFonts w:ascii="Arial" w:hAnsi="Arial" w:cs="Arial"/>
          <w:szCs w:val="24"/>
        </w:rPr>
        <w:t>, reading appropriate policies and procedures,</w:t>
      </w:r>
      <w:r w:rsidR="00B02407" w:rsidRPr="00FA4F71">
        <w:rPr>
          <w:rFonts w:ascii="Arial" w:hAnsi="Arial" w:cs="Arial"/>
          <w:szCs w:val="24"/>
        </w:rPr>
        <w:t xml:space="preserve"> and undertaking mandatory training</w:t>
      </w:r>
      <w:r w:rsidRPr="00FA4F71">
        <w:rPr>
          <w:rFonts w:ascii="Arial" w:hAnsi="Arial" w:cs="Arial"/>
          <w:szCs w:val="24"/>
        </w:rPr>
        <w:t>.</w:t>
      </w:r>
      <w:r w:rsidR="00B02407" w:rsidRPr="00FA4F71">
        <w:rPr>
          <w:rFonts w:ascii="Arial" w:hAnsi="Arial" w:cs="Arial"/>
          <w:szCs w:val="24"/>
        </w:rPr>
        <w:t xml:space="preserve"> </w:t>
      </w:r>
    </w:p>
    <w:p w:rsidR="00B02407" w:rsidRPr="00FA4F71" w:rsidRDefault="00B02407" w:rsidP="00A21C3A">
      <w:pPr>
        <w:pStyle w:val="ListParagraph"/>
        <w:spacing w:line="276" w:lineRule="auto"/>
        <w:ind w:left="735"/>
        <w:jc w:val="both"/>
        <w:rPr>
          <w:rFonts w:ascii="Arial" w:hAnsi="Arial" w:cs="Arial"/>
          <w:szCs w:val="24"/>
        </w:rPr>
      </w:pPr>
    </w:p>
    <w:p w:rsidR="00B02407" w:rsidRPr="00FA4F71" w:rsidRDefault="00AF5153" w:rsidP="00A21C3A">
      <w:pPr>
        <w:spacing w:line="276" w:lineRule="auto"/>
        <w:ind w:firstLine="720"/>
        <w:rPr>
          <w:rFonts w:ascii="Arial" w:hAnsi="Arial" w:cs="Arial"/>
          <w:b/>
          <w:szCs w:val="24"/>
        </w:rPr>
      </w:pPr>
      <w:r>
        <w:rPr>
          <w:rFonts w:ascii="Arial" w:hAnsi="Arial" w:cs="Arial"/>
          <w:b/>
          <w:szCs w:val="24"/>
        </w:rPr>
        <w:t xml:space="preserve">7.2 </w:t>
      </w:r>
      <w:r>
        <w:rPr>
          <w:rFonts w:ascii="Arial" w:hAnsi="Arial" w:cs="Arial"/>
          <w:b/>
          <w:szCs w:val="24"/>
        </w:rPr>
        <w:tab/>
      </w:r>
      <w:r w:rsidR="00B02407" w:rsidRPr="00FA4F71">
        <w:rPr>
          <w:rFonts w:ascii="Arial" w:hAnsi="Arial" w:cs="Arial"/>
          <w:b/>
          <w:szCs w:val="24"/>
        </w:rPr>
        <w:t>Training</w:t>
      </w:r>
    </w:p>
    <w:p w:rsidR="00B02407" w:rsidRPr="00FA4F71" w:rsidRDefault="008F3E01" w:rsidP="00A21C3A">
      <w:pPr>
        <w:pStyle w:val="NormalWeb"/>
        <w:spacing w:before="0" w:beforeAutospacing="0" w:after="0" w:afterAutospacing="0" w:line="276" w:lineRule="auto"/>
        <w:jc w:val="both"/>
        <w:rPr>
          <w:rFonts w:ascii="Arial" w:hAnsi="Arial" w:cs="Arial"/>
        </w:rPr>
      </w:pPr>
      <w:r>
        <w:rPr>
          <w:rFonts w:ascii="Arial" w:hAnsi="Arial" w:cs="Arial"/>
        </w:rPr>
        <w:t xml:space="preserve">All staff </w:t>
      </w:r>
      <w:proofErr w:type="gramStart"/>
      <w:r>
        <w:rPr>
          <w:rFonts w:ascii="Arial" w:hAnsi="Arial" w:cs="Arial"/>
        </w:rPr>
        <w:t>are</w:t>
      </w:r>
      <w:proofErr w:type="gramEnd"/>
      <w:r>
        <w:rPr>
          <w:rFonts w:ascii="Arial" w:hAnsi="Arial" w:cs="Arial"/>
        </w:rPr>
        <w:t xml:space="preserve"> required to undertake basic training in safeguarding children and adults (regardless of their role/position). This must be completed within six weeks of their appointment with the organisation</w:t>
      </w:r>
      <w:r w:rsidR="00B02407" w:rsidRPr="00FA4F71">
        <w:rPr>
          <w:rFonts w:ascii="Arial" w:hAnsi="Arial" w:cs="Arial"/>
        </w:rPr>
        <w:t xml:space="preserve">. </w:t>
      </w:r>
      <w:r w:rsidR="006A58B1" w:rsidRPr="00FA4F71">
        <w:rPr>
          <w:rFonts w:ascii="Arial" w:hAnsi="Arial" w:cs="Arial"/>
        </w:rPr>
        <w:t>The minimum t</w:t>
      </w:r>
      <w:r w:rsidR="009C692C" w:rsidRPr="00FA4F71">
        <w:rPr>
          <w:rFonts w:ascii="Arial" w:hAnsi="Arial" w:cs="Arial"/>
        </w:rPr>
        <w:t xml:space="preserve">raining required is NSPCC </w:t>
      </w:r>
      <w:proofErr w:type="spellStart"/>
      <w:r w:rsidR="006A58B1" w:rsidRPr="00FA4F71">
        <w:rPr>
          <w:rFonts w:ascii="Arial" w:hAnsi="Arial" w:cs="Arial"/>
        </w:rPr>
        <w:t>Edu</w:t>
      </w:r>
      <w:r w:rsidR="009C692C" w:rsidRPr="00FA4F71">
        <w:rPr>
          <w:rFonts w:ascii="Arial" w:hAnsi="Arial" w:cs="Arial"/>
        </w:rPr>
        <w:t>care</w:t>
      </w:r>
      <w:proofErr w:type="spellEnd"/>
      <w:r w:rsidR="009C692C" w:rsidRPr="00FA4F71">
        <w:rPr>
          <w:rFonts w:ascii="Arial" w:hAnsi="Arial" w:cs="Arial"/>
        </w:rPr>
        <w:t xml:space="preserve"> Level 1 </w:t>
      </w:r>
      <w:r w:rsidR="006A58B1" w:rsidRPr="00FA4F71">
        <w:rPr>
          <w:rFonts w:ascii="Arial" w:hAnsi="Arial" w:cs="Arial"/>
        </w:rPr>
        <w:t>Child Protection and Protecting Vulnerable Adults</w:t>
      </w:r>
      <w:r w:rsidR="009C692C" w:rsidRPr="00FA4F71">
        <w:rPr>
          <w:rFonts w:ascii="Arial" w:hAnsi="Arial" w:cs="Arial"/>
        </w:rPr>
        <w:t xml:space="preserve"> eLearning courses</w:t>
      </w:r>
      <w:r w:rsidR="006A58B1" w:rsidRPr="00FA4F71">
        <w:rPr>
          <w:rFonts w:ascii="Arial" w:hAnsi="Arial" w:cs="Arial"/>
        </w:rPr>
        <w:t xml:space="preserve">. </w:t>
      </w:r>
      <w:r w:rsidR="00CA6264" w:rsidRPr="00FA4F71">
        <w:rPr>
          <w:rFonts w:ascii="Arial" w:hAnsi="Arial" w:cs="Arial"/>
        </w:rPr>
        <w:t>The Designated Person</w:t>
      </w:r>
      <w:r w:rsidR="009C692C" w:rsidRPr="00FA4F71">
        <w:rPr>
          <w:rFonts w:ascii="Arial" w:hAnsi="Arial" w:cs="Arial"/>
        </w:rPr>
        <w:t>(</w:t>
      </w:r>
      <w:r w:rsidR="00CA6264" w:rsidRPr="00FA4F71">
        <w:rPr>
          <w:rFonts w:ascii="Arial" w:hAnsi="Arial" w:cs="Arial"/>
        </w:rPr>
        <w:t>s</w:t>
      </w:r>
      <w:r w:rsidR="009C692C" w:rsidRPr="00FA4F71">
        <w:rPr>
          <w:rFonts w:ascii="Arial" w:hAnsi="Arial" w:cs="Arial"/>
        </w:rPr>
        <w:t>)</w:t>
      </w:r>
      <w:r w:rsidR="00CA6264" w:rsidRPr="00FA4F71">
        <w:rPr>
          <w:rFonts w:ascii="Arial" w:hAnsi="Arial" w:cs="Arial"/>
        </w:rPr>
        <w:t xml:space="preserve"> and Trustee Safeguarding Champion will attend </w:t>
      </w:r>
      <w:r w:rsidR="006A58B1" w:rsidRPr="00FA4F71">
        <w:rPr>
          <w:rFonts w:ascii="Arial" w:hAnsi="Arial" w:cs="Arial"/>
        </w:rPr>
        <w:t>appropriate</w:t>
      </w:r>
      <w:r w:rsidR="009C692C" w:rsidRPr="00FA4F71">
        <w:rPr>
          <w:rFonts w:ascii="Arial" w:hAnsi="Arial" w:cs="Arial"/>
        </w:rPr>
        <w:t xml:space="preserve"> L</w:t>
      </w:r>
      <w:r w:rsidR="00CA6264" w:rsidRPr="00FA4F71">
        <w:rPr>
          <w:rFonts w:ascii="Arial" w:hAnsi="Arial" w:cs="Arial"/>
        </w:rPr>
        <w:t>evel 2 training.</w:t>
      </w:r>
      <w:r w:rsidR="00B72A92">
        <w:rPr>
          <w:rFonts w:ascii="Arial" w:hAnsi="Arial" w:cs="Arial"/>
        </w:rPr>
        <w:t xml:space="preserve"> All staff will be required to complete training regularly in line with Sefton LSCB and SAB guidelines. Training needs will also be informed by supervision and PDR processes.</w:t>
      </w:r>
    </w:p>
    <w:p w:rsidR="00B02407" w:rsidRPr="00FA4F71" w:rsidRDefault="00B02407" w:rsidP="00A21C3A">
      <w:pPr>
        <w:pStyle w:val="NormalWeb"/>
        <w:spacing w:before="0" w:beforeAutospacing="0" w:after="0" w:afterAutospacing="0" w:line="276" w:lineRule="auto"/>
        <w:jc w:val="both"/>
        <w:rPr>
          <w:rFonts w:ascii="Arial" w:hAnsi="Arial" w:cs="Arial"/>
        </w:rPr>
      </w:pPr>
    </w:p>
    <w:p w:rsidR="00B02407" w:rsidRPr="00AF5153" w:rsidRDefault="00AF5153" w:rsidP="00A21C3A">
      <w:pPr>
        <w:spacing w:line="276" w:lineRule="auto"/>
        <w:ind w:firstLine="720"/>
        <w:rPr>
          <w:rFonts w:ascii="Arial" w:hAnsi="Arial" w:cs="Arial"/>
          <w:b/>
          <w:szCs w:val="24"/>
        </w:rPr>
      </w:pPr>
      <w:r w:rsidRPr="00AF5153">
        <w:rPr>
          <w:rFonts w:ascii="Arial" w:hAnsi="Arial" w:cs="Arial"/>
          <w:b/>
          <w:szCs w:val="24"/>
        </w:rPr>
        <w:t>7.3</w:t>
      </w:r>
      <w:r w:rsidRPr="00AF5153">
        <w:rPr>
          <w:rFonts w:ascii="Arial" w:hAnsi="Arial" w:cs="Arial"/>
          <w:b/>
          <w:szCs w:val="24"/>
        </w:rPr>
        <w:tab/>
      </w:r>
      <w:r>
        <w:rPr>
          <w:rFonts w:ascii="Arial" w:hAnsi="Arial" w:cs="Arial"/>
          <w:b/>
          <w:szCs w:val="24"/>
        </w:rPr>
        <w:t>Communications and Discussion of S</w:t>
      </w:r>
      <w:r w:rsidR="00B02407" w:rsidRPr="00AF5153">
        <w:rPr>
          <w:rFonts w:ascii="Arial" w:hAnsi="Arial" w:cs="Arial"/>
          <w:b/>
          <w:szCs w:val="24"/>
        </w:rPr>
        <w:t xml:space="preserve">afeguarding </w:t>
      </w:r>
      <w:r>
        <w:rPr>
          <w:rFonts w:ascii="Arial" w:hAnsi="Arial" w:cs="Arial"/>
          <w:b/>
          <w:szCs w:val="24"/>
        </w:rPr>
        <w:t>I</w:t>
      </w:r>
      <w:r w:rsidR="00B02407" w:rsidRPr="00AF5153">
        <w:rPr>
          <w:rFonts w:ascii="Arial" w:hAnsi="Arial" w:cs="Arial"/>
          <w:b/>
          <w:szCs w:val="24"/>
        </w:rPr>
        <w:t>ssues</w:t>
      </w:r>
    </w:p>
    <w:p w:rsidR="009C692C" w:rsidRPr="00FA4F71" w:rsidRDefault="00B02407" w:rsidP="00A21C3A">
      <w:pPr>
        <w:pStyle w:val="NormalWeb"/>
        <w:spacing w:before="0" w:beforeAutospacing="0" w:after="0" w:afterAutospacing="0" w:line="276" w:lineRule="auto"/>
        <w:jc w:val="both"/>
        <w:rPr>
          <w:rFonts w:ascii="Arial" w:hAnsi="Arial" w:cs="Arial"/>
        </w:rPr>
      </w:pPr>
      <w:r w:rsidRPr="00FA4F71">
        <w:rPr>
          <w:rFonts w:ascii="Arial" w:hAnsi="Arial" w:cs="Arial"/>
        </w:rPr>
        <w:t>Commitment to the following communication methods will ensure effective communication of safeguarding issues and practice</w:t>
      </w:r>
      <w:r w:rsidR="00B72A92">
        <w:rPr>
          <w:rFonts w:ascii="Arial" w:hAnsi="Arial" w:cs="Arial"/>
        </w:rPr>
        <w:t>, including utilisation of local safeguarding thresholds for referral where they are in existence.</w:t>
      </w:r>
      <w:r w:rsidRPr="00FA4F71">
        <w:rPr>
          <w:rFonts w:ascii="Arial" w:hAnsi="Arial" w:cs="Arial"/>
        </w:rPr>
        <w:t xml:space="preserve"> </w:t>
      </w:r>
    </w:p>
    <w:p w:rsidR="009C692C" w:rsidRPr="00FA4F71" w:rsidRDefault="009C692C" w:rsidP="00A21C3A">
      <w:pPr>
        <w:pStyle w:val="NormalWeb"/>
        <w:spacing w:before="0" w:beforeAutospacing="0" w:after="0" w:afterAutospacing="0" w:line="276" w:lineRule="auto"/>
        <w:rPr>
          <w:rFonts w:ascii="Arial" w:hAnsi="Arial" w:cs="Arial"/>
        </w:rPr>
      </w:pPr>
    </w:p>
    <w:p w:rsidR="009C692C" w:rsidRPr="00FA4F71" w:rsidRDefault="00B72A92" w:rsidP="00A21C3A">
      <w:pPr>
        <w:pStyle w:val="NormalWeb"/>
        <w:numPr>
          <w:ilvl w:val="0"/>
          <w:numId w:val="11"/>
        </w:numPr>
        <w:spacing w:before="0" w:beforeAutospacing="0" w:after="0" w:afterAutospacing="0" w:line="276" w:lineRule="auto"/>
        <w:jc w:val="both"/>
        <w:rPr>
          <w:rFonts w:ascii="Arial" w:hAnsi="Arial" w:cs="Arial"/>
        </w:rPr>
      </w:pPr>
      <w:r>
        <w:rPr>
          <w:rFonts w:ascii="Arial" w:hAnsi="Arial" w:cs="Arial"/>
        </w:rPr>
        <w:t xml:space="preserve">A minimum of quarterly Strategic Safeguarding group meetings </w:t>
      </w:r>
      <w:r w:rsidR="00CA6264" w:rsidRPr="00FA4F71">
        <w:rPr>
          <w:rFonts w:ascii="Arial" w:hAnsi="Arial" w:cs="Arial"/>
        </w:rPr>
        <w:t>comprising</w:t>
      </w:r>
      <w:r>
        <w:rPr>
          <w:rFonts w:ascii="Arial" w:hAnsi="Arial" w:cs="Arial"/>
        </w:rPr>
        <w:t xml:space="preserve"> of attendance from the </w:t>
      </w:r>
      <w:r w:rsidR="00CA6264" w:rsidRPr="00FA4F71">
        <w:rPr>
          <w:rFonts w:ascii="Arial" w:hAnsi="Arial" w:cs="Arial"/>
        </w:rPr>
        <w:t xml:space="preserve"> Designated Person, Safeguardin</w:t>
      </w:r>
      <w:r w:rsidR="009C692C" w:rsidRPr="00FA4F71">
        <w:rPr>
          <w:rFonts w:ascii="Arial" w:hAnsi="Arial" w:cs="Arial"/>
        </w:rPr>
        <w:t>g Deputies and Human Resources</w:t>
      </w:r>
    </w:p>
    <w:p w:rsidR="009C692C" w:rsidRPr="00FA4F71" w:rsidRDefault="00B72A92" w:rsidP="00A21C3A">
      <w:pPr>
        <w:pStyle w:val="NormalWeb"/>
        <w:numPr>
          <w:ilvl w:val="0"/>
          <w:numId w:val="11"/>
        </w:numPr>
        <w:spacing w:before="0" w:beforeAutospacing="0" w:after="0" w:afterAutospacing="0" w:line="276" w:lineRule="auto"/>
        <w:jc w:val="both"/>
        <w:rPr>
          <w:rFonts w:ascii="Arial" w:hAnsi="Arial" w:cs="Arial"/>
        </w:rPr>
      </w:pPr>
      <w:r>
        <w:rPr>
          <w:rFonts w:ascii="Arial" w:hAnsi="Arial" w:cs="Arial"/>
        </w:rPr>
        <w:t xml:space="preserve">Quarterly </w:t>
      </w:r>
      <w:r w:rsidR="00CA6264" w:rsidRPr="00FA4F71">
        <w:rPr>
          <w:rFonts w:ascii="Arial" w:hAnsi="Arial" w:cs="Arial"/>
        </w:rPr>
        <w:t xml:space="preserve">Safeguarding development meetings for representatives </w:t>
      </w:r>
      <w:r w:rsidR="006A58B1" w:rsidRPr="00FA4F71">
        <w:rPr>
          <w:rFonts w:ascii="Arial" w:hAnsi="Arial" w:cs="Arial"/>
        </w:rPr>
        <w:t>from</w:t>
      </w:r>
      <w:r w:rsidR="00CA6264" w:rsidRPr="00FA4F71">
        <w:rPr>
          <w:rFonts w:ascii="Arial" w:hAnsi="Arial" w:cs="Arial"/>
        </w:rPr>
        <w:t xml:space="preserve"> each staff team within Sefton CVS, led by the</w:t>
      </w:r>
      <w:r w:rsidR="009C692C" w:rsidRPr="00FA4F71">
        <w:rPr>
          <w:rFonts w:ascii="Arial" w:hAnsi="Arial" w:cs="Arial"/>
        </w:rPr>
        <w:t xml:space="preserve"> Designated Person(s)</w:t>
      </w:r>
    </w:p>
    <w:p w:rsidR="00B02407" w:rsidRPr="00FA4F71" w:rsidRDefault="00CA6264" w:rsidP="00A21C3A">
      <w:pPr>
        <w:pStyle w:val="NormalWeb"/>
        <w:numPr>
          <w:ilvl w:val="0"/>
          <w:numId w:val="11"/>
        </w:numPr>
        <w:spacing w:before="0" w:beforeAutospacing="0" w:after="0" w:afterAutospacing="0" w:line="276" w:lineRule="auto"/>
        <w:jc w:val="both"/>
        <w:rPr>
          <w:rFonts w:ascii="Arial" w:hAnsi="Arial" w:cs="Arial"/>
        </w:rPr>
      </w:pPr>
      <w:r w:rsidRPr="00FA4F71">
        <w:rPr>
          <w:rFonts w:ascii="Arial" w:hAnsi="Arial" w:cs="Arial"/>
        </w:rPr>
        <w:t>Relevant policy briefings and updates provided to staff and volunteers</w:t>
      </w:r>
      <w:r w:rsidR="00B72A92">
        <w:rPr>
          <w:rFonts w:ascii="Arial" w:hAnsi="Arial" w:cs="Arial"/>
        </w:rPr>
        <w:t xml:space="preserve"> as required</w:t>
      </w:r>
      <w:r w:rsidRPr="00FA4F71">
        <w:rPr>
          <w:rFonts w:ascii="Arial" w:hAnsi="Arial" w:cs="Arial"/>
        </w:rPr>
        <w:t xml:space="preserve">  </w:t>
      </w:r>
    </w:p>
    <w:p w:rsidR="00B02407" w:rsidRPr="00FA4F71" w:rsidRDefault="00B02407" w:rsidP="00A21C3A">
      <w:pPr>
        <w:pStyle w:val="NormalWeb"/>
        <w:spacing w:before="0" w:beforeAutospacing="0" w:after="0" w:afterAutospacing="0" w:line="276" w:lineRule="auto"/>
        <w:rPr>
          <w:rFonts w:ascii="Arial" w:hAnsi="Arial" w:cs="Arial"/>
        </w:rPr>
      </w:pPr>
    </w:p>
    <w:p w:rsidR="00B02407" w:rsidRPr="00AF5153" w:rsidRDefault="00AF5153" w:rsidP="00A21C3A">
      <w:pPr>
        <w:spacing w:line="276" w:lineRule="auto"/>
        <w:ind w:firstLine="720"/>
        <w:rPr>
          <w:rFonts w:ascii="Arial" w:hAnsi="Arial" w:cs="Arial"/>
          <w:b/>
          <w:szCs w:val="24"/>
        </w:rPr>
      </w:pPr>
      <w:r w:rsidRPr="00AF5153">
        <w:rPr>
          <w:rFonts w:ascii="Arial" w:hAnsi="Arial" w:cs="Arial"/>
          <w:b/>
          <w:szCs w:val="24"/>
        </w:rPr>
        <w:t>7.4</w:t>
      </w:r>
      <w:r w:rsidRPr="00AF5153">
        <w:rPr>
          <w:rFonts w:ascii="Arial" w:hAnsi="Arial" w:cs="Arial"/>
          <w:b/>
          <w:szCs w:val="24"/>
        </w:rPr>
        <w:tab/>
      </w:r>
      <w:r w:rsidR="00B02407" w:rsidRPr="00AF5153">
        <w:rPr>
          <w:rFonts w:ascii="Arial" w:hAnsi="Arial" w:cs="Arial"/>
          <w:b/>
          <w:szCs w:val="24"/>
        </w:rPr>
        <w:t xml:space="preserve">Support </w:t>
      </w:r>
    </w:p>
    <w:p w:rsidR="00F1330E" w:rsidRPr="00FA4F71" w:rsidRDefault="00B02407" w:rsidP="00A21C3A">
      <w:pPr>
        <w:overflowPunct/>
        <w:spacing w:line="276" w:lineRule="auto"/>
        <w:jc w:val="both"/>
        <w:textAlignment w:val="auto"/>
        <w:rPr>
          <w:rFonts w:ascii="Arial" w:hAnsi="Arial" w:cs="Arial"/>
          <w:b/>
          <w:bCs/>
          <w:szCs w:val="24"/>
          <w:lang w:eastAsia="en-GB"/>
        </w:rPr>
      </w:pPr>
      <w:r w:rsidRPr="00FA4F71">
        <w:rPr>
          <w:rFonts w:ascii="Arial" w:hAnsi="Arial" w:cs="Arial"/>
          <w:szCs w:val="24"/>
        </w:rPr>
        <w:t xml:space="preserve">We recognise that involvement in situations where there is risk or actual harm </w:t>
      </w:r>
      <w:r w:rsidR="00F1330E" w:rsidRPr="00FA4F71">
        <w:rPr>
          <w:rFonts w:ascii="Arial" w:hAnsi="Arial" w:cs="Arial"/>
          <w:szCs w:val="24"/>
        </w:rPr>
        <w:t>can be stressful</w:t>
      </w:r>
      <w:r w:rsidRPr="00FA4F71">
        <w:rPr>
          <w:rFonts w:ascii="Arial" w:hAnsi="Arial" w:cs="Arial"/>
          <w:szCs w:val="24"/>
        </w:rPr>
        <w:t xml:space="preserve">. </w:t>
      </w:r>
      <w:r w:rsidR="00F1330E" w:rsidRPr="00FA4F71">
        <w:rPr>
          <w:rFonts w:ascii="Arial" w:hAnsi="Arial" w:cs="Arial"/>
          <w:szCs w:val="24"/>
          <w:lang w:eastAsia="en-GB"/>
        </w:rPr>
        <w:t>All those making a complaint or allegation</w:t>
      </w:r>
      <w:r w:rsidR="009C692C" w:rsidRPr="00FA4F71">
        <w:rPr>
          <w:rFonts w:ascii="Arial" w:hAnsi="Arial" w:cs="Arial"/>
          <w:szCs w:val="24"/>
          <w:lang w:eastAsia="en-GB"/>
        </w:rPr>
        <w:t>,</w:t>
      </w:r>
      <w:r w:rsidR="00F1330E" w:rsidRPr="00FA4F71">
        <w:rPr>
          <w:rFonts w:ascii="Arial" w:hAnsi="Arial" w:cs="Arial"/>
          <w:szCs w:val="24"/>
          <w:lang w:eastAsia="en-GB"/>
        </w:rPr>
        <w:t xml:space="preserve"> or expressing concern, whether they are staff, service users, carers or members of the general public should be reassured that: </w:t>
      </w:r>
    </w:p>
    <w:p w:rsidR="00F1330E" w:rsidRPr="00FA4F71" w:rsidRDefault="00F1330E" w:rsidP="00A21C3A">
      <w:pPr>
        <w:overflowPunct/>
        <w:spacing w:line="276" w:lineRule="auto"/>
        <w:textAlignment w:val="auto"/>
        <w:rPr>
          <w:rFonts w:ascii="Arial" w:hAnsi="Arial" w:cs="Arial"/>
          <w:szCs w:val="24"/>
          <w:lang w:eastAsia="en-GB"/>
        </w:rPr>
      </w:pPr>
    </w:p>
    <w:p w:rsidR="004A2F0A" w:rsidRPr="00FA4F71" w:rsidRDefault="00F1330E" w:rsidP="00A21C3A">
      <w:pPr>
        <w:pStyle w:val="ListParagraph"/>
        <w:numPr>
          <w:ilvl w:val="0"/>
          <w:numId w:val="12"/>
        </w:numPr>
        <w:overflowPunct/>
        <w:autoSpaceDE/>
        <w:autoSpaceDN/>
        <w:adjustRightInd/>
        <w:spacing w:after="200" w:line="276" w:lineRule="auto"/>
        <w:textAlignment w:val="auto"/>
        <w:rPr>
          <w:rFonts w:ascii="Arial" w:hAnsi="Arial" w:cs="Arial"/>
          <w:szCs w:val="24"/>
          <w:lang w:eastAsia="en-GB"/>
        </w:rPr>
      </w:pPr>
      <w:r w:rsidRPr="00FA4F71">
        <w:rPr>
          <w:rFonts w:ascii="Arial" w:hAnsi="Arial" w:cs="Arial"/>
          <w:szCs w:val="24"/>
          <w:lang w:eastAsia="en-GB"/>
        </w:rPr>
        <w:t xml:space="preserve">They will be taken seriously </w:t>
      </w:r>
    </w:p>
    <w:p w:rsidR="00F1330E" w:rsidRPr="00FA4F71" w:rsidRDefault="00F1330E" w:rsidP="00A21C3A">
      <w:pPr>
        <w:pStyle w:val="ListParagraph"/>
        <w:numPr>
          <w:ilvl w:val="0"/>
          <w:numId w:val="12"/>
        </w:numPr>
        <w:overflowPunct/>
        <w:autoSpaceDE/>
        <w:autoSpaceDN/>
        <w:adjustRightInd/>
        <w:spacing w:after="200" w:line="276" w:lineRule="auto"/>
        <w:textAlignment w:val="auto"/>
        <w:rPr>
          <w:rFonts w:ascii="Arial" w:hAnsi="Arial" w:cs="Arial"/>
          <w:szCs w:val="24"/>
          <w:lang w:eastAsia="en-GB"/>
        </w:rPr>
      </w:pPr>
      <w:r w:rsidRPr="00FA4F71">
        <w:rPr>
          <w:rFonts w:ascii="Arial" w:hAnsi="Arial" w:cs="Arial"/>
          <w:szCs w:val="24"/>
          <w:lang w:eastAsia="en-GB"/>
        </w:rPr>
        <w:t xml:space="preserve">Their comments will be treated confidentially, but their concerns may be shared if they or others are at significant risk </w:t>
      </w:r>
    </w:p>
    <w:p w:rsidR="00F1330E" w:rsidRPr="00FA4F71" w:rsidRDefault="004A2F0A" w:rsidP="00A21C3A">
      <w:pPr>
        <w:pStyle w:val="ListParagraph"/>
        <w:numPr>
          <w:ilvl w:val="0"/>
          <w:numId w:val="12"/>
        </w:numPr>
        <w:overflowPunct/>
        <w:autoSpaceDE/>
        <w:autoSpaceDN/>
        <w:adjustRightInd/>
        <w:spacing w:after="200" w:line="276" w:lineRule="auto"/>
        <w:textAlignment w:val="auto"/>
        <w:rPr>
          <w:rFonts w:ascii="Arial" w:hAnsi="Arial" w:cs="Arial"/>
          <w:szCs w:val="24"/>
          <w:lang w:eastAsia="en-GB"/>
        </w:rPr>
      </w:pPr>
      <w:r w:rsidRPr="00FA4F71">
        <w:rPr>
          <w:rFonts w:ascii="Arial" w:hAnsi="Arial" w:cs="Arial"/>
          <w:szCs w:val="24"/>
          <w:lang w:eastAsia="en-GB"/>
        </w:rPr>
        <w:t>S</w:t>
      </w:r>
      <w:r w:rsidR="00B72A92">
        <w:rPr>
          <w:rFonts w:ascii="Arial" w:hAnsi="Arial" w:cs="Arial"/>
          <w:szCs w:val="24"/>
          <w:lang w:eastAsia="en-GB"/>
        </w:rPr>
        <w:t>ervice users</w:t>
      </w:r>
      <w:r w:rsidR="00F1330E" w:rsidRPr="00FA4F71">
        <w:rPr>
          <w:rFonts w:ascii="Arial" w:hAnsi="Arial" w:cs="Arial"/>
          <w:szCs w:val="24"/>
          <w:lang w:eastAsia="en-GB"/>
        </w:rPr>
        <w:t xml:space="preserve"> will be given immediate protection from the risk of reprisals or intimidation </w:t>
      </w:r>
    </w:p>
    <w:p w:rsidR="00B02407" w:rsidRPr="00FA4F71" w:rsidRDefault="00F1330E" w:rsidP="00A21C3A">
      <w:pPr>
        <w:overflowPunct/>
        <w:autoSpaceDE/>
        <w:autoSpaceDN/>
        <w:adjustRightInd/>
        <w:spacing w:after="200" w:line="276" w:lineRule="auto"/>
        <w:jc w:val="both"/>
        <w:textAlignment w:val="auto"/>
        <w:rPr>
          <w:rFonts w:ascii="Arial" w:hAnsi="Arial" w:cs="Arial"/>
          <w:szCs w:val="24"/>
          <w:lang w:eastAsia="en-GB"/>
        </w:rPr>
      </w:pPr>
      <w:r w:rsidRPr="00FA4F71">
        <w:rPr>
          <w:rFonts w:ascii="Arial" w:hAnsi="Arial" w:cs="Arial"/>
          <w:szCs w:val="24"/>
          <w:lang w:eastAsia="en-GB"/>
        </w:rPr>
        <w:lastRenderedPageBreak/>
        <w:t xml:space="preserve">Staff will be given support </w:t>
      </w:r>
      <w:r w:rsidR="00D74E57" w:rsidRPr="00FA4F71">
        <w:rPr>
          <w:rFonts w:ascii="Arial" w:hAnsi="Arial" w:cs="Arial"/>
          <w:szCs w:val="24"/>
          <w:lang w:eastAsia="en-GB"/>
        </w:rPr>
        <w:t xml:space="preserve">by their line manager and the </w:t>
      </w:r>
      <w:r w:rsidR="009C692C" w:rsidRPr="00FA4F71">
        <w:rPr>
          <w:rFonts w:ascii="Arial" w:hAnsi="Arial" w:cs="Arial"/>
          <w:szCs w:val="24"/>
          <w:lang w:eastAsia="en-GB"/>
        </w:rPr>
        <w:t xml:space="preserve">Designated Person(s) </w:t>
      </w:r>
      <w:r w:rsidRPr="00FA4F71">
        <w:rPr>
          <w:rFonts w:ascii="Arial" w:hAnsi="Arial" w:cs="Arial"/>
          <w:szCs w:val="24"/>
          <w:lang w:eastAsia="en-GB"/>
        </w:rPr>
        <w:t>and afforded protection if necessary</w:t>
      </w:r>
      <w:r w:rsidR="00D74E57" w:rsidRPr="00FA4F71">
        <w:rPr>
          <w:rFonts w:ascii="Arial" w:hAnsi="Arial" w:cs="Arial"/>
          <w:szCs w:val="24"/>
          <w:lang w:eastAsia="en-GB"/>
        </w:rPr>
        <w:t>. The Board of Trustees and Senior Management team are responsible for ensuring that external support is provided</w:t>
      </w:r>
      <w:r w:rsidR="009C692C" w:rsidRPr="00FA4F71">
        <w:rPr>
          <w:rFonts w:ascii="Arial" w:hAnsi="Arial" w:cs="Arial"/>
          <w:szCs w:val="24"/>
          <w:lang w:eastAsia="en-GB"/>
        </w:rPr>
        <w:t>,</w:t>
      </w:r>
      <w:r w:rsidR="00D74E57" w:rsidRPr="00FA4F71">
        <w:rPr>
          <w:rFonts w:ascii="Arial" w:hAnsi="Arial" w:cs="Arial"/>
          <w:szCs w:val="24"/>
          <w:lang w:eastAsia="en-GB"/>
        </w:rPr>
        <w:t xml:space="preserve"> if necessary and appropriate. </w:t>
      </w:r>
    </w:p>
    <w:p w:rsidR="00FC4331" w:rsidRPr="00FA4F71" w:rsidRDefault="00FC4331" w:rsidP="003F1515">
      <w:pPr>
        <w:spacing w:line="276" w:lineRule="auto"/>
        <w:jc w:val="both"/>
        <w:rPr>
          <w:rFonts w:ascii="Arial" w:hAnsi="Arial" w:cs="Arial"/>
          <w:szCs w:val="24"/>
        </w:rPr>
      </w:pPr>
    </w:p>
    <w:p w:rsidR="00184CAB" w:rsidRPr="00FA4F71" w:rsidRDefault="009C692C" w:rsidP="00A96254">
      <w:pPr>
        <w:pStyle w:val="ListParagraph"/>
        <w:numPr>
          <w:ilvl w:val="0"/>
          <w:numId w:val="41"/>
        </w:numPr>
        <w:spacing w:line="276" w:lineRule="auto"/>
        <w:jc w:val="both"/>
        <w:rPr>
          <w:rFonts w:ascii="Arial" w:hAnsi="Arial" w:cs="Arial"/>
          <w:b/>
          <w:bCs/>
          <w:szCs w:val="24"/>
        </w:rPr>
      </w:pPr>
      <w:r w:rsidRPr="00FA4F71">
        <w:rPr>
          <w:rFonts w:ascii="Arial" w:hAnsi="Arial" w:cs="Arial"/>
          <w:b/>
          <w:bCs/>
          <w:szCs w:val="24"/>
        </w:rPr>
        <w:t>Professional B</w:t>
      </w:r>
      <w:r w:rsidR="002F0F94" w:rsidRPr="00FA4F71">
        <w:rPr>
          <w:rFonts w:ascii="Arial" w:hAnsi="Arial" w:cs="Arial"/>
          <w:b/>
          <w:bCs/>
          <w:szCs w:val="24"/>
        </w:rPr>
        <w:t>oundaries</w:t>
      </w:r>
    </w:p>
    <w:p w:rsidR="009C692C" w:rsidRPr="00FA4F71" w:rsidRDefault="009C692C" w:rsidP="001F1A20">
      <w:pPr>
        <w:spacing w:line="276" w:lineRule="auto"/>
        <w:jc w:val="both"/>
        <w:rPr>
          <w:rFonts w:ascii="Arial" w:hAnsi="Arial" w:cs="Arial"/>
          <w:b/>
          <w:bCs/>
          <w:szCs w:val="24"/>
        </w:rPr>
      </w:pPr>
    </w:p>
    <w:p w:rsidR="001F1A20" w:rsidRPr="00FA4F71" w:rsidRDefault="001F1A20" w:rsidP="00A21C3A">
      <w:pPr>
        <w:spacing w:line="276" w:lineRule="auto"/>
        <w:jc w:val="both"/>
        <w:rPr>
          <w:rFonts w:ascii="Arial" w:hAnsi="Arial" w:cs="Arial"/>
          <w:szCs w:val="24"/>
        </w:rPr>
      </w:pPr>
      <w:r w:rsidRPr="00FA4F71">
        <w:rPr>
          <w:rFonts w:ascii="Arial" w:hAnsi="Arial" w:cs="Arial"/>
          <w:szCs w:val="24"/>
        </w:rPr>
        <w:t xml:space="preserve">Sefton CVS expects </w:t>
      </w:r>
      <w:r w:rsidR="00A21C3A">
        <w:rPr>
          <w:rFonts w:ascii="Arial" w:hAnsi="Arial" w:cs="Arial"/>
          <w:szCs w:val="24"/>
        </w:rPr>
        <w:t>employees (</w:t>
      </w:r>
      <w:r w:rsidRPr="00FA4F71">
        <w:rPr>
          <w:rFonts w:ascii="Arial" w:hAnsi="Arial" w:cs="Arial"/>
          <w:szCs w:val="24"/>
        </w:rPr>
        <w:t>staff</w:t>
      </w:r>
      <w:r w:rsidR="00A21C3A">
        <w:rPr>
          <w:rFonts w:ascii="Arial" w:hAnsi="Arial" w:cs="Arial"/>
          <w:szCs w:val="24"/>
        </w:rPr>
        <w:t xml:space="preserve">, volunteers and associates) </w:t>
      </w:r>
      <w:r w:rsidRPr="00FA4F71">
        <w:rPr>
          <w:rFonts w:ascii="Arial" w:hAnsi="Arial" w:cs="Arial"/>
          <w:szCs w:val="24"/>
        </w:rPr>
        <w:t>to protect the</w:t>
      </w:r>
      <w:r w:rsidR="00A21C3A">
        <w:rPr>
          <w:rFonts w:ascii="Arial" w:hAnsi="Arial" w:cs="Arial"/>
          <w:szCs w:val="24"/>
        </w:rPr>
        <w:t xml:space="preserve">ir own </w:t>
      </w:r>
      <w:r w:rsidRPr="00FA4F71">
        <w:rPr>
          <w:rFonts w:ascii="Arial" w:hAnsi="Arial" w:cs="Arial"/>
          <w:szCs w:val="24"/>
        </w:rPr>
        <w:t xml:space="preserve">professional integrity </w:t>
      </w:r>
      <w:r w:rsidR="00A21C3A">
        <w:rPr>
          <w:rFonts w:ascii="Arial" w:hAnsi="Arial" w:cs="Arial"/>
          <w:szCs w:val="24"/>
        </w:rPr>
        <w:t>an</w:t>
      </w:r>
      <w:r w:rsidRPr="00FA4F71">
        <w:rPr>
          <w:rFonts w:ascii="Arial" w:hAnsi="Arial" w:cs="Arial"/>
          <w:szCs w:val="24"/>
        </w:rPr>
        <w:t xml:space="preserve">d </w:t>
      </w:r>
      <w:r w:rsidR="00A21C3A">
        <w:rPr>
          <w:rFonts w:ascii="Arial" w:hAnsi="Arial" w:cs="Arial"/>
          <w:szCs w:val="24"/>
        </w:rPr>
        <w:t xml:space="preserve">that of </w:t>
      </w:r>
      <w:r w:rsidRPr="00FA4F71">
        <w:rPr>
          <w:rFonts w:ascii="Arial" w:hAnsi="Arial" w:cs="Arial"/>
          <w:szCs w:val="24"/>
        </w:rPr>
        <w:t>the organisation.</w:t>
      </w:r>
    </w:p>
    <w:p w:rsidR="009C692C" w:rsidRPr="00FA4F71" w:rsidRDefault="009C692C" w:rsidP="00A21C3A">
      <w:pPr>
        <w:spacing w:line="276" w:lineRule="auto"/>
        <w:jc w:val="both"/>
        <w:rPr>
          <w:rFonts w:ascii="Arial" w:hAnsi="Arial" w:cs="Arial"/>
          <w:szCs w:val="24"/>
        </w:rPr>
      </w:pPr>
    </w:p>
    <w:p w:rsidR="00A46975" w:rsidRPr="00FA4F71" w:rsidRDefault="001F1A20" w:rsidP="00A21C3A">
      <w:pPr>
        <w:spacing w:line="276" w:lineRule="auto"/>
        <w:jc w:val="both"/>
        <w:rPr>
          <w:rFonts w:ascii="Arial" w:hAnsi="Arial" w:cs="Arial"/>
          <w:szCs w:val="24"/>
        </w:rPr>
      </w:pPr>
      <w:r w:rsidRPr="00FA4F71">
        <w:rPr>
          <w:rFonts w:ascii="Arial" w:hAnsi="Arial" w:cs="Arial"/>
          <w:szCs w:val="24"/>
        </w:rPr>
        <w:t>Professional boundaries must be adhered to</w:t>
      </w:r>
      <w:r w:rsidR="009C692C" w:rsidRPr="00FA4F71">
        <w:rPr>
          <w:rFonts w:ascii="Arial" w:hAnsi="Arial" w:cs="Arial"/>
          <w:szCs w:val="24"/>
        </w:rPr>
        <w:t>.</w:t>
      </w:r>
    </w:p>
    <w:p w:rsidR="001F1A20" w:rsidRPr="00FA4F71" w:rsidRDefault="001F1A20" w:rsidP="00A21C3A">
      <w:pPr>
        <w:spacing w:line="276" w:lineRule="auto"/>
        <w:jc w:val="both"/>
        <w:rPr>
          <w:rFonts w:ascii="Arial" w:hAnsi="Arial" w:cs="Arial"/>
          <w:szCs w:val="24"/>
        </w:rPr>
      </w:pPr>
    </w:p>
    <w:p w:rsidR="00FA5F64" w:rsidRPr="00FA4F71" w:rsidRDefault="00FA5F64" w:rsidP="00A21C3A">
      <w:pPr>
        <w:overflowPunct/>
        <w:spacing w:line="276" w:lineRule="auto"/>
        <w:jc w:val="both"/>
        <w:textAlignment w:val="auto"/>
        <w:rPr>
          <w:rFonts w:ascii="Arial" w:hAnsi="Arial" w:cs="Arial"/>
          <w:szCs w:val="24"/>
          <w:lang w:eastAsia="en-GB"/>
        </w:rPr>
      </w:pPr>
      <w:r w:rsidRPr="00FA4F71">
        <w:rPr>
          <w:rFonts w:ascii="Arial" w:hAnsi="Arial" w:cs="Arial"/>
          <w:szCs w:val="24"/>
          <w:lang w:eastAsia="en-GB"/>
        </w:rPr>
        <w:t xml:space="preserve">Employees </w:t>
      </w:r>
      <w:r w:rsidRPr="00B54E94">
        <w:rPr>
          <w:rFonts w:ascii="Arial" w:hAnsi="Arial" w:cs="Arial"/>
          <w:b/>
          <w:i/>
          <w:szCs w:val="24"/>
          <w:u w:val="single"/>
          <w:lang w:eastAsia="en-GB"/>
        </w:rPr>
        <w:t>will</w:t>
      </w:r>
      <w:r w:rsidRPr="00FA4F71">
        <w:rPr>
          <w:rFonts w:ascii="Arial" w:hAnsi="Arial" w:cs="Arial"/>
          <w:szCs w:val="24"/>
          <w:lang w:eastAsia="en-GB"/>
        </w:rPr>
        <w:t>:</w:t>
      </w:r>
    </w:p>
    <w:p w:rsidR="00FA5F64" w:rsidRPr="00FA4F71" w:rsidRDefault="00FA5F64" w:rsidP="00A21C3A">
      <w:pPr>
        <w:pStyle w:val="ListParagraph"/>
        <w:numPr>
          <w:ilvl w:val="0"/>
          <w:numId w:val="7"/>
        </w:numPr>
        <w:overflowPunct/>
        <w:spacing w:line="276" w:lineRule="auto"/>
        <w:jc w:val="both"/>
        <w:textAlignment w:val="auto"/>
        <w:rPr>
          <w:rFonts w:ascii="Arial" w:hAnsi="Arial" w:cs="Arial"/>
          <w:szCs w:val="24"/>
          <w:lang w:eastAsia="en-GB"/>
        </w:rPr>
      </w:pPr>
      <w:r w:rsidRPr="00FA4F71">
        <w:rPr>
          <w:rFonts w:ascii="Arial" w:hAnsi="Arial" w:cs="Arial"/>
          <w:szCs w:val="24"/>
          <w:lang w:eastAsia="en-GB"/>
        </w:rPr>
        <w:t>Remember they are a role model and provide an example for those they work with</w:t>
      </w:r>
      <w:r w:rsidR="009C692C" w:rsidRPr="00FA4F71">
        <w:rPr>
          <w:rFonts w:ascii="Arial" w:hAnsi="Arial" w:cs="Arial"/>
          <w:szCs w:val="24"/>
          <w:lang w:eastAsia="en-GB"/>
        </w:rPr>
        <w:t xml:space="preserve"> to follow</w:t>
      </w:r>
    </w:p>
    <w:p w:rsidR="00FA5F64" w:rsidRPr="00FA4F71" w:rsidRDefault="00FA5F64" w:rsidP="00A21C3A">
      <w:pPr>
        <w:pStyle w:val="ListParagraph"/>
        <w:numPr>
          <w:ilvl w:val="0"/>
          <w:numId w:val="7"/>
        </w:numPr>
        <w:overflowPunct/>
        <w:spacing w:line="276" w:lineRule="auto"/>
        <w:jc w:val="both"/>
        <w:textAlignment w:val="auto"/>
        <w:rPr>
          <w:rFonts w:ascii="Arial" w:hAnsi="Arial" w:cs="Arial"/>
          <w:szCs w:val="24"/>
          <w:lang w:eastAsia="en-GB"/>
        </w:rPr>
      </w:pPr>
      <w:r w:rsidRPr="00FA4F71">
        <w:rPr>
          <w:rFonts w:ascii="Arial" w:hAnsi="Arial" w:cs="Arial"/>
          <w:szCs w:val="24"/>
          <w:lang w:eastAsia="en-GB"/>
        </w:rPr>
        <w:t xml:space="preserve">Bear in mind that some actions, no matter how well-intentioned, may be easily misinterpreted and </w:t>
      </w:r>
      <w:r w:rsidR="009C692C" w:rsidRPr="00FA4F71">
        <w:rPr>
          <w:rFonts w:ascii="Arial" w:hAnsi="Arial" w:cs="Arial"/>
          <w:szCs w:val="24"/>
          <w:lang w:eastAsia="en-GB"/>
        </w:rPr>
        <w:t>so leave all parties vulnerable</w:t>
      </w:r>
    </w:p>
    <w:p w:rsidR="00FA5F64" w:rsidRPr="00FA4F71" w:rsidRDefault="00FA5F64" w:rsidP="00A21C3A">
      <w:pPr>
        <w:pStyle w:val="ListParagraph"/>
        <w:numPr>
          <w:ilvl w:val="0"/>
          <w:numId w:val="7"/>
        </w:numPr>
        <w:overflowPunct/>
        <w:spacing w:line="276" w:lineRule="auto"/>
        <w:jc w:val="both"/>
        <w:textAlignment w:val="auto"/>
        <w:rPr>
          <w:rFonts w:ascii="Arial" w:hAnsi="Arial" w:cs="Arial"/>
          <w:szCs w:val="24"/>
          <w:lang w:eastAsia="en-GB"/>
        </w:rPr>
      </w:pPr>
      <w:r w:rsidRPr="00FA4F71">
        <w:rPr>
          <w:rFonts w:ascii="Arial" w:hAnsi="Arial" w:cs="Arial"/>
          <w:szCs w:val="24"/>
          <w:lang w:eastAsia="en-GB"/>
        </w:rPr>
        <w:t>Be alert to any potential harm</w:t>
      </w:r>
      <w:r w:rsidR="009C692C" w:rsidRPr="00FA4F71">
        <w:rPr>
          <w:rFonts w:ascii="Arial" w:hAnsi="Arial" w:cs="Arial"/>
          <w:szCs w:val="24"/>
          <w:lang w:eastAsia="en-GB"/>
        </w:rPr>
        <w:t xml:space="preserve"> to children and adults at risk</w:t>
      </w:r>
    </w:p>
    <w:p w:rsidR="00FA5F64" w:rsidRPr="00FA4F71" w:rsidRDefault="00FA5F64" w:rsidP="00A21C3A">
      <w:pPr>
        <w:pStyle w:val="ListParagraph"/>
        <w:numPr>
          <w:ilvl w:val="0"/>
          <w:numId w:val="7"/>
        </w:numPr>
        <w:overflowPunct/>
        <w:spacing w:line="276" w:lineRule="auto"/>
        <w:jc w:val="both"/>
        <w:textAlignment w:val="auto"/>
        <w:rPr>
          <w:rFonts w:ascii="Arial" w:hAnsi="Arial" w:cs="Arial"/>
          <w:szCs w:val="24"/>
          <w:lang w:eastAsia="en-GB"/>
        </w:rPr>
      </w:pPr>
      <w:r w:rsidRPr="00FA4F71">
        <w:rPr>
          <w:rFonts w:ascii="Arial" w:hAnsi="Arial" w:cs="Arial"/>
          <w:szCs w:val="24"/>
          <w:lang w:eastAsia="en-GB"/>
        </w:rPr>
        <w:t>Respect the right to privacy</w:t>
      </w:r>
    </w:p>
    <w:p w:rsidR="00FA5F64" w:rsidRPr="00FA4F71" w:rsidRDefault="00FA5F64" w:rsidP="00A21C3A">
      <w:pPr>
        <w:pStyle w:val="ListParagraph"/>
        <w:numPr>
          <w:ilvl w:val="0"/>
          <w:numId w:val="7"/>
        </w:numPr>
        <w:overflowPunct/>
        <w:spacing w:line="276" w:lineRule="auto"/>
        <w:jc w:val="both"/>
        <w:textAlignment w:val="auto"/>
        <w:rPr>
          <w:rFonts w:ascii="Arial" w:hAnsi="Arial" w:cs="Arial"/>
          <w:szCs w:val="24"/>
          <w:lang w:eastAsia="en-GB"/>
        </w:rPr>
      </w:pPr>
      <w:r w:rsidRPr="00FA4F71">
        <w:rPr>
          <w:rFonts w:ascii="Arial" w:hAnsi="Arial" w:cs="Arial"/>
          <w:szCs w:val="24"/>
          <w:lang w:eastAsia="en-GB"/>
        </w:rPr>
        <w:t>Provide opportunities for children and adults at risk to dis</w:t>
      </w:r>
      <w:r w:rsidR="009C692C" w:rsidRPr="00FA4F71">
        <w:rPr>
          <w:rFonts w:ascii="Arial" w:hAnsi="Arial" w:cs="Arial"/>
          <w:szCs w:val="24"/>
          <w:lang w:eastAsia="en-GB"/>
        </w:rPr>
        <w:t>cuss any concerns they may have</w:t>
      </w:r>
    </w:p>
    <w:p w:rsidR="00FA5F64" w:rsidRPr="00FA4F71" w:rsidRDefault="00FA5F64" w:rsidP="00A21C3A">
      <w:pPr>
        <w:pStyle w:val="ListParagraph"/>
        <w:numPr>
          <w:ilvl w:val="0"/>
          <w:numId w:val="7"/>
        </w:numPr>
        <w:overflowPunct/>
        <w:spacing w:line="276" w:lineRule="auto"/>
        <w:jc w:val="both"/>
        <w:textAlignment w:val="auto"/>
        <w:rPr>
          <w:rFonts w:ascii="Arial" w:hAnsi="Arial" w:cs="Arial"/>
          <w:szCs w:val="24"/>
          <w:lang w:eastAsia="en-GB"/>
        </w:rPr>
      </w:pPr>
      <w:r w:rsidRPr="00FA4F71">
        <w:rPr>
          <w:rFonts w:ascii="Arial" w:hAnsi="Arial" w:cs="Arial"/>
          <w:szCs w:val="24"/>
          <w:lang w:eastAsia="en-GB"/>
        </w:rPr>
        <w:t xml:space="preserve">Speak to the </w:t>
      </w:r>
      <w:r w:rsidR="009C692C" w:rsidRPr="00FA4F71">
        <w:rPr>
          <w:rFonts w:ascii="Arial" w:hAnsi="Arial" w:cs="Arial"/>
          <w:szCs w:val="24"/>
          <w:lang w:eastAsia="en-GB"/>
        </w:rPr>
        <w:t xml:space="preserve">Designated Person(s) </w:t>
      </w:r>
      <w:r w:rsidRPr="00FA4F71">
        <w:rPr>
          <w:rFonts w:ascii="Arial" w:hAnsi="Arial" w:cs="Arial"/>
          <w:szCs w:val="24"/>
          <w:lang w:eastAsia="en-GB"/>
        </w:rPr>
        <w:t xml:space="preserve">if concerned about the safety or welfare of an individual </w:t>
      </w:r>
    </w:p>
    <w:p w:rsidR="00FA5F64" w:rsidRPr="00FA4F71" w:rsidRDefault="00FA5F64" w:rsidP="00A21C3A">
      <w:pPr>
        <w:pStyle w:val="ListParagraph"/>
        <w:numPr>
          <w:ilvl w:val="0"/>
          <w:numId w:val="7"/>
        </w:numPr>
        <w:overflowPunct/>
        <w:spacing w:line="276" w:lineRule="auto"/>
        <w:jc w:val="both"/>
        <w:textAlignment w:val="auto"/>
        <w:rPr>
          <w:rFonts w:ascii="Arial" w:hAnsi="Arial" w:cs="Arial"/>
          <w:szCs w:val="24"/>
          <w:lang w:eastAsia="en-GB"/>
        </w:rPr>
      </w:pPr>
      <w:r w:rsidRPr="00FA4F71">
        <w:rPr>
          <w:rFonts w:ascii="Arial" w:hAnsi="Arial" w:cs="Arial"/>
          <w:szCs w:val="24"/>
          <w:lang w:eastAsia="en-GB"/>
        </w:rPr>
        <w:t xml:space="preserve">Speak to the </w:t>
      </w:r>
      <w:r w:rsidR="009C692C" w:rsidRPr="00FA4F71">
        <w:rPr>
          <w:rFonts w:ascii="Arial" w:hAnsi="Arial" w:cs="Arial"/>
          <w:szCs w:val="24"/>
          <w:lang w:eastAsia="en-GB"/>
        </w:rPr>
        <w:t xml:space="preserve">Designated Person </w:t>
      </w:r>
      <w:r w:rsidRPr="00FA4F71">
        <w:rPr>
          <w:rFonts w:ascii="Arial" w:hAnsi="Arial" w:cs="Arial"/>
          <w:szCs w:val="24"/>
          <w:lang w:eastAsia="en-GB"/>
        </w:rPr>
        <w:t>if they suspect a child or adult at risk is developing or has developed an infatuation with them</w:t>
      </w:r>
      <w:r w:rsidR="009C692C" w:rsidRPr="00FA4F71">
        <w:rPr>
          <w:rFonts w:ascii="Arial" w:hAnsi="Arial" w:cs="Arial"/>
          <w:szCs w:val="24"/>
          <w:lang w:eastAsia="en-GB"/>
        </w:rPr>
        <w:t>,</w:t>
      </w:r>
      <w:r w:rsidRPr="00FA4F71">
        <w:rPr>
          <w:rFonts w:ascii="Arial" w:hAnsi="Arial" w:cs="Arial"/>
          <w:szCs w:val="24"/>
          <w:lang w:eastAsia="en-GB"/>
        </w:rPr>
        <w:t xml:space="preserve"> or has inappropriate feelings towards an</w:t>
      </w:r>
      <w:r w:rsidR="009C692C" w:rsidRPr="00FA4F71">
        <w:rPr>
          <w:rFonts w:ascii="Arial" w:hAnsi="Arial" w:cs="Arial"/>
          <w:szCs w:val="24"/>
          <w:lang w:eastAsia="en-GB"/>
        </w:rPr>
        <w:t>y member of staff or volunteer;</w:t>
      </w:r>
    </w:p>
    <w:p w:rsidR="00FA5F64" w:rsidRPr="00FA4F71" w:rsidRDefault="00FA5F64" w:rsidP="00A21C3A">
      <w:pPr>
        <w:pStyle w:val="ListParagraph"/>
        <w:numPr>
          <w:ilvl w:val="0"/>
          <w:numId w:val="7"/>
        </w:numPr>
        <w:overflowPunct/>
        <w:spacing w:line="276" w:lineRule="auto"/>
        <w:jc w:val="both"/>
        <w:textAlignment w:val="auto"/>
        <w:rPr>
          <w:rFonts w:ascii="Arial" w:hAnsi="Arial" w:cs="Arial"/>
          <w:szCs w:val="24"/>
          <w:lang w:eastAsia="en-GB"/>
        </w:rPr>
      </w:pPr>
      <w:r w:rsidRPr="00FA4F71">
        <w:rPr>
          <w:rFonts w:ascii="Arial" w:hAnsi="Arial" w:cs="Arial"/>
          <w:szCs w:val="24"/>
          <w:lang w:eastAsia="en-GB"/>
        </w:rPr>
        <w:t xml:space="preserve">Refer to the </w:t>
      </w:r>
      <w:r w:rsidR="00836A73" w:rsidRPr="00836A73">
        <w:rPr>
          <w:rFonts w:ascii="Arial" w:hAnsi="Arial" w:cs="Arial"/>
          <w:szCs w:val="24"/>
          <w:lang w:eastAsia="en-GB"/>
        </w:rPr>
        <w:t>Sefton CVS Whistleb</w:t>
      </w:r>
      <w:r w:rsidRPr="00836A73">
        <w:rPr>
          <w:rFonts w:ascii="Arial" w:hAnsi="Arial" w:cs="Arial"/>
          <w:szCs w:val="24"/>
          <w:lang w:eastAsia="en-GB"/>
        </w:rPr>
        <w:t>lowing policy</w:t>
      </w:r>
      <w:r w:rsidRPr="00FA4F71">
        <w:rPr>
          <w:rFonts w:ascii="Arial" w:hAnsi="Arial" w:cs="Arial"/>
          <w:szCs w:val="24"/>
          <w:lang w:eastAsia="en-GB"/>
        </w:rPr>
        <w:t xml:space="preserve"> if concerns arise about the suitability of a member of staff or volunteer in relation to working with children or adults at risk</w:t>
      </w:r>
      <w:r w:rsidR="00A44CF2" w:rsidRPr="00FA4F71">
        <w:rPr>
          <w:rFonts w:ascii="Arial" w:hAnsi="Arial" w:cs="Arial"/>
          <w:szCs w:val="24"/>
          <w:lang w:eastAsia="en-GB"/>
        </w:rPr>
        <w:t>,</w:t>
      </w:r>
      <w:r w:rsidRPr="00FA4F71">
        <w:rPr>
          <w:rFonts w:ascii="Arial" w:hAnsi="Arial" w:cs="Arial"/>
          <w:szCs w:val="24"/>
          <w:lang w:eastAsia="en-GB"/>
        </w:rPr>
        <w:t xml:space="preserve"> or if an allegation is raised by another member of staff, service user or third party</w:t>
      </w:r>
      <w:r w:rsidR="00A44CF2" w:rsidRPr="00FA4F71">
        <w:rPr>
          <w:rFonts w:ascii="Arial" w:hAnsi="Arial" w:cs="Arial"/>
          <w:szCs w:val="24"/>
          <w:lang w:eastAsia="en-GB"/>
        </w:rPr>
        <w:t xml:space="preserve">, </w:t>
      </w:r>
      <w:r w:rsidRPr="00FA4F71">
        <w:rPr>
          <w:rFonts w:ascii="Arial" w:hAnsi="Arial" w:cs="Arial"/>
          <w:szCs w:val="24"/>
          <w:lang w:eastAsia="en-GB"/>
        </w:rPr>
        <w:t xml:space="preserve">such as </w:t>
      </w:r>
      <w:r w:rsidR="00A44CF2" w:rsidRPr="00FA4F71">
        <w:rPr>
          <w:rFonts w:ascii="Arial" w:hAnsi="Arial" w:cs="Arial"/>
          <w:szCs w:val="24"/>
          <w:lang w:eastAsia="en-GB"/>
        </w:rPr>
        <w:t xml:space="preserve">an </w:t>
      </w:r>
      <w:r w:rsidRPr="00FA4F71">
        <w:rPr>
          <w:rFonts w:ascii="Arial" w:hAnsi="Arial" w:cs="Arial"/>
          <w:szCs w:val="24"/>
          <w:lang w:eastAsia="en-GB"/>
        </w:rPr>
        <w:t xml:space="preserve">external organisation or community member.  </w:t>
      </w:r>
    </w:p>
    <w:p w:rsidR="00FA5F64" w:rsidRPr="00FA4F71" w:rsidRDefault="00FA5F64" w:rsidP="00A21C3A">
      <w:pPr>
        <w:pStyle w:val="ListParagraph"/>
        <w:numPr>
          <w:ilvl w:val="0"/>
          <w:numId w:val="7"/>
        </w:numPr>
        <w:overflowPunct/>
        <w:spacing w:line="276" w:lineRule="auto"/>
        <w:jc w:val="both"/>
        <w:textAlignment w:val="auto"/>
        <w:rPr>
          <w:rFonts w:ascii="Arial" w:hAnsi="Arial" w:cs="Arial"/>
          <w:szCs w:val="24"/>
          <w:lang w:eastAsia="en-GB"/>
        </w:rPr>
      </w:pPr>
      <w:r w:rsidRPr="00FA4F71">
        <w:rPr>
          <w:rFonts w:ascii="Arial" w:hAnsi="Arial" w:cs="Arial"/>
          <w:szCs w:val="24"/>
          <w:lang w:eastAsia="en-GB"/>
        </w:rPr>
        <w:t xml:space="preserve">Follow guidance in relation to the use of electronic communication as set out in the </w:t>
      </w:r>
      <w:r w:rsidR="005740D8">
        <w:rPr>
          <w:rFonts w:ascii="Arial" w:hAnsi="Arial" w:cs="Arial"/>
          <w:szCs w:val="24"/>
          <w:lang w:eastAsia="en-GB"/>
        </w:rPr>
        <w:t xml:space="preserve">Sefton CVS </w:t>
      </w:r>
      <w:r w:rsidR="005740D8" w:rsidRPr="001F7314">
        <w:rPr>
          <w:rFonts w:ascii="Arial" w:hAnsi="Arial" w:cs="Arial"/>
          <w:szCs w:val="24"/>
          <w:lang w:eastAsia="en-GB"/>
        </w:rPr>
        <w:t>Electronic Communication</w:t>
      </w:r>
      <w:r w:rsidR="001F7314" w:rsidRPr="001F7314">
        <w:rPr>
          <w:rFonts w:ascii="Arial" w:hAnsi="Arial" w:cs="Arial"/>
          <w:szCs w:val="24"/>
          <w:lang w:eastAsia="en-GB"/>
        </w:rPr>
        <w:t xml:space="preserve"> P</w:t>
      </w:r>
      <w:r w:rsidRPr="001F7314">
        <w:rPr>
          <w:rFonts w:ascii="Arial" w:hAnsi="Arial" w:cs="Arial"/>
          <w:szCs w:val="24"/>
          <w:lang w:eastAsia="en-GB"/>
        </w:rPr>
        <w:t>olicy</w:t>
      </w:r>
      <w:r w:rsidRPr="00FA4F71">
        <w:rPr>
          <w:rFonts w:ascii="Arial" w:hAnsi="Arial" w:cs="Arial"/>
          <w:szCs w:val="24"/>
          <w:lang w:eastAsia="en-GB"/>
        </w:rPr>
        <w:t xml:space="preserve"> and seek further guidance as required when considering the</w:t>
      </w:r>
      <w:r w:rsidR="00A44CF2" w:rsidRPr="00FA4F71">
        <w:rPr>
          <w:rFonts w:ascii="Arial" w:hAnsi="Arial" w:cs="Arial"/>
          <w:szCs w:val="24"/>
          <w:lang w:eastAsia="en-GB"/>
        </w:rPr>
        <w:t xml:space="preserve"> development and use of project-based social networking sites</w:t>
      </w:r>
    </w:p>
    <w:p w:rsidR="00FA5F64" w:rsidRPr="00FA4F71" w:rsidRDefault="00FA5F64" w:rsidP="00A21C3A">
      <w:pPr>
        <w:overflowPunct/>
        <w:spacing w:line="276" w:lineRule="auto"/>
        <w:jc w:val="both"/>
        <w:textAlignment w:val="auto"/>
        <w:rPr>
          <w:rFonts w:ascii="Arial" w:hAnsi="Arial" w:cs="Arial"/>
          <w:szCs w:val="24"/>
          <w:lang w:eastAsia="en-GB"/>
        </w:rPr>
      </w:pPr>
    </w:p>
    <w:p w:rsidR="00FA5F64" w:rsidRPr="00FA4F71" w:rsidRDefault="00FA5F64" w:rsidP="00A21C3A">
      <w:pPr>
        <w:overflowPunct/>
        <w:spacing w:line="276" w:lineRule="auto"/>
        <w:jc w:val="both"/>
        <w:textAlignment w:val="auto"/>
        <w:rPr>
          <w:rFonts w:ascii="Arial" w:hAnsi="Arial" w:cs="Arial"/>
          <w:szCs w:val="24"/>
          <w:lang w:eastAsia="en-GB"/>
        </w:rPr>
      </w:pPr>
      <w:r w:rsidRPr="00FA4F71">
        <w:rPr>
          <w:rFonts w:ascii="Arial" w:hAnsi="Arial" w:cs="Arial"/>
          <w:szCs w:val="24"/>
          <w:lang w:eastAsia="en-GB"/>
        </w:rPr>
        <w:t xml:space="preserve">Employees </w:t>
      </w:r>
      <w:r w:rsidRPr="00B54E94">
        <w:rPr>
          <w:rFonts w:ascii="Arial" w:hAnsi="Arial" w:cs="Arial"/>
          <w:b/>
          <w:i/>
          <w:szCs w:val="24"/>
          <w:u w:val="single"/>
          <w:lang w:eastAsia="en-GB"/>
        </w:rPr>
        <w:t>will not</w:t>
      </w:r>
      <w:r w:rsidR="00A44CF2" w:rsidRPr="00B54E94">
        <w:rPr>
          <w:rFonts w:ascii="Arial" w:hAnsi="Arial" w:cs="Arial"/>
          <w:b/>
          <w:szCs w:val="24"/>
          <w:u w:val="single"/>
          <w:lang w:eastAsia="en-GB"/>
        </w:rPr>
        <w:t>:</w:t>
      </w:r>
    </w:p>
    <w:p w:rsidR="00FA5F64" w:rsidRPr="00FA4F71" w:rsidRDefault="00FA5F64" w:rsidP="00A21C3A">
      <w:pPr>
        <w:pStyle w:val="ListParagraph"/>
        <w:numPr>
          <w:ilvl w:val="0"/>
          <w:numId w:val="8"/>
        </w:numPr>
        <w:overflowPunct/>
        <w:spacing w:line="276" w:lineRule="auto"/>
        <w:jc w:val="both"/>
        <w:textAlignment w:val="auto"/>
        <w:rPr>
          <w:rFonts w:ascii="Arial" w:hAnsi="Arial" w:cs="Arial"/>
          <w:szCs w:val="24"/>
          <w:lang w:eastAsia="en-GB"/>
        </w:rPr>
      </w:pPr>
      <w:r w:rsidRPr="00FA4F71">
        <w:rPr>
          <w:rFonts w:ascii="Arial" w:hAnsi="Arial" w:cs="Arial"/>
          <w:szCs w:val="24"/>
          <w:lang w:eastAsia="en-GB"/>
        </w:rPr>
        <w:t xml:space="preserve">Arrange to see or communicate with service users in circumstances unconnected with their work, including the use of texting and personal social media accounts such as </w:t>
      </w:r>
      <w:r w:rsidR="006A58B1" w:rsidRPr="00FA4F71">
        <w:rPr>
          <w:rFonts w:ascii="Arial" w:hAnsi="Arial" w:cs="Arial"/>
          <w:szCs w:val="24"/>
          <w:lang w:eastAsia="en-GB"/>
        </w:rPr>
        <w:t>Facebook</w:t>
      </w:r>
      <w:r w:rsidR="00A44CF2" w:rsidRPr="00FA4F71">
        <w:rPr>
          <w:rFonts w:ascii="Arial" w:hAnsi="Arial" w:cs="Arial"/>
          <w:szCs w:val="24"/>
          <w:lang w:eastAsia="en-GB"/>
        </w:rPr>
        <w:t xml:space="preserve"> and Twitter</w:t>
      </w:r>
    </w:p>
    <w:p w:rsidR="00FA5F64" w:rsidRPr="00FA4F71" w:rsidRDefault="00FA5F64" w:rsidP="00A21C3A">
      <w:pPr>
        <w:pStyle w:val="ListParagraph"/>
        <w:numPr>
          <w:ilvl w:val="0"/>
          <w:numId w:val="8"/>
        </w:numPr>
        <w:overflowPunct/>
        <w:spacing w:line="276" w:lineRule="auto"/>
        <w:jc w:val="both"/>
        <w:textAlignment w:val="auto"/>
        <w:rPr>
          <w:rFonts w:ascii="Arial" w:hAnsi="Arial" w:cs="Arial"/>
          <w:szCs w:val="24"/>
          <w:lang w:eastAsia="en-GB"/>
        </w:rPr>
      </w:pPr>
      <w:r w:rsidRPr="00FA4F71">
        <w:rPr>
          <w:rFonts w:ascii="Arial" w:hAnsi="Arial" w:cs="Arial"/>
          <w:szCs w:val="24"/>
          <w:lang w:eastAsia="en-GB"/>
        </w:rPr>
        <w:lastRenderedPageBreak/>
        <w:t>Be left alone for substantial periods of time with any child or adult at risk, except whe</w:t>
      </w:r>
      <w:r w:rsidR="00596FA4" w:rsidRPr="00FA4F71">
        <w:rPr>
          <w:rFonts w:ascii="Arial" w:hAnsi="Arial" w:cs="Arial"/>
          <w:szCs w:val="24"/>
          <w:lang w:eastAsia="en-GB"/>
        </w:rPr>
        <w:t>re one-to-one work is necessary. I</w:t>
      </w:r>
      <w:r w:rsidRPr="00FA4F71">
        <w:rPr>
          <w:rFonts w:ascii="Arial" w:hAnsi="Arial" w:cs="Arial"/>
          <w:szCs w:val="24"/>
          <w:lang w:eastAsia="en-GB"/>
        </w:rPr>
        <w:t>n which case, they should inform another staff member where they are go</w:t>
      </w:r>
      <w:r w:rsidR="00596FA4" w:rsidRPr="00FA4F71">
        <w:rPr>
          <w:rFonts w:ascii="Arial" w:hAnsi="Arial" w:cs="Arial"/>
          <w:szCs w:val="24"/>
          <w:lang w:eastAsia="en-GB"/>
        </w:rPr>
        <w:t>ing, with whom and for how long</w:t>
      </w:r>
    </w:p>
    <w:p w:rsidR="00FA5F64" w:rsidRPr="00FA4F71" w:rsidRDefault="00FA5F64" w:rsidP="00A21C3A">
      <w:pPr>
        <w:pStyle w:val="ListParagraph"/>
        <w:numPr>
          <w:ilvl w:val="0"/>
          <w:numId w:val="8"/>
        </w:numPr>
        <w:overflowPunct/>
        <w:spacing w:line="276" w:lineRule="auto"/>
        <w:jc w:val="both"/>
        <w:textAlignment w:val="auto"/>
        <w:rPr>
          <w:rFonts w:ascii="Arial" w:hAnsi="Arial" w:cs="Arial"/>
          <w:szCs w:val="24"/>
          <w:lang w:eastAsia="en-GB"/>
        </w:rPr>
      </w:pPr>
      <w:r w:rsidRPr="00FA4F71">
        <w:rPr>
          <w:rFonts w:ascii="Arial" w:hAnsi="Arial" w:cs="Arial"/>
          <w:szCs w:val="24"/>
          <w:lang w:eastAsia="en-GB"/>
        </w:rPr>
        <w:t>Permit abusive behaviour by ot</w:t>
      </w:r>
      <w:r w:rsidR="00596FA4" w:rsidRPr="00FA4F71">
        <w:rPr>
          <w:rFonts w:ascii="Arial" w:hAnsi="Arial" w:cs="Arial"/>
          <w:szCs w:val="24"/>
          <w:lang w:eastAsia="en-GB"/>
        </w:rPr>
        <w:t>hers or engage in it themselves</w:t>
      </w:r>
    </w:p>
    <w:p w:rsidR="00FA5F64" w:rsidRPr="00FA4F71" w:rsidRDefault="00FA5F64" w:rsidP="00A21C3A">
      <w:pPr>
        <w:pStyle w:val="ListParagraph"/>
        <w:numPr>
          <w:ilvl w:val="0"/>
          <w:numId w:val="8"/>
        </w:numPr>
        <w:overflowPunct/>
        <w:spacing w:line="276" w:lineRule="auto"/>
        <w:jc w:val="both"/>
        <w:textAlignment w:val="auto"/>
        <w:rPr>
          <w:rFonts w:ascii="Arial" w:hAnsi="Arial" w:cs="Arial"/>
          <w:szCs w:val="24"/>
          <w:lang w:eastAsia="en-GB"/>
        </w:rPr>
      </w:pPr>
      <w:r w:rsidRPr="00FA4F71">
        <w:rPr>
          <w:rFonts w:ascii="Arial" w:hAnsi="Arial" w:cs="Arial"/>
          <w:szCs w:val="24"/>
          <w:lang w:eastAsia="en-GB"/>
        </w:rPr>
        <w:t>Show favouritism to, or become too closely associated with, an individual.  Nor should they get drawn into inappropriate, attention-s</w:t>
      </w:r>
      <w:r w:rsidR="00596FA4" w:rsidRPr="00FA4F71">
        <w:rPr>
          <w:rFonts w:ascii="Arial" w:hAnsi="Arial" w:cs="Arial"/>
          <w:szCs w:val="24"/>
          <w:lang w:eastAsia="en-GB"/>
        </w:rPr>
        <w:t>eeking behaviour (e.g. crushes)</w:t>
      </w:r>
    </w:p>
    <w:p w:rsidR="00FA5F64" w:rsidRPr="00FA4F71" w:rsidRDefault="00FA5F64" w:rsidP="00A21C3A">
      <w:pPr>
        <w:pStyle w:val="ListParagraph"/>
        <w:numPr>
          <w:ilvl w:val="0"/>
          <w:numId w:val="8"/>
        </w:numPr>
        <w:overflowPunct/>
        <w:spacing w:line="276" w:lineRule="auto"/>
        <w:jc w:val="both"/>
        <w:textAlignment w:val="auto"/>
        <w:rPr>
          <w:rFonts w:ascii="Arial" w:hAnsi="Arial" w:cs="Arial"/>
          <w:szCs w:val="24"/>
          <w:lang w:eastAsia="en-GB"/>
        </w:rPr>
      </w:pPr>
      <w:r w:rsidRPr="00FA4F71">
        <w:rPr>
          <w:rFonts w:ascii="Arial" w:hAnsi="Arial" w:cs="Arial"/>
          <w:szCs w:val="24"/>
          <w:lang w:eastAsia="en-GB"/>
        </w:rPr>
        <w:t>Allow or engage in suggestive remarks, gestures or touching of a</w:t>
      </w:r>
      <w:r w:rsidR="00596FA4" w:rsidRPr="00FA4F71">
        <w:rPr>
          <w:rFonts w:ascii="Arial" w:hAnsi="Arial" w:cs="Arial"/>
          <w:szCs w:val="24"/>
          <w:lang w:eastAsia="en-GB"/>
        </w:rPr>
        <w:t>ny</w:t>
      </w:r>
      <w:r w:rsidRPr="00FA4F71">
        <w:rPr>
          <w:rFonts w:ascii="Arial" w:hAnsi="Arial" w:cs="Arial"/>
          <w:szCs w:val="24"/>
          <w:lang w:eastAsia="en-GB"/>
        </w:rPr>
        <w:t xml:space="preserve"> ki</w:t>
      </w:r>
      <w:r w:rsidR="00596FA4" w:rsidRPr="00FA4F71">
        <w:rPr>
          <w:rFonts w:ascii="Arial" w:hAnsi="Arial" w:cs="Arial"/>
          <w:szCs w:val="24"/>
          <w:lang w:eastAsia="en-GB"/>
        </w:rPr>
        <w:t>nd which could be misunderstood</w:t>
      </w:r>
    </w:p>
    <w:p w:rsidR="00521423" w:rsidRPr="00FA4F71" w:rsidRDefault="00FA5F64" w:rsidP="00A21C3A">
      <w:pPr>
        <w:pStyle w:val="ListParagraph"/>
        <w:numPr>
          <w:ilvl w:val="0"/>
          <w:numId w:val="8"/>
        </w:numPr>
        <w:overflowPunct/>
        <w:spacing w:line="276" w:lineRule="auto"/>
        <w:jc w:val="both"/>
        <w:textAlignment w:val="auto"/>
        <w:rPr>
          <w:rFonts w:ascii="Arial" w:hAnsi="Arial" w:cs="Arial"/>
          <w:szCs w:val="24"/>
          <w:lang w:eastAsia="en-GB"/>
        </w:rPr>
      </w:pPr>
      <w:r w:rsidRPr="00FA4F71">
        <w:rPr>
          <w:rFonts w:ascii="Arial" w:hAnsi="Arial" w:cs="Arial"/>
          <w:szCs w:val="24"/>
          <w:lang w:eastAsia="en-GB"/>
        </w:rPr>
        <w:t>Do anything which might undermine a good reputation fo</w:t>
      </w:r>
      <w:r w:rsidR="00596FA4" w:rsidRPr="00FA4F71">
        <w:rPr>
          <w:rFonts w:ascii="Arial" w:hAnsi="Arial" w:cs="Arial"/>
          <w:szCs w:val="24"/>
          <w:lang w:eastAsia="en-GB"/>
        </w:rPr>
        <w:t>r providing a safe environment</w:t>
      </w:r>
    </w:p>
    <w:p w:rsidR="00521423" w:rsidRPr="00FA4F71" w:rsidRDefault="00521423" w:rsidP="00A21C3A">
      <w:pPr>
        <w:pStyle w:val="ListParagraph"/>
        <w:overflowPunct/>
        <w:spacing w:line="276" w:lineRule="auto"/>
        <w:jc w:val="both"/>
        <w:textAlignment w:val="auto"/>
        <w:rPr>
          <w:rFonts w:ascii="Arial" w:hAnsi="Arial" w:cs="Arial"/>
          <w:szCs w:val="24"/>
          <w:lang w:eastAsia="en-GB"/>
        </w:rPr>
      </w:pPr>
    </w:p>
    <w:p w:rsidR="00FA5F64" w:rsidRPr="00FA4F71" w:rsidRDefault="00521423" w:rsidP="00A21C3A">
      <w:pPr>
        <w:overflowPunct/>
        <w:spacing w:line="276" w:lineRule="auto"/>
        <w:jc w:val="both"/>
        <w:textAlignment w:val="auto"/>
        <w:rPr>
          <w:rFonts w:ascii="Arial" w:hAnsi="Arial" w:cs="Arial"/>
          <w:szCs w:val="24"/>
          <w:lang w:eastAsia="en-GB"/>
        </w:rPr>
      </w:pPr>
      <w:r w:rsidRPr="00FA4F71">
        <w:rPr>
          <w:rFonts w:ascii="Arial" w:hAnsi="Arial" w:cs="Arial"/>
          <w:szCs w:val="24"/>
          <w:lang w:eastAsia="en-GB"/>
        </w:rPr>
        <w:t>I</w:t>
      </w:r>
      <w:r w:rsidR="00FA5F64" w:rsidRPr="00FA4F71">
        <w:rPr>
          <w:rFonts w:ascii="Arial" w:hAnsi="Arial" w:cs="Arial"/>
          <w:szCs w:val="24"/>
          <w:lang w:eastAsia="en-GB"/>
        </w:rPr>
        <w:t xml:space="preserve">f a child or adult at risk shares worrying or sensitive information with you, </w:t>
      </w:r>
      <w:r w:rsidR="00FA5F64" w:rsidRPr="00B54E94">
        <w:rPr>
          <w:rFonts w:ascii="Arial" w:hAnsi="Arial" w:cs="Arial"/>
          <w:b/>
          <w:i/>
          <w:szCs w:val="24"/>
          <w:lang w:eastAsia="en-GB"/>
        </w:rPr>
        <w:t>do not</w:t>
      </w:r>
    </w:p>
    <w:p w:rsidR="00FA5F64" w:rsidRPr="00FA4F71" w:rsidRDefault="00596FA4" w:rsidP="00A21C3A">
      <w:pPr>
        <w:pStyle w:val="ListParagraph"/>
        <w:numPr>
          <w:ilvl w:val="0"/>
          <w:numId w:val="9"/>
        </w:numPr>
        <w:overflowPunct/>
        <w:spacing w:line="276" w:lineRule="auto"/>
        <w:jc w:val="both"/>
        <w:textAlignment w:val="auto"/>
        <w:rPr>
          <w:rFonts w:ascii="Arial" w:hAnsi="Arial" w:cs="Arial"/>
          <w:szCs w:val="24"/>
          <w:lang w:eastAsia="en-GB"/>
        </w:rPr>
      </w:pPr>
      <w:r w:rsidRPr="00FA4F71">
        <w:rPr>
          <w:rFonts w:ascii="Arial" w:hAnsi="Arial" w:cs="Arial"/>
          <w:szCs w:val="24"/>
          <w:lang w:eastAsia="en-GB"/>
        </w:rPr>
        <w:t>Promise to keep secrets</w:t>
      </w:r>
    </w:p>
    <w:p w:rsidR="00FA5F64" w:rsidRPr="00FA4F71" w:rsidRDefault="00FA5F64" w:rsidP="00A21C3A">
      <w:pPr>
        <w:pStyle w:val="ListParagraph"/>
        <w:numPr>
          <w:ilvl w:val="0"/>
          <w:numId w:val="9"/>
        </w:numPr>
        <w:overflowPunct/>
        <w:spacing w:line="276" w:lineRule="auto"/>
        <w:jc w:val="both"/>
        <w:textAlignment w:val="auto"/>
        <w:rPr>
          <w:rFonts w:ascii="Arial" w:hAnsi="Arial" w:cs="Arial"/>
          <w:szCs w:val="24"/>
          <w:lang w:eastAsia="en-GB"/>
        </w:rPr>
      </w:pPr>
      <w:r w:rsidRPr="00FA4F71">
        <w:rPr>
          <w:rFonts w:ascii="Arial" w:hAnsi="Arial" w:cs="Arial"/>
          <w:szCs w:val="24"/>
          <w:lang w:eastAsia="en-GB"/>
        </w:rPr>
        <w:t>Hesitate to share concerns on any of these matter</w:t>
      </w:r>
      <w:r w:rsidR="00596FA4" w:rsidRPr="00FA4F71">
        <w:rPr>
          <w:rFonts w:ascii="Arial" w:hAnsi="Arial" w:cs="Arial"/>
          <w:szCs w:val="24"/>
          <w:lang w:eastAsia="en-GB"/>
        </w:rPr>
        <w:t>s with the Designated Person(s)</w:t>
      </w:r>
    </w:p>
    <w:p w:rsidR="001F1A20" w:rsidRDefault="001F1A20" w:rsidP="00A21C3A">
      <w:pPr>
        <w:spacing w:line="276" w:lineRule="auto"/>
        <w:jc w:val="both"/>
        <w:rPr>
          <w:rFonts w:ascii="Arial" w:hAnsi="Arial" w:cs="Arial"/>
          <w:b/>
          <w:bCs/>
          <w:szCs w:val="24"/>
        </w:rPr>
      </w:pPr>
    </w:p>
    <w:p w:rsidR="007D3596" w:rsidRPr="007D3596" w:rsidRDefault="007D3596" w:rsidP="00A21C3A">
      <w:pPr>
        <w:spacing w:line="276" w:lineRule="auto"/>
        <w:jc w:val="both"/>
        <w:rPr>
          <w:rFonts w:ascii="Arial" w:hAnsi="Arial" w:cs="Arial"/>
          <w:bCs/>
          <w:szCs w:val="24"/>
        </w:rPr>
      </w:pPr>
      <w:r w:rsidRPr="007D3596">
        <w:rPr>
          <w:rFonts w:ascii="Arial" w:hAnsi="Arial" w:cs="Arial"/>
          <w:bCs/>
          <w:szCs w:val="24"/>
        </w:rPr>
        <w:t xml:space="preserve">Further guidance </w:t>
      </w:r>
      <w:r w:rsidR="005054E8">
        <w:rPr>
          <w:rFonts w:ascii="Arial" w:hAnsi="Arial" w:cs="Arial"/>
          <w:bCs/>
          <w:szCs w:val="24"/>
        </w:rPr>
        <w:t xml:space="preserve">on recognition of abuse and appropriate responses </w:t>
      </w:r>
      <w:r w:rsidRPr="007D3596">
        <w:rPr>
          <w:rFonts w:ascii="Arial" w:hAnsi="Arial" w:cs="Arial"/>
          <w:bCs/>
          <w:szCs w:val="24"/>
        </w:rPr>
        <w:t xml:space="preserve">can be found at </w:t>
      </w:r>
      <w:hyperlink r:id="rId22" w:history="1">
        <w:r w:rsidR="00B72A92" w:rsidRPr="005D1EFD">
          <w:rPr>
            <w:rStyle w:val="Hyperlink"/>
            <w:rFonts w:ascii="Arial" w:hAnsi="Arial" w:cs="Arial"/>
            <w:bCs/>
            <w:szCs w:val="24"/>
          </w:rPr>
          <w:t>http://www.scie.org.uk/</w:t>
        </w:r>
      </w:hyperlink>
      <w:r w:rsidR="00B72A92">
        <w:rPr>
          <w:rFonts w:ascii="Arial" w:hAnsi="Arial" w:cs="Arial"/>
          <w:bCs/>
          <w:szCs w:val="24"/>
        </w:rPr>
        <w:t xml:space="preserve"> </w:t>
      </w:r>
    </w:p>
    <w:p w:rsidR="00A92E3D" w:rsidRPr="00FA4F71" w:rsidRDefault="00A92E3D" w:rsidP="00A21C3A">
      <w:pPr>
        <w:spacing w:line="276" w:lineRule="auto"/>
        <w:jc w:val="both"/>
        <w:rPr>
          <w:rFonts w:ascii="Arial" w:hAnsi="Arial" w:cs="Arial"/>
          <w:szCs w:val="24"/>
        </w:rPr>
      </w:pPr>
    </w:p>
    <w:p w:rsidR="00A92E3D" w:rsidRPr="001F7314" w:rsidRDefault="009C692C" w:rsidP="001F7314">
      <w:pPr>
        <w:pStyle w:val="ListParagraph"/>
        <w:numPr>
          <w:ilvl w:val="0"/>
          <w:numId w:val="41"/>
        </w:numPr>
        <w:spacing w:line="276" w:lineRule="auto"/>
        <w:jc w:val="both"/>
        <w:rPr>
          <w:rFonts w:ascii="Arial" w:hAnsi="Arial" w:cs="Arial"/>
          <w:b/>
          <w:bCs/>
          <w:szCs w:val="24"/>
        </w:rPr>
      </w:pPr>
      <w:r w:rsidRPr="001F7314">
        <w:rPr>
          <w:rFonts w:ascii="Arial" w:hAnsi="Arial" w:cs="Arial"/>
          <w:b/>
          <w:bCs/>
          <w:szCs w:val="24"/>
        </w:rPr>
        <w:t>Allegations M</w:t>
      </w:r>
      <w:r w:rsidR="002F0F94" w:rsidRPr="001F7314">
        <w:rPr>
          <w:rFonts w:ascii="Arial" w:hAnsi="Arial" w:cs="Arial"/>
          <w:b/>
          <w:bCs/>
          <w:szCs w:val="24"/>
        </w:rPr>
        <w:t>anagement</w:t>
      </w:r>
    </w:p>
    <w:p w:rsidR="00F7494D" w:rsidRPr="00FA4F71" w:rsidRDefault="00F7494D" w:rsidP="00A21C3A">
      <w:pPr>
        <w:spacing w:line="276" w:lineRule="auto"/>
        <w:jc w:val="both"/>
        <w:rPr>
          <w:rFonts w:ascii="Arial" w:hAnsi="Arial" w:cs="Arial"/>
          <w:b/>
          <w:szCs w:val="24"/>
        </w:rPr>
      </w:pPr>
    </w:p>
    <w:p w:rsidR="00A10056" w:rsidRPr="00FA4F71" w:rsidRDefault="00A10056" w:rsidP="00A21C3A">
      <w:pPr>
        <w:pStyle w:val="NoSpacing"/>
        <w:spacing w:line="276" w:lineRule="auto"/>
        <w:jc w:val="both"/>
        <w:rPr>
          <w:rFonts w:ascii="Arial" w:hAnsi="Arial" w:cs="Arial"/>
          <w:sz w:val="24"/>
          <w:szCs w:val="24"/>
        </w:rPr>
      </w:pPr>
      <w:r w:rsidRPr="00FA4F71">
        <w:rPr>
          <w:rFonts w:ascii="Arial" w:hAnsi="Arial" w:cs="Arial"/>
          <w:sz w:val="24"/>
          <w:szCs w:val="24"/>
          <w:lang w:eastAsia="en-GB"/>
        </w:rPr>
        <w:t xml:space="preserve">Sefton CVS </w:t>
      </w:r>
      <w:r w:rsidRPr="00FA4F71">
        <w:rPr>
          <w:rFonts w:ascii="Arial" w:hAnsi="Arial" w:cs="Arial"/>
          <w:sz w:val="24"/>
          <w:szCs w:val="24"/>
        </w:rPr>
        <w:t xml:space="preserve">recognises its duty to report concerns or allegations made against its </w:t>
      </w:r>
      <w:r w:rsidR="00A21C3A">
        <w:rPr>
          <w:rFonts w:ascii="Arial" w:hAnsi="Arial" w:cs="Arial"/>
          <w:sz w:val="24"/>
          <w:szCs w:val="24"/>
        </w:rPr>
        <w:t>employees (</w:t>
      </w:r>
      <w:r w:rsidRPr="00FA4F71">
        <w:rPr>
          <w:rFonts w:ascii="Arial" w:hAnsi="Arial" w:cs="Arial"/>
          <w:sz w:val="24"/>
          <w:szCs w:val="24"/>
        </w:rPr>
        <w:t>staff</w:t>
      </w:r>
      <w:r w:rsidR="00A21C3A">
        <w:rPr>
          <w:rFonts w:ascii="Arial" w:hAnsi="Arial" w:cs="Arial"/>
          <w:sz w:val="24"/>
          <w:szCs w:val="24"/>
        </w:rPr>
        <w:t xml:space="preserve">, </w:t>
      </w:r>
      <w:r w:rsidRPr="00FA4F71">
        <w:rPr>
          <w:rFonts w:ascii="Arial" w:hAnsi="Arial" w:cs="Arial"/>
          <w:sz w:val="24"/>
          <w:szCs w:val="24"/>
        </w:rPr>
        <w:t xml:space="preserve">volunteers </w:t>
      </w:r>
      <w:r w:rsidR="00A21C3A">
        <w:rPr>
          <w:rFonts w:ascii="Arial" w:hAnsi="Arial" w:cs="Arial"/>
          <w:sz w:val="24"/>
          <w:szCs w:val="24"/>
        </w:rPr>
        <w:t xml:space="preserve">and associates) </w:t>
      </w:r>
      <w:r w:rsidRPr="00FA4F71">
        <w:rPr>
          <w:rFonts w:ascii="Arial" w:hAnsi="Arial" w:cs="Arial"/>
          <w:sz w:val="24"/>
          <w:szCs w:val="24"/>
        </w:rPr>
        <w:t>within the organisation or by a professional from another organisation.</w:t>
      </w:r>
    </w:p>
    <w:p w:rsidR="00A10056" w:rsidRPr="00FA4F71" w:rsidRDefault="00A10056" w:rsidP="00A21C3A">
      <w:pPr>
        <w:pStyle w:val="NoSpacing"/>
        <w:spacing w:line="276" w:lineRule="auto"/>
        <w:jc w:val="both"/>
        <w:rPr>
          <w:rFonts w:ascii="Arial" w:hAnsi="Arial" w:cs="Arial"/>
          <w:sz w:val="24"/>
          <w:szCs w:val="24"/>
        </w:rPr>
      </w:pPr>
    </w:p>
    <w:p w:rsidR="00A10056" w:rsidRPr="00FA4F71" w:rsidRDefault="00A10056" w:rsidP="00A21C3A">
      <w:pPr>
        <w:pStyle w:val="NoSpacing"/>
        <w:spacing w:line="276" w:lineRule="auto"/>
        <w:jc w:val="both"/>
        <w:rPr>
          <w:rFonts w:ascii="Arial" w:hAnsi="Arial" w:cs="Arial"/>
          <w:sz w:val="24"/>
          <w:szCs w:val="24"/>
          <w:lang w:eastAsia="en-GB"/>
        </w:rPr>
      </w:pPr>
      <w:r w:rsidRPr="00FA4F71">
        <w:rPr>
          <w:rFonts w:ascii="Arial" w:hAnsi="Arial" w:cs="Arial"/>
          <w:sz w:val="24"/>
          <w:szCs w:val="24"/>
          <w:lang w:eastAsia="en-GB"/>
        </w:rPr>
        <w:t>An allegation or concern could come from an employee, trustee</w:t>
      </w:r>
      <w:r w:rsidR="00A21C3A">
        <w:rPr>
          <w:rFonts w:ascii="Arial" w:hAnsi="Arial" w:cs="Arial"/>
          <w:sz w:val="24"/>
          <w:szCs w:val="24"/>
          <w:lang w:eastAsia="en-GB"/>
        </w:rPr>
        <w:t xml:space="preserve">, </w:t>
      </w:r>
      <w:r w:rsidRPr="00FA4F71">
        <w:rPr>
          <w:rFonts w:ascii="Arial" w:hAnsi="Arial" w:cs="Arial"/>
          <w:sz w:val="24"/>
          <w:szCs w:val="24"/>
          <w:lang w:eastAsia="en-GB"/>
        </w:rPr>
        <w:t>volunteer</w:t>
      </w:r>
      <w:r w:rsidR="00A21C3A">
        <w:rPr>
          <w:rFonts w:ascii="Arial" w:hAnsi="Arial" w:cs="Arial"/>
          <w:sz w:val="24"/>
          <w:szCs w:val="24"/>
          <w:lang w:eastAsia="en-GB"/>
        </w:rPr>
        <w:t xml:space="preserve"> or associate</w:t>
      </w:r>
      <w:r w:rsidRPr="00FA4F71">
        <w:rPr>
          <w:rFonts w:ascii="Arial" w:hAnsi="Arial" w:cs="Arial"/>
          <w:sz w:val="24"/>
          <w:szCs w:val="24"/>
          <w:lang w:eastAsia="en-GB"/>
        </w:rPr>
        <w:t xml:space="preserve"> within the organisation. Any concerns or allegations should be immediately reported to the Designated Person(s) in accordance with </w:t>
      </w:r>
      <w:r w:rsidR="005740D8">
        <w:rPr>
          <w:rFonts w:ascii="Arial" w:hAnsi="Arial" w:cs="Arial"/>
          <w:sz w:val="24"/>
          <w:szCs w:val="24"/>
          <w:lang w:eastAsia="en-GB"/>
        </w:rPr>
        <w:t xml:space="preserve">the </w:t>
      </w:r>
      <w:r w:rsidRPr="00FA4F71">
        <w:rPr>
          <w:rFonts w:ascii="Arial" w:hAnsi="Arial" w:cs="Arial"/>
          <w:sz w:val="24"/>
          <w:szCs w:val="24"/>
          <w:lang w:eastAsia="en-GB"/>
        </w:rPr>
        <w:t>Sefton CVS Whistleblowing Policy.</w:t>
      </w:r>
    </w:p>
    <w:p w:rsidR="00A10056" w:rsidRPr="00FA4F71" w:rsidRDefault="00A10056" w:rsidP="00A21C3A">
      <w:pPr>
        <w:pStyle w:val="NoSpacing"/>
        <w:spacing w:line="276" w:lineRule="auto"/>
        <w:jc w:val="both"/>
        <w:rPr>
          <w:rFonts w:ascii="Arial" w:hAnsi="Arial" w:cs="Arial"/>
          <w:sz w:val="24"/>
          <w:szCs w:val="24"/>
          <w:lang w:eastAsia="en-GB"/>
        </w:rPr>
      </w:pPr>
    </w:p>
    <w:p w:rsidR="00A10056" w:rsidRDefault="00A10056" w:rsidP="00A21C3A">
      <w:pPr>
        <w:pStyle w:val="NoSpacing"/>
        <w:spacing w:line="276" w:lineRule="auto"/>
        <w:jc w:val="both"/>
        <w:rPr>
          <w:rFonts w:ascii="Arial" w:hAnsi="Arial" w:cs="Arial"/>
          <w:sz w:val="24"/>
          <w:szCs w:val="24"/>
        </w:rPr>
      </w:pPr>
      <w:r w:rsidRPr="00FA4F71">
        <w:rPr>
          <w:rFonts w:ascii="Arial" w:hAnsi="Arial" w:cs="Arial"/>
          <w:sz w:val="24"/>
          <w:szCs w:val="24"/>
          <w:lang w:eastAsia="en-GB"/>
        </w:rPr>
        <w:t xml:space="preserve">The Designated Person must </w:t>
      </w:r>
      <w:r w:rsidRPr="00FA4F71">
        <w:rPr>
          <w:rFonts w:ascii="Arial" w:hAnsi="Arial" w:cs="Arial"/>
          <w:sz w:val="24"/>
          <w:szCs w:val="24"/>
        </w:rPr>
        <w:t>refer any allegations relating to children to the Designated Officer</w:t>
      </w:r>
      <w:r w:rsidR="009E62C1">
        <w:rPr>
          <w:rFonts w:ascii="Arial" w:hAnsi="Arial" w:cs="Arial"/>
          <w:sz w:val="24"/>
          <w:szCs w:val="24"/>
        </w:rPr>
        <w:t xml:space="preserve"> (DO)</w:t>
      </w:r>
      <w:r w:rsidRPr="00FA4F71">
        <w:rPr>
          <w:rFonts w:ascii="Arial" w:hAnsi="Arial" w:cs="Arial"/>
          <w:sz w:val="24"/>
          <w:szCs w:val="24"/>
        </w:rPr>
        <w:t xml:space="preserve"> </w:t>
      </w:r>
      <w:r w:rsidR="009E62C1">
        <w:rPr>
          <w:rFonts w:ascii="Arial" w:hAnsi="Arial" w:cs="Arial"/>
          <w:sz w:val="24"/>
          <w:szCs w:val="24"/>
        </w:rPr>
        <w:t xml:space="preserve">for Sefton Local Authority </w:t>
      </w:r>
      <w:r w:rsidR="00B72A92">
        <w:rPr>
          <w:rFonts w:ascii="Arial" w:hAnsi="Arial" w:cs="Arial"/>
          <w:sz w:val="24"/>
          <w:szCs w:val="24"/>
        </w:rPr>
        <w:t xml:space="preserve">(Pauline </w:t>
      </w:r>
      <w:proofErr w:type="spellStart"/>
      <w:r w:rsidR="00B72A92">
        <w:rPr>
          <w:rFonts w:ascii="Arial" w:hAnsi="Arial" w:cs="Arial"/>
          <w:sz w:val="24"/>
          <w:szCs w:val="24"/>
        </w:rPr>
        <w:t>Trubshaw</w:t>
      </w:r>
      <w:proofErr w:type="spellEnd"/>
      <w:r w:rsidR="00B72A92">
        <w:rPr>
          <w:rFonts w:ascii="Arial" w:hAnsi="Arial" w:cs="Arial"/>
          <w:sz w:val="24"/>
          <w:szCs w:val="24"/>
        </w:rPr>
        <w:t xml:space="preserve">) </w:t>
      </w:r>
      <w:r w:rsidRPr="00FA4F71">
        <w:rPr>
          <w:rFonts w:ascii="Arial" w:hAnsi="Arial" w:cs="Arial"/>
          <w:b/>
          <w:sz w:val="24"/>
          <w:szCs w:val="24"/>
        </w:rPr>
        <w:t>within one working day</w:t>
      </w:r>
      <w:r w:rsidRPr="00FA4F71">
        <w:rPr>
          <w:rFonts w:ascii="Arial" w:hAnsi="Arial" w:cs="Arial"/>
          <w:sz w:val="24"/>
          <w:szCs w:val="24"/>
        </w:rPr>
        <w:t xml:space="preserve"> of the allegation being made, in accordance with the procedures set out in Working Together to Safeguard Children</w:t>
      </w:r>
      <w:r w:rsidR="006D2B6E" w:rsidRPr="00FA4F71">
        <w:rPr>
          <w:rFonts w:ascii="Arial" w:hAnsi="Arial" w:cs="Arial"/>
          <w:sz w:val="24"/>
          <w:szCs w:val="24"/>
        </w:rPr>
        <w:t xml:space="preserve">. The </w:t>
      </w:r>
      <w:r w:rsidR="009E62C1">
        <w:rPr>
          <w:rFonts w:ascii="Arial" w:hAnsi="Arial" w:cs="Arial"/>
          <w:sz w:val="24"/>
          <w:szCs w:val="24"/>
        </w:rPr>
        <w:t xml:space="preserve">DO </w:t>
      </w:r>
      <w:r w:rsidRPr="00FA4F71">
        <w:rPr>
          <w:rFonts w:ascii="Arial" w:hAnsi="Arial" w:cs="Arial"/>
          <w:sz w:val="24"/>
          <w:szCs w:val="24"/>
        </w:rPr>
        <w:t xml:space="preserve">will advise on any action that must be taken to keep service users and the organisation safe. The </w:t>
      </w:r>
      <w:r w:rsidR="009E62C1">
        <w:rPr>
          <w:rFonts w:ascii="Arial" w:hAnsi="Arial" w:cs="Arial"/>
          <w:sz w:val="24"/>
          <w:szCs w:val="24"/>
        </w:rPr>
        <w:t xml:space="preserve">DO </w:t>
      </w:r>
      <w:r w:rsidRPr="00FA4F71">
        <w:rPr>
          <w:rFonts w:ascii="Arial" w:hAnsi="Arial" w:cs="Arial"/>
          <w:sz w:val="24"/>
          <w:szCs w:val="24"/>
        </w:rPr>
        <w:t>will pursue the allegation and offer support, help and advice to the organisation throughout the investigation. See</w:t>
      </w:r>
      <w:r w:rsidR="009E62C1">
        <w:rPr>
          <w:rFonts w:ascii="Arial" w:hAnsi="Arial" w:cs="Arial"/>
          <w:sz w:val="24"/>
          <w:szCs w:val="24"/>
        </w:rPr>
        <w:t xml:space="preserve"> the following link for further information </w:t>
      </w:r>
      <w:hyperlink r:id="rId23" w:history="1">
        <w:r w:rsidR="009E62C1" w:rsidRPr="005D1EFD">
          <w:rPr>
            <w:rStyle w:val="Hyperlink"/>
            <w:rFonts w:ascii="Arial" w:hAnsi="Arial" w:cs="Arial"/>
            <w:sz w:val="24"/>
            <w:szCs w:val="24"/>
          </w:rPr>
          <w:t>http://www.seftonlscb.co.uk/managing-allegations/</w:t>
        </w:r>
      </w:hyperlink>
    </w:p>
    <w:p w:rsidR="009E62C1" w:rsidRPr="00FA4F71" w:rsidRDefault="009E62C1" w:rsidP="00A21C3A">
      <w:pPr>
        <w:pStyle w:val="NoSpacing"/>
        <w:spacing w:line="276" w:lineRule="auto"/>
        <w:jc w:val="both"/>
        <w:rPr>
          <w:rFonts w:ascii="Arial" w:hAnsi="Arial" w:cs="Arial"/>
          <w:sz w:val="24"/>
          <w:szCs w:val="24"/>
        </w:rPr>
      </w:pPr>
    </w:p>
    <w:p w:rsidR="00A21C3A" w:rsidRPr="00A21C3A" w:rsidRDefault="00A10056" w:rsidP="00A21C3A">
      <w:pPr>
        <w:pStyle w:val="NoSpacing"/>
        <w:spacing w:line="276" w:lineRule="auto"/>
        <w:rPr>
          <w:rFonts w:ascii="Arial" w:hAnsi="Arial" w:cs="Arial"/>
          <w:sz w:val="24"/>
          <w:szCs w:val="24"/>
        </w:rPr>
      </w:pPr>
      <w:r w:rsidRPr="00FA4F71">
        <w:rPr>
          <w:rFonts w:ascii="Arial" w:hAnsi="Arial" w:cs="Arial"/>
          <w:sz w:val="24"/>
          <w:szCs w:val="24"/>
        </w:rPr>
        <w:t>If the allegation refers to an adult suffering or at risk of suffering significant harm, a referral must be made to Sefton Adult Services. See</w:t>
      </w:r>
      <w:r w:rsidR="00A21C3A">
        <w:rPr>
          <w:rFonts w:ascii="Arial" w:hAnsi="Arial" w:cs="Arial"/>
          <w:sz w:val="24"/>
          <w:szCs w:val="24"/>
        </w:rPr>
        <w:t xml:space="preserve"> the following link for further information:</w:t>
      </w:r>
    </w:p>
    <w:p w:rsidR="00A10056" w:rsidRPr="00FA4F71" w:rsidRDefault="00A10056" w:rsidP="00A21C3A">
      <w:pPr>
        <w:pStyle w:val="NoSpacing"/>
        <w:spacing w:line="276" w:lineRule="auto"/>
        <w:rPr>
          <w:rFonts w:ascii="Arial" w:hAnsi="Arial" w:cs="Arial"/>
          <w:sz w:val="24"/>
          <w:szCs w:val="24"/>
        </w:rPr>
      </w:pPr>
      <w:r w:rsidRPr="00FA4F71">
        <w:rPr>
          <w:rFonts w:ascii="Arial" w:hAnsi="Arial" w:cs="Arial"/>
          <w:sz w:val="24"/>
          <w:szCs w:val="24"/>
        </w:rPr>
        <w:t xml:space="preserve"> </w:t>
      </w:r>
      <w:hyperlink r:id="rId24" w:history="1">
        <w:r w:rsidR="009E62C1" w:rsidRPr="005D1EFD">
          <w:rPr>
            <w:rStyle w:val="Hyperlink"/>
            <w:rFonts w:ascii="Arial" w:hAnsi="Arial" w:cs="Arial"/>
            <w:sz w:val="24"/>
            <w:szCs w:val="24"/>
          </w:rPr>
          <w:t>https://www.sefton.gov.uk/media/196508/sefton-safeguarding-adults-protocol-to-deal-with-allegations-against-professionals-nov2011.pdf</w:t>
        </w:r>
      </w:hyperlink>
      <w:r w:rsidR="009E62C1">
        <w:rPr>
          <w:rFonts w:ascii="Arial" w:hAnsi="Arial" w:cs="Arial"/>
          <w:sz w:val="24"/>
          <w:szCs w:val="24"/>
        </w:rPr>
        <w:t xml:space="preserve"> </w:t>
      </w:r>
    </w:p>
    <w:p w:rsidR="00A10056" w:rsidRPr="00FA4F71" w:rsidRDefault="00A10056" w:rsidP="00A21C3A">
      <w:pPr>
        <w:pStyle w:val="NoSpacing"/>
        <w:spacing w:line="276" w:lineRule="auto"/>
        <w:jc w:val="both"/>
        <w:rPr>
          <w:rFonts w:ascii="Arial" w:hAnsi="Arial" w:cs="Arial"/>
          <w:sz w:val="24"/>
          <w:szCs w:val="24"/>
        </w:rPr>
      </w:pPr>
    </w:p>
    <w:p w:rsidR="006D2B6E" w:rsidRPr="00FA4F71" w:rsidRDefault="006D2B6E" w:rsidP="00A21C3A">
      <w:pPr>
        <w:pStyle w:val="NoSpacing"/>
        <w:spacing w:line="276" w:lineRule="auto"/>
        <w:jc w:val="both"/>
        <w:rPr>
          <w:rFonts w:ascii="Arial" w:hAnsi="Arial" w:cs="Arial"/>
          <w:sz w:val="24"/>
          <w:szCs w:val="24"/>
          <w:lang w:eastAsia="en-GB"/>
        </w:rPr>
      </w:pPr>
      <w:r w:rsidRPr="00FA4F71">
        <w:rPr>
          <w:rFonts w:ascii="Arial" w:hAnsi="Arial" w:cs="Arial"/>
          <w:sz w:val="24"/>
          <w:szCs w:val="24"/>
          <w:lang w:eastAsia="en-GB"/>
        </w:rPr>
        <w:lastRenderedPageBreak/>
        <w:t xml:space="preserve">The alleged individual has the right to seek representation and Sefton CVS will support any member of staff or volunteer who is subject to such a complaint. However, irrespective of the outcome of any Police or Social Care investigations, Sefton CVS will consider disciplinary action, in accordance with its Disciplinary Procedure, until the matter has been resolved. </w:t>
      </w:r>
    </w:p>
    <w:p w:rsidR="006D2B6E" w:rsidRPr="00FA4F71" w:rsidRDefault="006D2B6E" w:rsidP="00A21C3A">
      <w:pPr>
        <w:pStyle w:val="NoSpacing"/>
        <w:spacing w:line="276" w:lineRule="auto"/>
        <w:jc w:val="both"/>
        <w:rPr>
          <w:rFonts w:ascii="Arial" w:hAnsi="Arial" w:cs="Arial"/>
          <w:sz w:val="24"/>
          <w:szCs w:val="24"/>
          <w:lang w:eastAsia="en-GB"/>
        </w:rPr>
      </w:pPr>
    </w:p>
    <w:p w:rsidR="00A10056" w:rsidRPr="00FA4F71" w:rsidRDefault="00A10056" w:rsidP="00A21C3A">
      <w:pPr>
        <w:pStyle w:val="NoSpacing"/>
        <w:spacing w:line="276" w:lineRule="auto"/>
        <w:jc w:val="both"/>
        <w:rPr>
          <w:rFonts w:ascii="Arial" w:hAnsi="Arial" w:cs="Arial"/>
          <w:sz w:val="24"/>
          <w:szCs w:val="24"/>
          <w:lang w:eastAsia="en-GB"/>
        </w:rPr>
      </w:pPr>
      <w:r w:rsidRPr="00FA4F71">
        <w:rPr>
          <w:rFonts w:ascii="Arial" w:hAnsi="Arial" w:cs="Arial"/>
          <w:sz w:val="24"/>
          <w:szCs w:val="24"/>
          <w:lang w:eastAsia="en-GB"/>
        </w:rPr>
        <w:t xml:space="preserve">If, following consideration and any consultation, the concern is clearly about bad practice rather than abuse, Sefton CVS will take the necessary action to advise, manage or instigate disciplinary action against the member of staff or volunteer about whom the allegation has been made. </w:t>
      </w:r>
    </w:p>
    <w:p w:rsidR="00A10056" w:rsidRPr="00FA4F71" w:rsidRDefault="00A10056" w:rsidP="00A21C3A">
      <w:pPr>
        <w:pStyle w:val="NoSpacing"/>
        <w:spacing w:line="276" w:lineRule="auto"/>
        <w:jc w:val="both"/>
        <w:rPr>
          <w:rFonts w:ascii="Arial" w:hAnsi="Arial" w:cs="Arial"/>
          <w:sz w:val="24"/>
          <w:szCs w:val="24"/>
          <w:lang w:eastAsia="en-GB"/>
        </w:rPr>
      </w:pPr>
    </w:p>
    <w:p w:rsidR="00A10056" w:rsidRPr="00FA4F71" w:rsidRDefault="00A10056" w:rsidP="00857D6D">
      <w:pPr>
        <w:pStyle w:val="NoSpacing"/>
        <w:spacing w:line="276" w:lineRule="auto"/>
        <w:jc w:val="both"/>
        <w:rPr>
          <w:rFonts w:ascii="Arial" w:hAnsi="Arial" w:cs="Arial"/>
          <w:sz w:val="24"/>
          <w:szCs w:val="24"/>
          <w:lang w:eastAsia="en-GB"/>
        </w:rPr>
      </w:pPr>
      <w:r w:rsidRPr="00FA4F71">
        <w:rPr>
          <w:rFonts w:ascii="Arial" w:hAnsi="Arial" w:cs="Arial"/>
          <w:sz w:val="24"/>
          <w:szCs w:val="24"/>
          <w:lang w:eastAsia="en-GB"/>
        </w:rPr>
        <w:t>Where a</w:t>
      </w:r>
      <w:r w:rsidR="00857D6D">
        <w:rPr>
          <w:rFonts w:ascii="Arial" w:hAnsi="Arial" w:cs="Arial"/>
          <w:sz w:val="24"/>
          <w:szCs w:val="24"/>
          <w:lang w:eastAsia="en-GB"/>
        </w:rPr>
        <w:t xml:space="preserve"> member of staff</w:t>
      </w:r>
      <w:r w:rsidRPr="00FA4F71">
        <w:rPr>
          <w:rFonts w:ascii="Arial" w:hAnsi="Arial" w:cs="Arial"/>
          <w:sz w:val="24"/>
          <w:szCs w:val="24"/>
          <w:lang w:eastAsia="en-GB"/>
        </w:rPr>
        <w:t xml:space="preserve"> or volunteer is dismissed, or removed from working in a regulated activity because they harmed a child or adult, or might have harmed them, or if they resigned befor</w:t>
      </w:r>
      <w:r w:rsidR="00857D6D">
        <w:rPr>
          <w:rFonts w:ascii="Arial" w:hAnsi="Arial" w:cs="Arial"/>
          <w:sz w:val="24"/>
          <w:szCs w:val="24"/>
          <w:lang w:eastAsia="en-GB"/>
        </w:rPr>
        <w:t>e being dismissed for one of the</w:t>
      </w:r>
      <w:r w:rsidRPr="00FA4F71">
        <w:rPr>
          <w:rFonts w:ascii="Arial" w:hAnsi="Arial" w:cs="Arial"/>
          <w:sz w:val="24"/>
          <w:szCs w:val="24"/>
          <w:lang w:eastAsia="en-GB"/>
        </w:rPr>
        <w:t>se reasons, Sefton CVS must inform the Disclosure and Barring Service. Guidance and a referral form can be downloaded at</w:t>
      </w:r>
      <w:r w:rsidR="00A21C3A">
        <w:rPr>
          <w:rFonts w:ascii="Arial" w:hAnsi="Arial" w:cs="Arial"/>
          <w:sz w:val="24"/>
          <w:szCs w:val="24"/>
          <w:lang w:eastAsia="en-GB"/>
        </w:rPr>
        <w:t xml:space="preserve">: </w:t>
      </w:r>
      <w:hyperlink r:id="rId25" w:history="1">
        <w:r w:rsidRPr="00FA4F71">
          <w:rPr>
            <w:rStyle w:val="Hyperlink"/>
            <w:rFonts w:ascii="Arial" w:hAnsi="Arial" w:cs="Arial"/>
            <w:sz w:val="24"/>
            <w:szCs w:val="24"/>
          </w:rPr>
          <w:t>https://www.gov.uk/government/publications/dbs-referrals-form-and-guidance</w:t>
        </w:r>
      </w:hyperlink>
      <w:r w:rsidRPr="00FA4F71">
        <w:rPr>
          <w:rFonts w:ascii="Arial" w:hAnsi="Arial" w:cs="Arial"/>
          <w:sz w:val="24"/>
          <w:szCs w:val="24"/>
        </w:rPr>
        <w:t xml:space="preserve"> </w:t>
      </w:r>
    </w:p>
    <w:p w:rsidR="001A4D30" w:rsidRDefault="001A4D30" w:rsidP="00A21C3A">
      <w:pPr>
        <w:overflowPunct/>
        <w:spacing w:line="276" w:lineRule="auto"/>
        <w:jc w:val="both"/>
        <w:textAlignment w:val="auto"/>
        <w:rPr>
          <w:rFonts w:ascii="Arial" w:hAnsi="Arial" w:cs="Arial"/>
          <w:szCs w:val="24"/>
          <w:lang w:eastAsia="en-GB"/>
        </w:rPr>
      </w:pPr>
    </w:p>
    <w:p w:rsidR="00857D6D" w:rsidRPr="00FA4F71" w:rsidRDefault="00857D6D" w:rsidP="00A21C3A">
      <w:pPr>
        <w:overflowPunct/>
        <w:spacing w:line="276" w:lineRule="auto"/>
        <w:jc w:val="both"/>
        <w:textAlignment w:val="auto"/>
        <w:rPr>
          <w:rFonts w:ascii="Arial" w:hAnsi="Arial" w:cs="Arial"/>
          <w:szCs w:val="24"/>
          <w:lang w:eastAsia="en-GB"/>
        </w:rPr>
      </w:pPr>
    </w:p>
    <w:p w:rsidR="00655C1E" w:rsidRPr="003232BE" w:rsidRDefault="003232BE" w:rsidP="003232BE">
      <w:pPr>
        <w:pStyle w:val="ListParagraph"/>
        <w:numPr>
          <w:ilvl w:val="0"/>
          <w:numId w:val="41"/>
        </w:numPr>
        <w:spacing w:line="276" w:lineRule="auto"/>
        <w:jc w:val="both"/>
        <w:rPr>
          <w:rFonts w:ascii="Arial" w:hAnsi="Arial" w:cs="Arial"/>
          <w:b/>
          <w:bCs/>
          <w:szCs w:val="24"/>
        </w:rPr>
      </w:pPr>
      <w:r>
        <w:rPr>
          <w:rFonts w:ascii="Arial" w:hAnsi="Arial" w:cs="Arial"/>
          <w:b/>
          <w:bCs/>
          <w:szCs w:val="24"/>
        </w:rPr>
        <w:t xml:space="preserve">  </w:t>
      </w:r>
      <w:r w:rsidR="00521423" w:rsidRPr="003232BE">
        <w:rPr>
          <w:rFonts w:ascii="Arial" w:hAnsi="Arial" w:cs="Arial"/>
          <w:b/>
          <w:bCs/>
          <w:szCs w:val="24"/>
        </w:rPr>
        <w:t>Information Sharing</w:t>
      </w:r>
      <w:r w:rsidR="000446AB" w:rsidRPr="003232BE">
        <w:rPr>
          <w:rFonts w:ascii="Arial" w:hAnsi="Arial" w:cs="Arial"/>
          <w:b/>
          <w:bCs/>
          <w:szCs w:val="24"/>
        </w:rPr>
        <w:t>,</w:t>
      </w:r>
      <w:r w:rsidR="00521423" w:rsidRPr="003232BE">
        <w:rPr>
          <w:rFonts w:ascii="Arial" w:hAnsi="Arial" w:cs="Arial"/>
          <w:b/>
          <w:bCs/>
          <w:szCs w:val="24"/>
        </w:rPr>
        <w:t xml:space="preserve"> Consent and Recording</w:t>
      </w:r>
    </w:p>
    <w:p w:rsidR="00521423" w:rsidRPr="00FA4F71" w:rsidRDefault="00521423" w:rsidP="00A21C3A">
      <w:pPr>
        <w:spacing w:line="276" w:lineRule="auto"/>
        <w:jc w:val="both"/>
        <w:rPr>
          <w:rFonts w:ascii="Arial" w:hAnsi="Arial" w:cs="Arial"/>
          <w:b/>
          <w:i/>
          <w:szCs w:val="24"/>
        </w:rPr>
      </w:pPr>
    </w:p>
    <w:p w:rsidR="000446AB" w:rsidRPr="00FA4F71" w:rsidRDefault="00521423" w:rsidP="00A21C3A">
      <w:pPr>
        <w:spacing w:line="276" w:lineRule="auto"/>
        <w:jc w:val="both"/>
        <w:rPr>
          <w:rFonts w:ascii="Arial" w:hAnsi="Arial" w:cs="Arial"/>
          <w:szCs w:val="24"/>
          <w:lang w:eastAsia="en-GB"/>
        </w:rPr>
      </w:pPr>
      <w:r w:rsidRPr="00FA4F71">
        <w:rPr>
          <w:rFonts w:ascii="Arial" w:hAnsi="Arial" w:cs="Arial"/>
          <w:szCs w:val="24"/>
          <w:lang w:eastAsia="en-GB"/>
        </w:rPr>
        <w:t>When considering the appropriateness of sharing information The Data Protection Act should</w:t>
      </w:r>
      <w:r w:rsidR="000446AB" w:rsidRPr="00FA4F71">
        <w:rPr>
          <w:rFonts w:ascii="Arial" w:hAnsi="Arial" w:cs="Arial"/>
          <w:szCs w:val="24"/>
          <w:lang w:eastAsia="en-GB"/>
        </w:rPr>
        <w:t xml:space="preserve"> not be considered as a barrier. I</w:t>
      </w:r>
      <w:r w:rsidRPr="00FA4F71">
        <w:rPr>
          <w:rFonts w:ascii="Arial" w:hAnsi="Arial" w:cs="Arial"/>
          <w:szCs w:val="24"/>
          <w:lang w:eastAsia="en-GB"/>
        </w:rPr>
        <w:t xml:space="preserve">t simply sets out a framework to ensure that personal information is shared appropriately. </w:t>
      </w:r>
    </w:p>
    <w:p w:rsidR="000446AB" w:rsidRPr="00FA4F71" w:rsidRDefault="000446AB" w:rsidP="00A21C3A">
      <w:pPr>
        <w:spacing w:line="276" w:lineRule="auto"/>
        <w:jc w:val="both"/>
        <w:rPr>
          <w:rFonts w:ascii="Arial" w:hAnsi="Arial" w:cs="Arial"/>
          <w:szCs w:val="24"/>
          <w:lang w:eastAsia="en-GB"/>
        </w:rPr>
      </w:pPr>
    </w:p>
    <w:p w:rsidR="00521423" w:rsidRPr="00FA4F71" w:rsidRDefault="00521423" w:rsidP="00A21C3A">
      <w:pPr>
        <w:spacing w:line="276" w:lineRule="auto"/>
        <w:jc w:val="both"/>
        <w:rPr>
          <w:rFonts w:ascii="Arial" w:hAnsi="Arial" w:cs="Arial"/>
          <w:szCs w:val="24"/>
          <w:lang w:eastAsia="en-GB"/>
        </w:rPr>
      </w:pPr>
      <w:r w:rsidRPr="00FA4F71">
        <w:rPr>
          <w:rFonts w:ascii="Arial" w:hAnsi="Arial" w:cs="Arial"/>
          <w:szCs w:val="24"/>
          <w:lang w:eastAsia="en-GB"/>
        </w:rPr>
        <w:t>Where there are concerns about the wellbeing of a child or adult at risk, it is best practice to gain</w:t>
      </w:r>
      <w:r w:rsidR="000446AB" w:rsidRPr="00FA4F71">
        <w:rPr>
          <w:rFonts w:ascii="Arial" w:hAnsi="Arial" w:cs="Arial"/>
          <w:szCs w:val="24"/>
          <w:lang w:eastAsia="en-GB"/>
        </w:rPr>
        <w:t xml:space="preserve"> consent to share information. H</w:t>
      </w:r>
      <w:r w:rsidRPr="00FA4F71">
        <w:rPr>
          <w:rFonts w:ascii="Arial" w:hAnsi="Arial" w:cs="Arial"/>
          <w:szCs w:val="24"/>
          <w:lang w:eastAsia="en-GB"/>
        </w:rPr>
        <w:t>owever</w:t>
      </w:r>
      <w:r w:rsidR="000446AB" w:rsidRPr="00FA4F71">
        <w:rPr>
          <w:rFonts w:ascii="Arial" w:hAnsi="Arial" w:cs="Arial"/>
          <w:szCs w:val="24"/>
          <w:lang w:eastAsia="en-GB"/>
        </w:rPr>
        <w:t>,</w:t>
      </w:r>
      <w:r w:rsidRPr="00FA4F71">
        <w:rPr>
          <w:rFonts w:ascii="Arial" w:hAnsi="Arial" w:cs="Arial"/>
          <w:szCs w:val="24"/>
          <w:lang w:eastAsia="en-GB"/>
        </w:rPr>
        <w:t xml:space="preserve"> if there are concerns relating to the parent/family in relation to the abuse</w:t>
      </w:r>
      <w:r w:rsidR="000446AB" w:rsidRPr="00FA4F71">
        <w:rPr>
          <w:rFonts w:ascii="Arial" w:hAnsi="Arial" w:cs="Arial"/>
          <w:szCs w:val="24"/>
          <w:lang w:eastAsia="en-GB"/>
        </w:rPr>
        <w:t>,</w:t>
      </w:r>
      <w:r w:rsidRPr="00FA4F71">
        <w:rPr>
          <w:rFonts w:ascii="Arial" w:hAnsi="Arial" w:cs="Arial"/>
          <w:szCs w:val="24"/>
          <w:lang w:eastAsia="en-GB"/>
        </w:rPr>
        <w:t xml:space="preserve"> this may not be appropriate. If there are concerns that a child may be at risk of significant harm or an adult may be at risk of serious harm, then follow the relevant procedures without delay. </w:t>
      </w:r>
    </w:p>
    <w:p w:rsidR="00521423" w:rsidRPr="00FA4F71" w:rsidRDefault="00521423" w:rsidP="00A21C3A">
      <w:pPr>
        <w:spacing w:line="276" w:lineRule="auto"/>
        <w:jc w:val="both"/>
        <w:rPr>
          <w:rFonts w:ascii="Arial" w:hAnsi="Arial" w:cs="Arial"/>
          <w:szCs w:val="24"/>
          <w:lang w:eastAsia="en-GB"/>
        </w:rPr>
      </w:pPr>
    </w:p>
    <w:p w:rsidR="004E3742" w:rsidRDefault="00521423" w:rsidP="00A21C3A">
      <w:pPr>
        <w:overflowPunct/>
        <w:spacing w:line="276" w:lineRule="auto"/>
        <w:jc w:val="both"/>
        <w:textAlignment w:val="auto"/>
        <w:rPr>
          <w:rFonts w:ascii="Arial" w:hAnsi="Arial" w:cs="Arial"/>
          <w:szCs w:val="24"/>
          <w:lang w:eastAsia="en-GB"/>
        </w:rPr>
      </w:pPr>
      <w:r w:rsidRPr="00FA4F71">
        <w:rPr>
          <w:rFonts w:ascii="Arial" w:hAnsi="Arial" w:cs="Arial"/>
          <w:szCs w:val="24"/>
          <w:lang w:eastAsia="en-GB"/>
        </w:rPr>
        <w:t xml:space="preserve">All </w:t>
      </w:r>
      <w:r w:rsidR="009E62C1">
        <w:rPr>
          <w:rFonts w:ascii="Arial" w:hAnsi="Arial" w:cs="Arial"/>
          <w:szCs w:val="24"/>
          <w:lang w:eastAsia="en-GB"/>
        </w:rPr>
        <w:t xml:space="preserve">information sharing or referrals </w:t>
      </w:r>
      <w:r w:rsidRPr="00FA4F71">
        <w:rPr>
          <w:rFonts w:ascii="Arial" w:hAnsi="Arial" w:cs="Arial"/>
          <w:szCs w:val="24"/>
          <w:lang w:eastAsia="en-GB"/>
        </w:rPr>
        <w:t>of concern</w:t>
      </w:r>
      <w:r w:rsidR="009E62C1">
        <w:rPr>
          <w:rFonts w:ascii="Arial" w:hAnsi="Arial" w:cs="Arial"/>
          <w:szCs w:val="24"/>
          <w:lang w:eastAsia="en-GB"/>
        </w:rPr>
        <w:t>s</w:t>
      </w:r>
      <w:r w:rsidRPr="00FA4F71">
        <w:rPr>
          <w:rFonts w:ascii="Arial" w:hAnsi="Arial" w:cs="Arial"/>
          <w:szCs w:val="24"/>
          <w:lang w:eastAsia="en-GB"/>
        </w:rPr>
        <w:t xml:space="preserve"> need to be carefully recorded in full using </w:t>
      </w:r>
      <w:r w:rsidRPr="00180A24">
        <w:rPr>
          <w:rFonts w:ascii="Arial" w:hAnsi="Arial" w:cs="Arial"/>
          <w:szCs w:val="24"/>
          <w:lang w:eastAsia="en-GB"/>
        </w:rPr>
        <w:t xml:space="preserve">the </w:t>
      </w:r>
      <w:r w:rsidR="009E62C1">
        <w:rPr>
          <w:rFonts w:ascii="Arial" w:hAnsi="Arial" w:cs="Arial"/>
          <w:szCs w:val="24"/>
          <w:lang w:eastAsia="en-GB"/>
        </w:rPr>
        <w:t xml:space="preserve">appropriate recording form as outlined in </w:t>
      </w:r>
      <w:r w:rsidR="009E62C1" w:rsidRPr="003232BE">
        <w:rPr>
          <w:rFonts w:ascii="Arial" w:hAnsi="Arial" w:cs="Arial"/>
          <w:szCs w:val="24"/>
          <w:lang w:eastAsia="en-GB"/>
        </w:rPr>
        <w:t xml:space="preserve">section </w:t>
      </w:r>
      <w:r w:rsidR="003232BE" w:rsidRPr="003232BE">
        <w:rPr>
          <w:rFonts w:ascii="Arial" w:hAnsi="Arial" w:cs="Arial"/>
          <w:szCs w:val="24"/>
          <w:lang w:eastAsia="en-GB"/>
        </w:rPr>
        <w:t>6</w:t>
      </w:r>
      <w:r w:rsidR="009E62C1" w:rsidRPr="003232BE">
        <w:rPr>
          <w:rFonts w:ascii="Arial" w:hAnsi="Arial" w:cs="Arial"/>
          <w:szCs w:val="24"/>
          <w:lang w:eastAsia="en-GB"/>
        </w:rPr>
        <w:t xml:space="preserve"> </w:t>
      </w:r>
      <w:r w:rsidR="009E62C1">
        <w:rPr>
          <w:rFonts w:ascii="Arial" w:hAnsi="Arial" w:cs="Arial"/>
          <w:szCs w:val="24"/>
          <w:lang w:eastAsia="en-GB"/>
        </w:rPr>
        <w:t>of this policy.</w:t>
      </w:r>
      <w:r w:rsidRPr="00FA4F71">
        <w:rPr>
          <w:rFonts w:ascii="Arial" w:hAnsi="Arial" w:cs="Arial"/>
          <w:szCs w:val="24"/>
          <w:lang w:eastAsia="en-GB"/>
        </w:rPr>
        <w:t xml:space="preserve"> When recording concerns</w:t>
      </w:r>
      <w:r w:rsidR="000446AB" w:rsidRPr="00FA4F71">
        <w:rPr>
          <w:rFonts w:ascii="Arial" w:hAnsi="Arial" w:cs="Arial"/>
          <w:szCs w:val="24"/>
          <w:lang w:eastAsia="en-GB"/>
        </w:rPr>
        <w:t>,</w:t>
      </w:r>
      <w:r w:rsidRPr="00FA4F71">
        <w:rPr>
          <w:rFonts w:ascii="Arial" w:hAnsi="Arial" w:cs="Arial"/>
          <w:szCs w:val="24"/>
          <w:lang w:eastAsia="en-GB"/>
        </w:rPr>
        <w:t xml:space="preserve"> it is particularly important to</w:t>
      </w:r>
      <w:r w:rsidR="004E3742" w:rsidRPr="00FA4F71">
        <w:rPr>
          <w:rFonts w:ascii="Arial" w:hAnsi="Arial" w:cs="Arial"/>
          <w:szCs w:val="24"/>
          <w:lang w:eastAsia="en-GB"/>
        </w:rPr>
        <w:t>:</w:t>
      </w:r>
    </w:p>
    <w:p w:rsidR="00857D6D" w:rsidRPr="00FA4F71" w:rsidRDefault="00857D6D" w:rsidP="00A21C3A">
      <w:pPr>
        <w:overflowPunct/>
        <w:spacing w:line="276" w:lineRule="auto"/>
        <w:jc w:val="both"/>
        <w:textAlignment w:val="auto"/>
        <w:rPr>
          <w:rFonts w:ascii="Arial" w:hAnsi="Arial" w:cs="Arial"/>
          <w:szCs w:val="24"/>
          <w:lang w:eastAsia="en-GB"/>
        </w:rPr>
      </w:pPr>
    </w:p>
    <w:p w:rsidR="004E3742" w:rsidRPr="00FA4F71" w:rsidRDefault="006A58B1" w:rsidP="00A21C3A">
      <w:pPr>
        <w:pStyle w:val="ListParagraph"/>
        <w:numPr>
          <w:ilvl w:val="0"/>
          <w:numId w:val="13"/>
        </w:numPr>
        <w:overflowPunct/>
        <w:spacing w:line="276" w:lineRule="auto"/>
        <w:jc w:val="both"/>
        <w:textAlignment w:val="auto"/>
        <w:rPr>
          <w:rFonts w:ascii="Arial" w:hAnsi="Arial" w:cs="Arial"/>
          <w:szCs w:val="24"/>
          <w:lang w:eastAsia="en-GB"/>
        </w:rPr>
      </w:pPr>
      <w:r w:rsidRPr="00FA4F71">
        <w:rPr>
          <w:rFonts w:ascii="Arial" w:hAnsi="Arial" w:cs="Arial"/>
          <w:szCs w:val="24"/>
          <w:lang w:eastAsia="en-GB"/>
        </w:rPr>
        <w:t>Be</w:t>
      </w:r>
      <w:r w:rsidR="00521423" w:rsidRPr="00FA4F71">
        <w:rPr>
          <w:rFonts w:ascii="Arial" w:hAnsi="Arial" w:cs="Arial"/>
          <w:szCs w:val="24"/>
          <w:lang w:eastAsia="en-GB"/>
        </w:rPr>
        <w:t xml:space="preserve"> specifi</w:t>
      </w:r>
      <w:r w:rsidR="000446AB" w:rsidRPr="00FA4F71">
        <w:rPr>
          <w:rFonts w:ascii="Arial" w:hAnsi="Arial" w:cs="Arial"/>
          <w:szCs w:val="24"/>
          <w:lang w:eastAsia="en-GB"/>
        </w:rPr>
        <w:t>c about the nature of concerns</w:t>
      </w:r>
    </w:p>
    <w:p w:rsidR="000446AB" w:rsidRPr="00FA4F71" w:rsidRDefault="006A58B1" w:rsidP="00A21C3A">
      <w:pPr>
        <w:pStyle w:val="ListParagraph"/>
        <w:numPr>
          <w:ilvl w:val="0"/>
          <w:numId w:val="13"/>
        </w:numPr>
        <w:overflowPunct/>
        <w:spacing w:line="276" w:lineRule="auto"/>
        <w:jc w:val="both"/>
        <w:textAlignment w:val="auto"/>
        <w:rPr>
          <w:rFonts w:ascii="Arial" w:hAnsi="Arial" w:cs="Arial"/>
          <w:szCs w:val="24"/>
          <w:lang w:eastAsia="en-GB"/>
        </w:rPr>
      </w:pPr>
      <w:r w:rsidRPr="00FA4F71">
        <w:rPr>
          <w:rFonts w:ascii="Arial" w:hAnsi="Arial" w:cs="Arial"/>
          <w:szCs w:val="24"/>
          <w:lang w:eastAsia="en-GB"/>
        </w:rPr>
        <w:t>Provide</w:t>
      </w:r>
      <w:r w:rsidR="000446AB" w:rsidRPr="00FA4F71">
        <w:rPr>
          <w:rFonts w:ascii="Arial" w:hAnsi="Arial" w:cs="Arial"/>
          <w:szCs w:val="24"/>
          <w:lang w:eastAsia="en-GB"/>
        </w:rPr>
        <w:t xml:space="preserve"> accurate details</w:t>
      </w:r>
    </w:p>
    <w:p w:rsidR="004E3742" w:rsidRPr="00FA4F71" w:rsidRDefault="00B8220D" w:rsidP="00A21C3A">
      <w:pPr>
        <w:pStyle w:val="ListParagraph"/>
        <w:numPr>
          <w:ilvl w:val="0"/>
          <w:numId w:val="13"/>
        </w:numPr>
        <w:overflowPunct/>
        <w:spacing w:line="276" w:lineRule="auto"/>
        <w:jc w:val="both"/>
        <w:textAlignment w:val="auto"/>
        <w:rPr>
          <w:rFonts w:ascii="Arial" w:hAnsi="Arial" w:cs="Arial"/>
          <w:szCs w:val="24"/>
          <w:lang w:eastAsia="en-GB"/>
        </w:rPr>
      </w:pPr>
      <w:r w:rsidRPr="00FA4F71">
        <w:rPr>
          <w:rFonts w:ascii="Arial" w:hAnsi="Arial" w:cs="Arial"/>
          <w:szCs w:val="24"/>
          <w:lang w:eastAsia="en-GB"/>
        </w:rPr>
        <w:t xml:space="preserve">Detail </w:t>
      </w:r>
      <w:r w:rsidR="004E3742" w:rsidRPr="00FA4F71">
        <w:rPr>
          <w:rFonts w:ascii="Arial" w:hAnsi="Arial" w:cs="Arial"/>
          <w:szCs w:val="24"/>
          <w:lang w:eastAsia="en-GB"/>
        </w:rPr>
        <w:t>the time and date specific incidents w</w:t>
      </w:r>
      <w:r w:rsidR="000446AB" w:rsidRPr="00FA4F71">
        <w:rPr>
          <w:rFonts w:ascii="Arial" w:hAnsi="Arial" w:cs="Arial"/>
          <w:szCs w:val="24"/>
          <w:lang w:eastAsia="en-GB"/>
        </w:rPr>
        <w:t>ere</w:t>
      </w:r>
      <w:r w:rsidR="004E3742" w:rsidRPr="00FA4F71">
        <w:rPr>
          <w:rFonts w:ascii="Arial" w:hAnsi="Arial" w:cs="Arial"/>
          <w:szCs w:val="24"/>
          <w:lang w:eastAsia="en-GB"/>
        </w:rPr>
        <w:t xml:space="preserve"> observed</w:t>
      </w:r>
      <w:r w:rsidR="000446AB" w:rsidRPr="00FA4F71">
        <w:rPr>
          <w:rFonts w:ascii="Arial" w:hAnsi="Arial" w:cs="Arial"/>
          <w:szCs w:val="24"/>
          <w:lang w:eastAsia="en-GB"/>
        </w:rPr>
        <w:t>, if applicable</w:t>
      </w:r>
      <w:r w:rsidR="00521423" w:rsidRPr="00FA4F71">
        <w:rPr>
          <w:rFonts w:ascii="Arial" w:hAnsi="Arial" w:cs="Arial"/>
          <w:szCs w:val="24"/>
          <w:lang w:eastAsia="en-GB"/>
        </w:rPr>
        <w:t xml:space="preserve"> </w:t>
      </w:r>
    </w:p>
    <w:p w:rsidR="004E3742" w:rsidRPr="00FA4F71" w:rsidRDefault="004E3742" w:rsidP="00A21C3A">
      <w:pPr>
        <w:overflowPunct/>
        <w:spacing w:line="276" w:lineRule="auto"/>
        <w:jc w:val="both"/>
        <w:textAlignment w:val="auto"/>
        <w:rPr>
          <w:rFonts w:ascii="Arial" w:hAnsi="Arial" w:cs="Arial"/>
          <w:szCs w:val="24"/>
          <w:lang w:eastAsia="en-GB"/>
        </w:rPr>
      </w:pPr>
      <w:r w:rsidRPr="00FA4F71">
        <w:rPr>
          <w:rFonts w:ascii="Arial" w:hAnsi="Arial" w:cs="Arial"/>
          <w:szCs w:val="24"/>
          <w:lang w:eastAsia="en-GB"/>
        </w:rPr>
        <w:t>.</w:t>
      </w:r>
    </w:p>
    <w:p w:rsidR="00521423" w:rsidRPr="00FA4F71" w:rsidRDefault="00521423" w:rsidP="00A21C3A">
      <w:pPr>
        <w:overflowPunct/>
        <w:spacing w:line="276" w:lineRule="auto"/>
        <w:jc w:val="both"/>
        <w:textAlignment w:val="auto"/>
        <w:rPr>
          <w:rFonts w:ascii="Arial" w:hAnsi="Arial" w:cs="Arial"/>
          <w:szCs w:val="24"/>
          <w:lang w:eastAsia="en-GB"/>
        </w:rPr>
      </w:pPr>
      <w:r w:rsidRPr="00FA4F71">
        <w:rPr>
          <w:rFonts w:ascii="Arial" w:hAnsi="Arial" w:cs="Arial"/>
          <w:szCs w:val="24"/>
          <w:lang w:eastAsia="en-GB"/>
        </w:rPr>
        <w:t xml:space="preserve">Records should be signed by the </w:t>
      </w:r>
      <w:r w:rsidR="003232BE">
        <w:rPr>
          <w:rFonts w:ascii="Arial" w:hAnsi="Arial" w:cs="Arial"/>
          <w:szCs w:val="24"/>
          <w:lang w:eastAsia="en-GB"/>
        </w:rPr>
        <w:t>employee</w:t>
      </w:r>
      <w:r w:rsidRPr="00FA4F71">
        <w:rPr>
          <w:rFonts w:ascii="Arial" w:hAnsi="Arial" w:cs="Arial"/>
          <w:szCs w:val="24"/>
          <w:lang w:eastAsia="en-GB"/>
        </w:rPr>
        <w:t xml:space="preserve"> recording concerns and </w:t>
      </w:r>
      <w:r w:rsidR="003232BE">
        <w:rPr>
          <w:rFonts w:ascii="Arial" w:hAnsi="Arial" w:cs="Arial"/>
          <w:szCs w:val="24"/>
          <w:lang w:eastAsia="en-GB"/>
        </w:rPr>
        <w:t xml:space="preserve">by </w:t>
      </w:r>
      <w:r w:rsidRPr="00FA4F71">
        <w:rPr>
          <w:rFonts w:ascii="Arial" w:hAnsi="Arial" w:cs="Arial"/>
          <w:szCs w:val="24"/>
          <w:lang w:eastAsia="en-GB"/>
        </w:rPr>
        <w:t xml:space="preserve">the </w:t>
      </w:r>
      <w:r w:rsidR="000446AB" w:rsidRPr="00FA4F71">
        <w:rPr>
          <w:rFonts w:ascii="Arial" w:hAnsi="Arial" w:cs="Arial"/>
          <w:szCs w:val="24"/>
          <w:lang w:eastAsia="en-GB"/>
        </w:rPr>
        <w:t>Designated Person</w:t>
      </w:r>
      <w:r w:rsidRPr="00FA4F71">
        <w:rPr>
          <w:rFonts w:ascii="Arial" w:hAnsi="Arial" w:cs="Arial"/>
          <w:szCs w:val="24"/>
          <w:lang w:eastAsia="en-GB"/>
        </w:rPr>
        <w:t xml:space="preserve"> who has provided guidance on the course of action.</w:t>
      </w:r>
    </w:p>
    <w:p w:rsidR="000446AB" w:rsidRPr="00FA4F71" w:rsidRDefault="000446AB" w:rsidP="00A21C3A">
      <w:pPr>
        <w:overflowPunct/>
        <w:spacing w:line="276" w:lineRule="auto"/>
        <w:jc w:val="both"/>
        <w:textAlignment w:val="auto"/>
        <w:rPr>
          <w:rFonts w:ascii="Arial" w:hAnsi="Arial" w:cs="Arial"/>
          <w:szCs w:val="24"/>
          <w:lang w:eastAsia="en-GB"/>
        </w:rPr>
      </w:pPr>
    </w:p>
    <w:p w:rsidR="00857D6D" w:rsidRDefault="00521423" w:rsidP="00A21C3A">
      <w:pPr>
        <w:overflowPunct/>
        <w:spacing w:line="276" w:lineRule="auto"/>
        <w:jc w:val="both"/>
        <w:textAlignment w:val="auto"/>
        <w:rPr>
          <w:rFonts w:ascii="Arial" w:hAnsi="Arial" w:cs="Arial"/>
          <w:szCs w:val="24"/>
          <w:lang w:eastAsia="en-GB"/>
        </w:rPr>
      </w:pPr>
      <w:r w:rsidRPr="00FA4F71">
        <w:rPr>
          <w:rFonts w:ascii="Arial" w:hAnsi="Arial" w:cs="Arial"/>
          <w:szCs w:val="24"/>
          <w:lang w:eastAsia="en-GB"/>
        </w:rPr>
        <w:lastRenderedPageBreak/>
        <w:t xml:space="preserve">All records and witness statements relating to </w:t>
      </w:r>
      <w:r w:rsidR="004E3742" w:rsidRPr="00FA4F71">
        <w:rPr>
          <w:rFonts w:ascii="Arial" w:hAnsi="Arial" w:cs="Arial"/>
          <w:szCs w:val="24"/>
          <w:lang w:eastAsia="en-GB"/>
        </w:rPr>
        <w:t>safeguarding concerns will</w:t>
      </w:r>
      <w:r w:rsidRPr="00FA4F71">
        <w:rPr>
          <w:rFonts w:ascii="Arial" w:hAnsi="Arial" w:cs="Arial"/>
          <w:szCs w:val="24"/>
          <w:lang w:eastAsia="en-GB"/>
        </w:rPr>
        <w:t xml:space="preserve"> be kept confidential. Access will only be via the Board of </w:t>
      </w:r>
      <w:r w:rsidR="004E3742" w:rsidRPr="00FA4F71">
        <w:rPr>
          <w:rFonts w:ascii="Arial" w:hAnsi="Arial" w:cs="Arial"/>
          <w:szCs w:val="24"/>
          <w:lang w:eastAsia="en-GB"/>
        </w:rPr>
        <w:t xml:space="preserve">Trustees </w:t>
      </w:r>
      <w:r w:rsidRPr="00FA4F71">
        <w:rPr>
          <w:rFonts w:ascii="Arial" w:hAnsi="Arial" w:cs="Arial"/>
          <w:szCs w:val="24"/>
          <w:lang w:eastAsia="en-GB"/>
        </w:rPr>
        <w:t xml:space="preserve">and the Designated Person(s). </w:t>
      </w:r>
    </w:p>
    <w:p w:rsidR="00521423" w:rsidRPr="00FA4F71" w:rsidRDefault="00521423" w:rsidP="00A21C3A">
      <w:pPr>
        <w:overflowPunct/>
        <w:spacing w:line="276" w:lineRule="auto"/>
        <w:jc w:val="both"/>
        <w:textAlignment w:val="auto"/>
        <w:rPr>
          <w:rFonts w:ascii="Arial" w:hAnsi="Arial" w:cs="Arial"/>
          <w:szCs w:val="24"/>
          <w:lang w:eastAsia="en-GB"/>
        </w:rPr>
      </w:pPr>
      <w:r w:rsidRPr="00FA4F71">
        <w:rPr>
          <w:rFonts w:ascii="Arial" w:hAnsi="Arial" w:cs="Arial"/>
          <w:szCs w:val="24"/>
          <w:lang w:eastAsia="en-GB"/>
        </w:rPr>
        <w:t xml:space="preserve">Information will </w:t>
      </w:r>
      <w:r w:rsidR="000446AB" w:rsidRPr="00FA4F71">
        <w:rPr>
          <w:rFonts w:ascii="Arial" w:hAnsi="Arial" w:cs="Arial"/>
          <w:szCs w:val="24"/>
          <w:lang w:eastAsia="en-GB"/>
        </w:rPr>
        <w:t xml:space="preserve">only </w:t>
      </w:r>
      <w:r w:rsidRPr="00FA4F71">
        <w:rPr>
          <w:rFonts w:ascii="Arial" w:hAnsi="Arial" w:cs="Arial"/>
          <w:szCs w:val="24"/>
          <w:lang w:eastAsia="en-GB"/>
        </w:rPr>
        <w:t xml:space="preserve">be shared with other agencies that have a need to know, in accordance with </w:t>
      </w:r>
      <w:r w:rsidR="000446AB" w:rsidRPr="00FA4F71">
        <w:rPr>
          <w:rFonts w:ascii="Arial" w:hAnsi="Arial" w:cs="Arial"/>
          <w:szCs w:val="24"/>
          <w:lang w:eastAsia="en-GB"/>
        </w:rPr>
        <w:t xml:space="preserve">Sefton LSCB and SAB </w:t>
      </w:r>
      <w:r w:rsidRPr="00FA4F71">
        <w:rPr>
          <w:rFonts w:ascii="Arial" w:hAnsi="Arial" w:cs="Arial"/>
          <w:szCs w:val="24"/>
          <w:lang w:eastAsia="en-GB"/>
        </w:rPr>
        <w:t xml:space="preserve">procedures and </w:t>
      </w:r>
      <w:r w:rsidR="000446AB" w:rsidRPr="00FA4F71">
        <w:rPr>
          <w:rFonts w:ascii="Arial" w:hAnsi="Arial" w:cs="Arial"/>
          <w:szCs w:val="24"/>
          <w:lang w:eastAsia="en-GB"/>
        </w:rPr>
        <w:t>G</w:t>
      </w:r>
      <w:r w:rsidRPr="00FA4F71">
        <w:rPr>
          <w:rFonts w:ascii="Arial" w:hAnsi="Arial" w:cs="Arial"/>
          <w:szCs w:val="24"/>
          <w:lang w:eastAsia="en-GB"/>
        </w:rPr>
        <w:t>overnment guidance on information sharing.</w:t>
      </w:r>
    </w:p>
    <w:p w:rsidR="000446AB" w:rsidRPr="00FA4F71" w:rsidRDefault="000446AB" w:rsidP="00A21C3A">
      <w:pPr>
        <w:overflowPunct/>
        <w:spacing w:line="276" w:lineRule="auto"/>
        <w:jc w:val="both"/>
        <w:textAlignment w:val="auto"/>
        <w:rPr>
          <w:rFonts w:ascii="Arial" w:hAnsi="Arial" w:cs="Arial"/>
          <w:szCs w:val="24"/>
          <w:lang w:eastAsia="en-GB"/>
        </w:rPr>
      </w:pPr>
    </w:p>
    <w:p w:rsidR="005B62F3" w:rsidRPr="009E62C1" w:rsidRDefault="00521423" w:rsidP="003232BE">
      <w:pPr>
        <w:overflowPunct/>
        <w:spacing w:line="276" w:lineRule="auto"/>
        <w:jc w:val="both"/>
        <w:textAlignment w:val="auto"/>
        <w:rPr>
          <w:rFonts w:ascii="Arial" w:hAnsi="Arial" w:cs="Arial"/>
          <w:szCs w:val="24"/>
          <w:lang w:eastAsia="en-GB"/>
        </w:rPr>
      </w:pPr>
      <w:r w:rsidRPr="00FA4F71">
        <w:rPr>
          <w:rFonts w:ascii="Arial" w:hAnsi="Arial" w:cs="Arial"/>
          <w:szCs w:val="24"/>
          <w:lang w:eastAsia="en-GB"/>
        </w:rPr>
        <w:t>Records will be held and stored secu</w:t>
      </w:r>
      <w:r w:rsidR="003232BE">
        <w:rPr>
          <w:rFonts w:ascii="Arial" w:hAnsi="Arial" w:cs="Arial"/>
          <w:szCs w:val="24"/>
          <w:lang w:eastAsia="en-GB"/>
        </w:rPr>
        <w:t>rely in a central place by the Designated P</w:t>
      </w:r>
      <w:r w:rsidRPr="00FA4F71">
        <w:rPr>
          <w:rFonts w:ascii="Arial" w:hAnsi="Arial" w:cs="Arial"/>
          <w:szCs w:val="24"/>
          <w:lang w:eastAsia="en-GB"/>
        </w:rPr>
        <w:t xml:space="preserve">erson and </w:t>
      </w:r>
      <w:r w:rsidR="006A58B1" w:rsidRPr="00FA4F71">
        <w:rPr>
          <w:rFonts w:ascii="Arial" w:hAnsi="Arial" w:cs="Arial"/>
          <w:szCs w:val="24"/>
          <w:lang w:eastAsia="en-GB"/>
        </w:rPr>
        <w:t>in line</w:t>
      </w:r>
      <w:r w:rsidRPr="00FA4F71">
        <w:rPr>
          <w:rFonts w:ascii="Arial" w:hAnsi="Arial" w:cs="Arial"/>
          <w:szCs w:val="24"/>
          <w:lang w:eastAsia="en-GB"/>
        </w:rPr>
        <w:t xml:space="preserve"> with the Sefton CVS </w:t>
      </w:r>
      <w:r w:rsidR="006477A1">
        <w:rPr>
          <w:rFonts w:ascii="Arial" w:hAnsi="Arial" w:cs="Arial"/>
          <w:szCs w:val="24"/>
          <w:lang w:eastAsia="en-GB"/>
        </w:rPr>
        <w:t>D</w:t>
      </w:r>
      <w:r w:rsidRPr="00FA4F71">
        <w:rPr>
          <w:rFonts w:ascii="Arial" w:hAnsi="Arial" w:cs="Arial"/>
          <w:szCs w:val="24"/>
          <w:lang w:eastAsia="en-GB"/>
        </w:rPr>
        <w:t xml:space="preserve">ata </w:t>
      </w:r>
      <w:r w:rsidR="006477A1">
        <w:rPr>
          <w:rFonts w:ascii="Arial" w:hAnsi="Arial" w:cs="Arial"/>
          <w:szCs w:val="24"/>
          <w:lang w:eastAsia="en-GB"/>
        </w:rPr>
        <w:t>Management</w:t>
      </w:r>
      <w:r w:rsidRPr="00FA4F71">
        <w:rPr>
          <w:rFonts w:ascii="Arial" w:hAnsi="Arial" w:cs="Arial"/>
          <w:szCs w:val="24"/>
          <w:lang w:eastAsia="en-GB"/>
        </w:rPr>
        <w:t xml:space="preserve"> </w:t>
      </w:r>
      <w:r w:rsidR="003232BE">
        <w:rPr>
          <w:rFonts w:ascii="Arial" w:hAnsi="Arial" w:cs="Arial"/>
          <w:szCs w:val="24"/>
          <w:lang w:eastAsia="en-GB"/>
        </w:rPr>
        <w:t>P</w:t>
      </w:r>
      <w:r w:rsidRPr="00FA4F71">
        <w:rPr>
          <w:rFonts w:ascii="Arial" w:hAnsi="Arial" w:cs="Arial"/>
          <w:szCs w:val="24"/>
          <w:lang w:eastAsia="en-GB"/>
        </w:rPr>
        <w:t>olicy. Records will be destroy</w:t>
      </w:r>
      <w:r w:rsidR="003232BE">
        <w:rPr>
          <w:rFonts w:ascii="Arial" w:hAnsi="Arial" w:cs="Arial"/>
          <w:szCs w:val="24"/>
          <w:lang w:eastAsia="en-GB"/>
        </w:rPr>
        <w:t>ed in line with the Sefton CVS Data Retention S</w:t>
      </w:r>
      <w:r w:rsidRPr="00FA4F71">
        <w:rPr>
          <w:rFonts w:ascii="Arial" w:hAnsi="Arial" w:cs="Arial"/>
          <w:szCs w:val="24"/>
          <w:lang w:eastAsia="en-GB"/>
        </w:rPr>
        <w:t xml:space="preserve">chedule guidelines. If other </w:t>
      </w:r>
      <w:r w:rsidR="003232BE">
        <w:rPr>
          <w:rFonts w:ascii="Arial" w:hAnsi="Arial" w:cs="Arial"/>
          <w:szCs w:val="24"/>
          <w:lang w:eastAsia="en-GB"/>
        </w:rPr>
        <w:t>employees</w:t>
      </w:r>
      <w:r w:rsidRPr="00FA4F71">
        <w:rPr>
          <w:rFonts w:ascii="Arial" w:hAnsi="Arial" w:cs="Arial"/>
          <w:szCs w:val="24"/>
          <w:lang w:eastAsia="en-GB"/>
        </w:rPr>
        <w:t xml:space="preserve"> hold records in relation t</w:t>
      </w:r>
      <w:r w:rsidR="006477A1">
        <w:rPr>
          <w:rFonts w:ascii="Arial" w:hAnsi="Arial" w:cs="Arial"/>
          <w:szCs w:val="24"/>
          <w:lang w:eastAsia="en-GB"/>
        </w:rPr>
        <w:t>o referrals discussed with the Designated P</w:t>
      </w:r>
      <w:r w:rsidRPr="00FA4F71">
        <w:rPr>
          <w:rFonts w:ascii="Arial" w:hAnsi="Arial" w:cs="Arial"/>
          <w:szCs w:val="24"/>
          <w:lang w:eastAsia="en-GB"/>
        </w:rPr>
        <w:t>erson these guidelines should also be followed.</w:t>
      </w:r>
    </w:p>
    <w:p w:rsidR="009E62C1" w:rsidRDefault="009E62C1" w:rsidP="009E62C1">
      <w:pPr>
        <w:pStyle w:val="ListParagraph"/>
        <w:spacing w:line="276" w:lineRule="auto"/>
        <w:jc w:val="center"/>
        <w:rPr>
          <w:rFonts w:ascii="Arial" w:hAnsi="Arial" w:cs="Arial"/>
          <w:szCs w:val="24"/>
        </w:rPr>
      </w:pPr>
    </w:p>
    <w:p w:rsidR="00857D6D" w:rsidRDefault="00857D6D" w:rsidP="009E62C1">
      <w:pPr>
        <w:pStyle w:val="ListParagraph"/>
        <w:spacing w:line="276" w:lineRule="auto"/>
        <w:jc w:val="center"/>
        <w:rPr>
          <w:rFonts w:ascii="Arial" w:hAnsi="Arial" w:cs="Arial"/>
          <w:szCs w:val="24"/>
        </w:rPr>
      </w:pPr>
    </w:p>
    <w:p w:rsidR="003232BE" w:rsidRPr="003232BE" w:rsidRDefault="003232BE" w:rsidP="003232BE">
      <w:pPr>
        <w:pStyle w:val="ListParagraph"/>
        <w:numPr>
          <w:ilvl w:val="0"/>
          <w:numId w:val="41"/>
        </w:numPr>
        <w:spacing w:line="276" w:lineRule="auto"/>
        <w:jc w:val="both"/>
        <w:rPr>
          <w:rFonts w:ascii="Arial" w:hAnsi="Arial" w:cs="Arial"/>
          <w:b/>
          <w:bCs/>
          <w:szCs w:val="24"/>
        </w:rPr>
      </w:pPr>
      <w:r>
        <w:rPr>
          <w:rFonts w:ascii="Arial" w:hAnsi="Arial" w:cs="Arial"/>
          <w:b/>
          <w:bCs/>
          <w:szCs w:val="24"/>
        </w:rPr>
        <w:t xml:space="preserve">   </w:t>
      </w:r>
      <w:r w:rsidRPr="003232BE">
        <w:rPr>
          <w:rFonts w:ascii="Arial" w:hAnsi="Arial" w:cs="Arial"/>
          <w:b/>
          <w:bCs/>
          <w:szCs w:val="24"/>
        </w:rPr>
        <w:t xml:space="preserve">Safeguarding </w:t>
      </w:r>
      <w:r w:rsidRPr="00FA4F71">
        <w:rPr>
          <w:rFonts w:ascii="Arial" w:hAnsi="Arial" w:cs="Arial"/>
          <w:b/>
          <w:bCs/>
          <w:szCs w:val="24"/>
        </w:rPr>
        <w:t xml:space="preserve">Monitoring </w:t>
      </w:r>
    </w:p>
    <w:p w:rsidR="003232BE" w:rsidRPr="00FA4F71" w:rsidRDefault="003232BE" w:rsidP="003232BE">
      <w:pPr>
        <w:pStyle w:val="Default"/>
        <w:spacing w:line="276" w:lineRule="auto"/>
        <w:jc w:val="both"/>
        <w:rPr>
          <w:color w:val="auto"/>
        </w:rPr>
      </w:pPr>
    </w:p>
    <w:p w:rsidR="003232BE" w:rsidRDefault="003232BE" w:rsidP="003232BE">
      <w:pPr>
        <w:pStyle w:val="Default"/>
        <w:spacing w:line="276" w:lineRule="auto"/>
        <w:jc w:val="both"/>
        <w:rPr>
          <w:color w:val="auto"/>
        </w:rPr>
      </w:pPr>
      <w:r w:rsidRPr="00FA4F71">
        <w:rPr>
          <w:color w:val="auto"/>
        </w:rPr>
        <w:t>The organisation will monitor the following safeguarding aspects:</w:t>
      </w:r>
    </w:p>
    <w:p w:rsidR="003232BE" w:rsidRPr="00FA4F71" w:rsidRDefault="003232BE" w:rsidP="003232BE">
      <w:pPr>
        <w:pStyle w:val="Default"/>
        <w:spacing w:line="276" w:lineRule="auto"/>
        <w:jc w:val="both"/>
        <w:rPr>
          <w:color w:val="auto"/>
        </w:rPr>
      </w:pPr>
      <w:r w:rsidRPr="00FA4F71">
        <w:rPr>
          <w:color w:val="auto"/>
        </w:rPr>
        <w:t xml:space="preserve"> </w:t>
      </w:r>
    </w:p>
    <w:p w:rsidR="003232BE" w:rsidRPr="00FA4F71" w:rsidRDefault="003232BE" w:rsidP="003232BE">
      <w:pPr>
        <w:pStyle w:val="NormalWeb"/>
        <w:numPr>
          <w:ilvl w:val="0"/>
          <w:numId w:val="6"/>
        </w:numPr>
        <w:spacing w:before="0" w:beforeAutospacing="0" w:after="0" w:afterAutospacing="0" w:line="276" w:lineRule="auto"/>
        <w:jc w:val="both"/>
        <w:rPr>
          <w:rFonts w:ascii="Arial" w:hAnsi="Arial" w:cs="Arial"/>
        </w:rPr>
      </w:pPr>
      <w:r w:rsidRPr="00FA4F71">
        <w:rPr>
          <w:rFonts w:ascii="Arial" w:hAnsi="Arial" w:cs="Arial"/>
        </w:rPr>
        <w:t xml:space="preserve">Safer recruitment practices </w:t>
      </w:r>
    </w:p>
    <w:p w:rsidR="003232BE" w:rsidRPr="00FA4F71" w:rsidRDefault="003232BE" w:rsidP="003232BE">
      <w:pPr>
        <w:pStyle w:val="NormalWeb"/>
        <w:numPr>
          <w:ilvl w:val="0"/>
          <w:numId w:val="6"/>
        </w:numPr>
        <w:spacing w:before="0" w:beforeAutospacing="0" w:after="0" w:afterAutospacing="0" w:line="276" w:lineRule="auto"/>
        <w:jc w:val="both"/>
        <w:rPr>
          <w:rFonts w:ascii="Arial" w:hAnsi="Arial" w:cs="Arial"/>
        </w:rPr>
      </w:pPr>
      <w:r w:rsidRPr="00FA4F71">
        <w:rPr>
          <w:rFonts w:ascii="Arial" w:hAnsi="Arial" w:cs="Arial"/>
        </w:rPr>
        <w:t>DBS checks undertaken</w:t>
      </w:r>
    </w:p>
    <w:p w:rsidR="003232BE" w:rsidRPr="00FA4F71" w:rsidRDefault="003232BE" w:rsidP="003232BE">
      <w:pPr>
        <w:pStyle w:val="NormalWeb"/>
        <w:numPr>
          <w:ilvl w:val="0"/>
          <w:numId w:val="6"/>
        </w:numPr>
        <w:spacing w:before="0" w:beforeAutospacing="0" w:after="0" w:afterAutospacing="0" w:line="276" w:lineRule="auto"/>
        <w:jc w:val="both"/>
        <w:rPr>
          <w:rFonts w:ascii="Arial" w:hAnsi="Arial" w:cs="Arial"/>
        </w:rPr>
      </w:pPr>
      <w:r w:rsidRPr="00FA4F71">
        <w:rPr>
          <w:rFonts w:ascii="Arial" w:hAnsi="Arial" w:cs="Arial"/>
        </w:rPr>
        <w:t>References applied for new staff</w:t>
      </w:r>
    </w:p>
    <w:p w:rsidR="003232BE" w:rsidRPr="00FA4F71" w:rsidRDefault="003232BE" w:rsidP="003232BE">
      <w:pPr>
        <w:pStyle w:val="NormalWeb"/>
        <w:numPr>
          <w:ilvl w:val="0"/>
          <w:numId w:val="6"/>
        </w:numPr>
        <w:spacing w:before="0" w:beforeAutospacing="0" w:after="0" w:afterAutospacing="0" w:line="276" w:lineRule="auto"/>
        <w:jc w:val="both"/>
        <w:rPr>
          <w:rFonts w:ascii="Arial" w:hAnsi="Arial" w:cs="Arial"/>
        </w:rPr>
      </w:pPr>
      <w:r w:rsidRPr="00FA4F71">
        <w:rPr>
          <w:rFonts w:ascii="Arial" w:hAnsi="Arial" w:cs="Arial"/>
        </w:rPr>
        <w:t>Records made and kept of staff and volunteer supervision and appraisal</w:t>
      </w:r>
    </w:p>
    <w:p w:rsidR="003232BE" w:rsidRPr="00FA4F71" w:rsidRDefault="003232BE" w:rsidP="003232BE">
      <w:pPr>
        <w:pStyle w:val="NormalWeb"/>
        <w:numPr>
          <w:ilvl w:val="0"/>
          <w:numId w:val="6"/>
        </w:numPr>
        <w:spacing w:before="0" w:beforeAutospacing="0" w:after="0" w:afterAutospacing="0" w:line="276" w:lineRule="auto"/>
        <w:jc w:val="both"/>
        <w:rPr>
          <w:rFonts w:ascii="Arial" w:hAnsi="Arial" w:cs="Arial"/>
        </w:rPr>
      </w:pPr>
      <w:r w:rsidRPr="00FA4F71">
        <w:rPr>
          <w:rFonts w:ascii="Arial" w:hAnsi="Arial" w:cs="Arial"/>
        </w:rPr>
        <w:t>Register/ record of staff training on child/ vulnerable adult protection</w:t>
      </w:r>
    </w:p>
    <w:p w:rsidR="003232BE" w:rsidRPr="00FA4F71" w:rsidRDefault="003232BE" w:rsidP="003232BE">
      <w:pPr>
        <w:pStyle w:val="NormalWeb"/>
        <w:numPr>
          <w:ilvl w:val="0"/>
          <w:numId w:val="6"/>
        </w:numPr>
        <w:spacing w:before="0" w:beforeAutospacing="0" w:after="0" w:afterAutospacing="0" w:line="276" w:lineRule="auto"/>
        <w:jc w:val="both"/>
        <w:rPr>
          <w:rFonts w:ascii="Arial" w:hAnsi="Arial" w:cs="Arial"/>
        </w:rPr>
      </w:pPr>
      <w:r>
        <w:rPr>
          <w:rFonts w:ascii="Arial" w:hAnsi="Arial" w:cs="Arial"/>
        </w:rPr>
        <w:t>W</w:t>
      </w:r>
      <w:r w:rsidRPr="00FA4F71">
        <w:rPr>
          <w:rFonts w:ascii="Arial" w:hAnsi="Arial" w:cs="Arial"/>
        </w:rPr>
        <w:t xml:space="preserve">hether </w:t>
      </w:r>
      <w:r>
        <w:rPr>
          <w:rFonts w:ascii="Arial" w:hAnsi="Arial" w:cs="Arial"/>
        </w:rPr>
        <w:t xml:space="preserve">safeguarding </w:t>
      </w:r>
      <w:r w:rsidRPr="00FA4F71">
        <w:rPr>
          <w:rFonts w:ascii="Arial" w:hAnsi="Arial" w:cs="Arial"/>
        </w:rPr>
        <w:t>concerns are being reported and actioned</w:t>
      </w:r>
    </w:p>
    <w:p w:rsidR="003232BE" w:rsidRPr="00FA4F71" w:rsidRDefault="003232BE" w:rsidP="003232BE">
      <w:pPr>
        <w:pStyle w:val="NormalWeb"/>
        <w:numPr>
          <w:ilvl w:val="0"/>
          <w:numId w:val="6"/>
        </w:numPr>
        <w:spacing w:before="0" w:beforeAutospacing="0" w:after="0" w:afterAutospacing="0" w:line="276" w:lineRule="auto"/>
        <w:jc w:val="both"/>
        <w:rPr>
          <w:rFonts w:ascii="Arial" w:hAnsi="Arial" w:cs="Arial"/>
        </w:rPr>
      </w:pPr>
      <w:r w:rsidRPr="00FA4F71">
        <w:rPr>
          <w:rFonts w:ascii="Arial" w:hAnsi="Arial" w:cs="Arial"/>
        </w:rPr>
        <w:t>Checking that policies are up to date and relevant</w:t>
      </w:r>
    </w:p>
    <w:p w:rsidR="003232BE" w:rsidRPr="00FA4F71" w:rsidRDefault="003232BE" w:rsidP="003232BE">
      <w:pPr>
        <w:pStyle w:val="NormalWeb"/>
        <w:numPr>
          <w:ilvl w:val="0"/>
          <w:numId w:val="6"/>
        </w:numPr>
        <w:spacing w:before="0" w:beforeAutospacing="0" w:after="0" w:afterAutospacing="0" w:line="276" w:lineRule="auto"/>
        <w:jc w:val="both"/>
        <w:rPr>
          <w:rFonts w:ascii="Arial" w:hAnsi="Arial" w:cs="Arial"/>
        </w:rPr>
      </w:pPr>
      <w:r w:rsidRPr="00FA4F71">
        <w:rPr>
          <w:rFonts w:ascii="Arial" w:hAnsi="Arial" w:cs="Arial"/>
        </w:rPr>
        <w:t>Reviewing the current reporting procedure in place</w:t>
      </w:r>
    </w:p>
    <w:p w:rsidR="003232BE" w:rsidRPr="00FA4F71" w:rsidRDefault="003232BE" w:rsidP="003232BE">
      <w:pPr>
        <w:pStyle w:val="NormalWeb"/>
        <w:numPr>
          <w:ilvl w:val="0"/>
          <w:numId w:val="6"/>
        </w:numPr>
        <w:spacing w:before="0" w:beforeAutospacing="0" w:after="0" w:afterAutospacing="0" w:line="276" w:lineRule="auto"/>
        <w:jc w:val="both"/>
        <w:rPr>
          <w:rFonts w:ascii="Arial" w:hAnsi="Arial" w:cs="Arial"/>
        </w:rPr>
      </w:pPr>
      <w:r w:rsidRPr="00FA4F71">
        <w:rPr>
          <w:rFonts w:ascii="Arial" w:hAnsi="Arial" w:cs="Arial"/>
        </w:rPr>
        <w:t xml:space="preserve">Presence and actions of Designated Person for Safeguarding </w:t>
      </w:r>
    </w:p>
    <w:p w:rsidR="003232BE" w:rsidRPr="009E62C1" w:rsidRDefault="003232BE" w:rsidP="009E62C1">
      <w:pPr>
        <w:pStyle w:val="ListParagraph"/>
        <w:spacing w:line="276" w:lineRule="auto"/>
        <w:jc w:val="center"/>
        <w:rPr>
          <w:rFonts w:ascii="Arial" w:hAnsi="Arial" w:cs="Arial"/>
          <w:szCs w:val="24"/>
        </w:rPr>
      </w:pPr>
    </w:p>
    <w:sectPr w:rsidR="003232BE" w:rsidRPr="009E62C1" w:rsidSect="007F556F">
      <w:headerReference w:type="default" r:id="rId26"/>
      <w:footerReference w:type="default" r:id="rId27"/>
      <w:footerReference w:type="first" r:id="rId28"/>
      <w:pgSz w:w="12240" w:h="15840"/>
      <w:pgMar w:top="1440" w:right="900" w:bottom="1440" w:left="993"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1B46" w:rsidRDefault="001E1B46" w:rsidP="00D01447">
      <w:r>
        <w:separator/>
      </w:r>
    </w:p>
  </w:endnote>
  <w:endnote w:type="continuationSeparator" w:id="0">
    <w:p w:rsidR="001E1B46" w:rsidRDefault="001E1B46" w:rsidP="00D014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1496576"/>
      <w:docPartObj>
        <w:docPartGallery w:val="Page Numbers (Bottom of Page)"/>
        <w:docPartUnique/>
      </w:docPartObj>
    </w:sdtPr>
    <w:sdtEndPr/>
    <w:sdtContent>
      <w:sdt>
        <w:sdtPr>
          <w:id w:val="1880347457"/>
          <w:docPartObj>
            <w:docPartGallery w:val="Page Numbers (Top of Page)"/>
            <w:docPartUnique/>
          </w:docPartObj>
        </w:sdtPr>
        <w:sdtEndPr/>
        <w:sdtContent>
          <w:p w:rsidR="001E1B46" w:rsidRDefault="001E1B46">
            <w:pPr>
              <w:pStyle w:val="Footer"/>
              <w:jc w:val="center"/>
            </w:pPr>
            <w:r w:rsidRPr="00176C79">
              <w:rPr>
                <w:rFonts w:asciiTheme="minorHAnsi" w:hAnsiTheme="minorHAnsi"/>
                <w:sz w:val="18"/>
              </w:rPr>
              <w:t xml:space="preserve">Page </w:t>
            </w:r>
            <w:r w:rsidRPr="00176C79">
              <w:rPr>
                <w:rFonts w:asciiTheme="minorHAnsi" w:hAnsiTheme="minorHAnsi"/>
                <w:b/>
                <w:bCs/>
                <w:sz w:val="18"/>
                <w:szCs w:val="24"/>
              </w:rPr>
              <w:fldChar w:fldCharType="begin"/>
            </w:r>
            <w:r w:rsidRPr="00176C79">
              <w:rPr>
                <w:rFonts w:asciiTheme="minorHAnsi" w:hAnsiTheme="minorHAnsi"/>
                <w:b/>
                <w:bCs/>
                <w:sz w:val="18"/>
              </w:rPr>
              <w:instrText xml:space="preserve"> PAGE </w:instrText>
            </w:r>
            <w:r w:rsidRPr="00176C79">
              <w:rPr>
                <w:rFonts w:asciiTheme="minorHAnsi" w:hAnsiTheme="minorHAnsi"/>
                <w:b/>
                <w:bCs/>
                <w:sz w:val="18"/>
                <w:szCs w:val="24"/>
              </w:rPr>
              <w:fldChar w:fldCharType="separate"/>
            </w:r>
            <w:r w:rsidR="00E53C20">
              <w:rPr>
                <w:rFonts w:asciiTheme="minorHAnsi" w:hAnsiTheme="minorHAnsi"/>
                <w:b/>
                <w:bCs/>
                <w:noProof/>
                <w:sz w:val="18"/>
              </w:rPr>
              <w:t>2</w:t>
            </w:r>
            <w:r w:rsidRPr="00176C79">
              <w:rPr>
                <w:rFonts w:asciiTheme="minorHAnsi" w:hAnsiTheme="minorHAnsi"/>
                <w:b/>
                <w:bCs/>
                <w:sz w:val="18"/>
                <w:szCs w:val="24"/>
              </w:rPr>
              <w:fldChar w:fldCharType="end"/>
            </w:r>
            <w:r w:rsidRPr="00176C79">
              <w:rPr>
                <w:rFonts w:asciiTheme="minorHAnsi" w:hAnsiTheme="minorHAnsi"/>
                <w:sz w:val="18"/>
              </w:rPr>
              <w:t xml:space="preserve"> of </w:t>
            </w:r>
            <w:r w:rsidRPr="00176C79">
              <w:rPr>
                <w:rFonts w:asciiTheme="minorHAnsi" w:hAnsiTheme="minorHAnsi"/>
                <w:b/>
                <w:bCs/>
                <w:sz w:val="18"/>
                <w:szCs w:val="24"/>
              </w:rPr>
              <w:fldChar w:fldCharType="begin"/>
            </w:r>
            <w:r w:rsidRPr="00176C79">
              <w:rPr>
                <w:rFonts w:asciiTheme="minorHAnsi" w:hAnsiTheme="minorHAnsi"/>
                <w:b/>
                <w:bCs/>
                <w:sz w:val="18"/>
              </w:rPr>
              <w:instrText xml:space="preserve"> NUMPAGES  </w:instrText>
            </w:r>
            <w:r w:rsidRPr="00176C79">
              <w:rPr>
                <w:rFonts w:asciiTheme="minorHAnsi" w:hAnsiTheme="minorHAnsi"/>
                <w:b/>
                <w:bCs/>
                <w:sz w:val="18"/>
                <w:szCs w:val="24"/>
              </w:rPr>
              <w:fldChar w:fldCharType="separate"/>
            </w:r>
            <w:r w:rsidR="00E53C20">
              <w:rPr>
                <w:rFonts w:asciiTheme="minorHAnsi" w:hAnsiTheme="minorHAnsi"/>
                <w:b/>
                <w:bCs/>
                <w:noProof/>
                <w:sz w:val="18"/>
              </w:rPr>
              <w:t>12</w:t>
            </w:r>
            <w:r w:rsidRPr="00176C79">
              <w:rPr>
                <w:rFonts w:asciiTheme="minorHAnsi" w:hAnsiTheme="minorHAnsi"/>
                <w:b/>
                <w:bCs/>
                <w:sz w:val="18"/>
                <w:szCs w:val="24"/>
              </w:rPr>
              <w:fldChar w:fldCharType="end"/>
            </w:r>
          </w:p>
        </w:sdtContent>
      </w:sdt>
    </w:sdtContent>
  </w:sdt>
  <w:p w:rsidR="001E1B46" w:rsidRDefault="001E1B4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4170488"/>
      <w:docPartObj>
        <w:docPartGallery w:val="Page Numbers (Bottom of Page)"/>
        <w:docPartUnique/>
      </w:docPartObj>
    </w:sdtPr>
    <w:sdtEndPr/>
    <w:sdtContent>
      <w:sdt>
        <w:sdtPr>
          <w:id w:val="1631208779"/>
          <w:docPartObj>
            <w:docPartGallery w:val="Page Numbers (Top of Page)"/>
            <w:docPartUnique/>
          </w:docPartObj>
        </w:sdtPr>
        <w:sdtEndPr/>
        <w:sdtContent>
          <w:p w:rsidR="005B62F3" w:rsidRPr="00A1618D" w:rsidRDefault="005B62F3" w:rsidP="005B62F3">
            <w:pPr>
              <w:pStyle w:val="Footer"/>
              <w:jc w:val="center"/>
              <w:rPr>
                <w:rFonts w:ascii="Arial" w:hAnsi="Arial" w:cs="Arial"/>
                <w:sz w:val="16"/>
                <w:szCs w:val="16"/>
              </w:rPr>
            </w:pPr>
            <w:r w:rsidRPr="00A1618D">
              <w:rPr>
                <w:rFonts w:ascii="Arial" w:hAnsi="Arial" w:cs="Arial"/>
                <w:sz w:val="16"/>
                <w:szCs w:val="16"/>
              </w:rPr>
              <w:t>Sefton Council for Voluntary Service (CVS)</w:t>
            </w:r>
          </w:p>
          <w:p w:rsidR="005B62F3" w:rsidRPr="00A1618D" w:rsidRDefault="005B62F3" w:rsidP="005B62F3">
            <w:pPr>
              <w:pStyle w:val="Footer"/>
              <w:jc w:val="center"/>
              <w:rPr>
                <w:rFonts w:ascii="Arial" w:hAnsi="Arial" w:cs="Arial"/>
                <w:sz w:val="16"/>
                <w:szCs w:val="16"/>
              </w:rPr>
            </w:pPr>
            <w:r w:rsidRPr="00A1618D">
              <w:rPr>
                <w:rFonts w:ascii="Arial" w:hAnsi="Arial" w:cs="Arial"/>
                <w:sz w:val="16"/>
                <w:szCs w:val="16"/>
              </w:rPr>
              <w:t>Registered Charity No. 1024546. Company Limited by Guarantee No. 2832920.</w:t>
            </w:r>
          </w:p>
          <w:p w:rsidR="005B62F3" w:rsidRPr="00A1618D" w:rsidRDefault="005B62F3" w:rsidP="005B62F3">
            <w:pPr>
              <w:pStyle w:val="Footer"/>
              <w:jc w:val="center"/>
              <w:rPr>
                <w:rFonts w:ascii="Arial" w:hAnsi="Arial" w:cs="Arial"/>
                <w:sz w:val="16"/>
                <w:szCs w:val="16"/>
              </w:rPr>
            </w:pPr>
            <w:r w:rsidRPr="00A1618D">
              <w:rPr>
                <w:rFonts w:ascii="Arial" w:hAnsi="Arial" w:cs="Arial"/>
                <w:sz w:val="16"/>
                <w:szCs w:val="16"/>
              </w:rPr>
              <w:t>Suite 3B, 3rd Floor, North Wing, Burlington House, Crosby Road North, Waterloo, L22 0LG</w:t>
            </w:r>
          </w:p>
          <w:p w:rsidR="005B62F3" w:rsidRPr="005B62F3" w:rsidRDefault="005B62F3" w:rsidP="005B62F3">
            <w:pPr>
              <w:pStyle w:val="Footer"/>
              <w:jc w:val="center"/>
              <w:rPr>
                <w:rFonts w:ascii="Arial" w:hAnsi="Arial" w:cs="Arial"/>
                <w:sz w:val="16"/>
                <w:szCs w:val="16"/>
              </w:rPr>
            </w:pPr>
            <w:r w:rsidRPr="00A1618D">
              <w:rPr>
                <w:rFonts w:ascii="Arial" w:hAnsi="Arial" w:cs="Arial"/>
                <w:sz w:val="16"/>
                <w:szCs w:val="16"/>
              </w:rPr>
              <w:t>Tel: (0151) 920 0726 Email: mail@seftoncvs.org.uk</w:t>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1B46" w:rsidRDefault="001E1B46" w:rsidP="00D01447">
      <w:r>
        <w:separator/>
      </w:r>
    </w:p>
  </w:footnote>
  <w:footnote w:type="continuationSeparator" w:id="0">
    <w:p w:rsidR="001E1B46" w:rsidRDefault="001E1B46" w:rsidP="00D014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1B46" w:rsidRDefault="001E1B4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7C5B94F"/>
    <w:multiLevelType w:val="hybridMultilevel"/>
    <w:tmpl w:val="07E8C4B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909396FB"/>
    <w:multiLevelType w:val="hybridMultilevel"/>
    <w:tmpl w:val="CCA14D4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91E73302"/>
    <w:multiLevelType w:val="hybridMultilevel"/>
    <w:tmpl w:val="D766827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92F20BC3"/>
    <w:multiLevelType w:val="hybridMultilevel"/>
    <w:tmpl w:val="6615262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953C5397"/>
    <w:multiLevelType w:val="hybridMultilevel"/>
    <w:tmpl w:val="6CE187B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AD5BBB94"/>
    <w:multiLevelType w:val="hybridMultilevel"/>
    <w:tmpl w:val="1B75D7D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BB0E892E"/>
    <w:multiLevelType w:val="hybridMultilevel"/>
    <w:tmpl w:val="8107814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D48881DB"/>
    <w:multiLevelType w:val="hybridMultilevel"/>
    <w:tmpl w:val="89B4A0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EA286D96"/>
    <w:multiLevelType w:val="hybridMultilevel"/>
    <w:tmpl w:val="FCDF910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ECFD857B"/>
    <w:multiLevelType w:val="hybridMultilevel"/>
    <w:tmpl w:val="2563775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F69E36E5"/>
    <w:multiLevelType w:val="hybridMultilevel"/>
    <w:tmpl w:val="6EA8F38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26210D9"/>
    <w:multiLevelType w:val="multilevel"/>
    <w:tmpl w:val="2E1AE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04AC7B55"/>
    <w:multiLevelType w:val="hybridMultilevel"/>
    <w:tmpl w:val="5B02D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06981C36"/>
    <w:multiLevelType w:val="hybridMultilevel"/>
    <w:tmpl w:val="D09A4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1D9CA628"/>
    <w:multiLevelType w:val="hybridMultilevel"/>
    <w:tmpl w:val="B4A3A9C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21A860D2"/>
    <w:multiLevelType w:val="hybridMultilevel"/>
    <w:tmpl w:val="44026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1AB5ACA"/>
    <w:multiLevelType w:val="hybridMultilevel"/>
    <w:tmpl w:val="A2D8B200"/>
    <w:lvl w:ilvl="0" w:tplc="016014B4">
      <w:start w:val="1"/>
      <w:numFmt w:val="bullet"/>
      <w:lvlText w:val=""/>
      <w:lvlJc w:val="left"/>
      <w:pPr>
        <w:tabs>
          <w:tab w:val="num" w:pos="720"/>
        </w:tabs>
        <w:ind w:left="720" w:hanging="360"/>
      </w:pPr>
      <w:rPr>
        <w:rFonts w:ascii="Symbol" w:hAnsi="Symbol" w:hint="default"/>
        <w:color w:val="auto"/>
      </w:rPr>
    </w:lvl>
    <w:lvl w:ilvl="1" w:tplc="6F3E356A">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nsid w:val="25EA4CDC"/>
    <w:multiLevelType w:val="hybridMultilevel"/>
    <w:tmpl w:val="C71CF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2C55774A"/>
    <w:multiLevelType w:val="hybridMultilevel"/>
    <w:tmpl w:val="3642EB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3A80168"/>
    <w:multiLevelType w:val="hybridMultilevel"/>
    <w:tmpl w:val="25BACA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37C83808"/>
    <w:multiLevelType w:val="hybridMultilevel"/>
    <w:tmpl w:val="7EEC8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3BD5258A"/>
    <w:multiLevelType w:val="hybridMultilevel"/>
    <w:tmpl w:val="B0788D48"/>
    <w:lvl w:ilvl="0" w:tplc="D472B59C">
      <w:start w:val="5"/>
      <w:numFmt w:val="bullet"/>
      <w:lvlText w:val=""/>
      <w:lvlJc w:val="left"/>
      <w:pPr>
        <w:ind w:left="720" w:hanging="360"/>
      </w:pPr>
      <w:rPr>
        <w:rFonts w:ascii="Symbol" w:eastAsia="Times New Roman" w:hAnsi="Symbol"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3BF73657"/>
    <w:multiLevelType w:val="hybridMultilevel"/>
    <w:tmpl w:val="F94688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3D2C1B56"/>
    <w:multiLevelType w:val="hybridMultilevel"/>
    <w:tmpl w:val="253B810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3DE00094"/>
    <w:multiLevelType w:val="multilevel"/>
    <w:tmpl w:val="3E301102"/>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5">
    <w:nsid w:val="41D82FDD"/>
    <w:multiLevelType w:val="hybridMultilevel"/>
    <w:tmpl w:val="56E646F0"/>
    <w:lvl w:ilvl="0" w:tplc="8CC62D5A">
      <w:start w:val="1"/>
      <w:numFmt w:val="decimal"/>
      <w:lvlText w:val="%1."/>
      <w:lvlJc w:val="left"/>
      <w:pPr>
        <w:ind w:left="735" w:hanging="735"/>
      </w:pPr>
      <w:rPr>
        <w:rFonts w:hint="default"/>
      </w:rPr>
    </w:lvl>
    <w:lvl w:ilvl="1" w:tplc="08090019" w:tentative="1">
      <w:start w:val="1"/>
      <w:numFmt w:val="lowerLetter"/>
      <w:lvlText w:val="%2."/>
      <w:lvlJc w:val="left"/>
      <w:pPr>
        <w:ind w:left="731" w:hanging="360"/>
      </w:pPr>
    </w:lvl>
    <w:lvl w:ilvl="2" w:tplc="0809001B" w:tentative="1">
      <w:start w:val="1"/>
      <w:numFmt w:val="lowerRoman"/>
      <w:lvlText w:val="%3."/>
      <w:lvlJc w:val="right"/>
      <w:pPr>
        <w:ind w:left="1451" w:hanging="180"/>
      </w:pPr>
    </w:lvl>
    <w:lvl w:ilvl="3" w:tplc="0809000F" w:tentative="1">
      <w:start w:val="1"/>
      <w:numFmt w:val="decimal"/>
      <w:lvlText w:val="%4."/>
      <w:lvlJc w:val="left"/>
      <w:pPr>
        <w:ind w:left="2171" w:hanging="360"/>
      </w:pPr>
    </w:lvl>
    <w:lvl w:ilvl="4" w:tplc="08090019" w:tentative="1">
      <w:start w:val="1"/>
      <w:numFmt w:val="lowerLetter"/>
      <w:lvlText w:val="%5."/>
      <w:lvlJc w:val="left"/>
      <w:pPr>
        <w:ind w:left="2891" w:hanging="360"/>
      </w:pPr>
    </w:lvl>
    <w:lvl w:ilvl="5" w:tplc="0809001B" w:tentative="1">
      <w:start w:val="1"/>
      <w:numFmt w:val="lowerRoman"/>
      <w:lvlText w:val="%6."/>
      <w:lvlJc w:val="right"/>
      <w:pPr>
        <w:ind w:left="3611" w:hanging="180"/>
      </w:pPr>
    </w:lvl>
    <w:lvl w:ilvl="6" w:tplc="0809000F" w:tentative="1">
      <w:start w:val="1"/>
      <w:numFmt w:val="decimal"/>
      <w:lvlText w:val="%7."/>
      <w:lvlJc w:val="left"/>
      <w:pPr>
        <w:ind w:left="4331" w:hanging="360"/>
      </w:pPr>
    </w:lvl>
    <w:lvl w:ilvl="7" w:tplc="08090019" w:tentative="1">
      <w:start w:val="1"/>
      <w:numFmt w:val="lowerLetter"/>
      <w:lvlText w:val="%8."/>
      <w:lvlJc w:val="left"/>
      <w:pPr>
        <w:ind w:left="5051" w:hanging="360"/>
      </w:pPr>
    </w:lvl>
    <w:lvl w:ilvl="8" w:tplc="0809001B" w:tentative="1">
      <w:start w:val="1"/>
      <w:numFmt w:val="lowerRoman"/>
      <w:lvlText w:val="%9."/>
      <w:lvlJc w:val="right"/>
      <w:pPr>
        <w:ind w:left="5771" w:hanging="180"/>
      </w:pPr>
    </w:lvl>
  </w:abstractNum>
  <w:abstractNum w:abstractNumId="26">
    <w:nsid w:val="46295685"/>
    <w:multiLevelType w:val="hybridMultilevel"/>
    <w:tmpl w:val="2CAAE6C6"/>
    <w:lvl w:ilvl="0" w:tplc="EC96FDF6">
      <w:start w:val="1"/>
      <w:numFmt w:val="lowerRoman"/>
      <w:lvlText w:val="(%1)"/>
      <w:lvlJc w:val="left"/>
      <w:pPr>
        <w:tabs>
          <w:tab w:val="num" w:pos="720"/>
        </w:tabs>
        <w:ind w:left="720" w:hanging="720"/>
      </w:pPr>
      <w:rPr>
        <w:rFonts w:hint="default"/>
      </w:rPr>
    </w:lvl>
    <w:lvl w:ilvl="1" w:tplc="E3167DEA">
      <w:start w:val="1"/>
      <w:numFmt w:val="bullet"/>
      <w:lvlText w:val=""/>
      <w:lvlJc w:val="left"/>
      <w:pPr>
        <w:tabs>
          <w:tab w:val="num" w:pos="1440"/>
        </w:tabs>
        <w:ind w:left="1440" w:hanging="360"/>
      </w:pPr>
      <w:rPr>
        <w:rFonts w:ascii="Symbol" w:hAnsi="Symbol" w:hint="default"/>
        <w:color w:val="auto"/>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4B4723C6"/>
    <w:multiLevelType w:val="hybridMultilevel"/>
    <w:tmpl w:val="F21EF4E0"/>
    <w:lvl w:ilvl="0" w:tplc="08090001">
      <w:start w:val="1"/>
      <w:numFmt w:val="bullet"/>
      <w:lvlText w:val=""/>
      <w:lvlJc w:val="left"/>
      <w:pPr>
        <w:ind w:left="720" w:hanging="360"/>
      </w:pPr>
      <w:rPr>
        <w:rFonts w:ascii="Symbol" w:hAnsi="Symbol" w:hint="default"/>
      </w:rPr>
    </w:lvl>
    <w:lvl w:ilvl="1" w:tplc="E0862E4A">
      <w:numFmt w:val="bullet"/>
      <w:lvlText w:val="•"/>
      <w:lvlJc w:val="left"/>
      <w:pPr>
        <w:ind w:left="1800" w:hanging="72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537F4214"/>
    <w:multiLevelType w:val="hybridMultilevel"/>
    <w:tmpl w:val="8F8A8E0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nsid w:val="5CC41484"/>
    <w:multiLevelType w:val="hybridMultilevel"/>
    <w:tmpl w:val="61C8A1E0"/>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nsid w:val="6A993167"/>
    <w:multiLevelType w:val="multilevel"/>
    <w:tmpl w:val="0BA4F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CF5545D"/>
    <w:multiLevelType w:val="hybridMultilevel"/>
    <w:tmpl w:val="74C08696"/>
    <w:lvl w:ilvl="0" w:tplc="016014B4">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nsid w:val="6DE82CF0"/>
    <w:multiLevelType w:val="hybridMultilevel"/>
    <w:tmpl w:val="6FC67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6EA04010"/>
    <w:multiLevelType w:val="hybridMultilevel"/>
    <w:tmpl w:val="AEE4F49C"/>
    <w:lvl w:ilvl="0" w:tplc="016014B4">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nsid w:val="70DE414F"/>
    <w:multiLevelType w:val="hybridMultilevel"/>
    <w:tmpl w:val="8B1C3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3251382"/>
    <w:multiLevelType w:val="hybridMultilevel"/>
    <w:tmpl w:val="478E8B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74D72612"/>
    <w:multiLevelType w:val="hybridMultilevel"/>
    <w:tmpl w:val="630633BC"/>
    <w:lvl w:ilvl="0" w:tplc="016014B4">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nsid w:val="785A57CA"/>
    <w:multiLevelType w:val="hybridMultilevel"/>
    <w:tmpl w:val="505C72FE"/>
    <w:lvl w:ilvl="0" w:tplc="016014B4">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794D5888"/>
    <w:multiLevelType w:val="hybridMultilevel"/>
    <w:tmpl w:val="27345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7AB9591C"/>
    <w:multiLevelType w:val="hybridMultilevel"/>
    <w:tmpl w:val="B71E9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7E6A0755"/>
    <w:multiLevelType w:val="hybridMultilevel"/>
    <w:tmpl w:val="DD4AD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7ED747FB"/>
    <w:multiLevelType w:val="hybridMultilevel"/>
    <w:tmpl w:val="CE9CE7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5"/>
  </w:num>
  <w:num w:numId="2">
    <w:abstractNumId w:val="26"/>
  </w:num>
  <w:num w:numId="3">
    <w:abstractNumId w:val="16"/>
  </w:num>
  <w:num w:numId="4">
    <w:abstractNumId w:val="34"/>
  </w:num>
  <w:num w:numId="5">
    <w:abstractNumId w:val="32"/>
  </w:num>
  <w:num w:numId="6">
    <w:abstractNumId w:val="15"/>
  </w:num>
  <w:num w:numId="7">
    <w:abstractNumId w:val="35"/>
  </w:num>
  <w:num w:numId="8">
    <w:abstractNumId w:val="22"/>
  </w:num>
  <w:num w:numId="9">
    <w:abstractNumId w:val="13"/>
  </w:num>
  <w:num w:numId="10">
    <w:abstractNumId w:val="36"/>
  </w:num>
  <w:num w:numId="11">
    <w:abstractNumId w:val="33"/>
  </w:num>
  <w:num w:numId="12">
    <w:abstractNumId w:val="31"/>
  </w:num>
  <w:num w:numId="13">
    <w:abstractNumId w:val="37"/>
  </w:num>
  <w:num w:numId="14">
    <w:abstractNumId w:val="19"/>
  </w:num>
  <w:num w:numId="15">
    <w:abstractNumId w:val="28"/>
  </w:num>
  <w:num w:numId="16">
    <w:abstractNumId w:val="1"/>
  </w:num>
  <w:num w:numId="17">
    <w:abstractNumId w:val="29"/>
  </w:num>
  <w:num w:numId="18">
    <w:abstractNumId w:val="12"/>
  </w:num>
  <w:num w:numId="19">
    <w:abstractNumId w:val="41"/>
  </w:num>
  <w:num w:numId="20">
    <w:abstractNumId w:val="23"/>
  </w:num>
  <w:num w:numId="21">
    <w:abstractNumId w:val="3"/>
  </w:num>
  <w:num w:numId="22">
    <w:abstractNumId w:val="0"/>
  </w:num>
  <w:num w:numId="23">
    <w:abstractNumId w:val="10"/>
  </w:num>
  <w:num w:numId="24">
    <w:abstractNumId w:val="6"/>
  </w:num>
  <w:num w:numId="25">
    <w:abstractNumId w:val="7"/>
  </w:num>
  <w:num w:numId="26">
    <w:abstractNumId w:val="2"/>
  </w:num>
  <w:num w:numId="27">
    <w:abstractNumId w:val="5"/>
  </w:num>
  <w:num w:numId="28">
    <w:abstractNumId w:val="4"/>
  </w:num>
  <w:num w:numId="29">
    <w:abstractNumId w:val="14"/>
  </w:num>
  <w:num w:numId="30">
    <w:abstractNumId w:val="8"/>
  </w:num>
  <w:num w:numId="31">
    <w:abstractNumId w:val="9"/>
  </w:num>
  <w:num w:numId="32">
    <w:abstractNumId w:val="20"/>
  </w:num>
  <w:num w:numId="33">
    <w:abstractNumId w:val="38"/>
  </w:num>
  <w:num w:numId="34">
    <w:abstractNumId w:val="17"/>
  </w:num>
  <w:num w:numId="35">
    <w:abstractNumId w:val="39"/>
  </w:num>
  <w:num w:numId="36">
    <w:abstractNumId w:val="27"/>
  </w:num>
  <w:num w:numId="37">
    <w:abstractNumId w:val="40"/>
  </w:num>
  <w:num w:numId="38">
    <w:abstractNumId w:val="30"/>
  </w:num>
  <w:num w:numId="39">
    <w:abstractNumId w:val="11"/>
  </w:num>
  <w:num w:numId="40">
    <w:abstractNumId w:val="21"/>
  </w:num>
  <w:num w:numId="41">
    <w:abstractNumId w:val="24"/>
  </w:num>
  <w:num w:numId="42">
    <w:abstractNumId w:val="18"/>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30721"/>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5487"/>
    <w:rsid w:val="000033BA"/>
    <w:rsid w:val="000033E0"/>
    <w:rsid w:val="000243FD"/>
    <w:rsid w:val="00031E3B"/>
    <w:rsid w:val="000446AB"/>
    <w:rsid w:val="000504DB"/>
    <w:rsid w:val="000557F9"/>
    <w:rsid w:val="00056D4D"/>
    <w:rsid w:val="00064D67"/>
    <w:rsid w:val="00066BF9"/>
    <w:rsid w:val="00066D2F"/>
    <w:rsid w:val="00067A08"/>
    <w:rsid w:val="000810C4"/>
    <w:rsid w:val="00083A6C"/>
    <w:rsid w:val="00086F07"/>
    <w:rsid w:val="00087A0B"/>
    <w:rsid w:val="00090E95"/>
    <w:rsid w:val="0009177B"/>
    <w:rsid w:val="00092849"/>
    <w:rsid w:val="00094238"/>
    <w:rsid w:val="0009587C"/>
    <w:rsid w:val="000B5195"/>
    <w:rsid w:val="000B65DC"/>
    <w:rsid w:val="000E1207"/>
    <w:rsid w:val="000E7216"/>
    <w:rsid w:val="00113998"/>
    <w:rsid w:val="00115F31"/>
    <w:rsid w:val="00116A18"/>
    <w:rsid w:val="00117078"/>
    <w:rsid w:val="001231F9"/>
    <w:rsid w:val="00135901"/>
    <w:rsid w:val="00173BED"/>
    <w:rsid w:val="00176C79"/>
    <w:rsid w:val="00180A24"/>
    <w:rsid w:val="0018311F"/>
    <w:rsid w:val="00184CAB"/>
    <w:rsid w:val="001904D0"/>
    <w:rsid w:val="00195487"/>
    <w:rsid w:val="001A2E6E"/>
    <w:rsid w:val="001A4D30"/>
    <w:rsid w:val="001A5B97"/>
    <w:rsid w:val="001A7FB1"/>
    <w:rsid w:val="001D0B02"/>
    <w:rsid w:val="001E1B46"/>
    <w:rsid w:val="001E2387"/>
    <w:rsid w:val="001F1A20"/>
    <w:rsid w:val="001F7314"/>
    <w:rsid w:val="0022215C"/>
    <w:rsid w:val="002311FB"/>
    <w:rsid w:val="002332E6"/>
    <w:rsid w:val="0024365D"/>
    <w:rsid w:val="002448D0"/>
    <w:rsid w:val="00246F93"/>
    <w:rsid w:val="00250D3D"/>
    <w:rsid w:val="00250EA1"/>
    <w:rsid w:val="00272002"/>
    <w:rsid w:val="00282A65"/>
    <w:rsid w:val="0029087E"/>
    <w:rsid w:val="00295036"/>
    <w:rsid w:val="002B217F"/>
    <w:rsid w:val="002C61DA"/>
    <w:rsid w:val="002D7E1B"/>
    <w:rsid w:val="002E3708"/>
    <w:rsid w:val="002F0F94"/>
    <w:rsid w:val="002F2BCF"/>
    <w:rsid w:val="002F4874"/>
    <w:rsid w:val="00305940"/>
    <w:rsid w:val="00306ACC"/>
    <w:rsid w:val="003232BE"/>
    <w:rsid w:val="0032573A"/>
    <w:rsid w:val="00332538"/>
    <w:rsid w:val="00340BA2"/>
    <w:rsid w:val="003427E0"/>
    <w:rsid w:val="0035354B"/>
    <w:rsid w:val="00360EAC"/>
    <w:rsid w:val="00384128"/>
    <w:rsid w:val="00385B10"/>
    <w:rsid w:val="00390997"/>
    <w:rsid w:val="003A004A"/>
    <w:rsid w:val="003B0954"/>
    <w:rsid w:val="003B62EE"/>
    <w:rsid w:val="003E3D58"/>
    <w:rsid w:val="003E6B87"/>
    <w:rsid w:val="003F00D2"/>
    <w:rsid w:val="003F1515"/>
    <w:rsid w:val="003F2164"/>
    <w:rsid w:val="0040468A"/>
    <w:rsid w:val="0040711B"/>
    <w:rsid w:val="00407A05"/>
    <w:rsid w:val="00422C3A"/>
    <w:rsid w:val="00431226"/>
    <w:rsid w:val="00434A39"/>
    <w:rsid w:val="00440B02"/>
    <w:rsid w:val="00463B13"/>
    <w:rsid w:val="00467A13"/>
    <w:rsid w:val="004744AC"/>
    <w:rsid w:val="0047609D"/>
    <w:rsid w:val="00490331"/>
    <w:rsid w:val="00491CE5"/>
    <w:rsid w:val="00492DD5"/>
    <w:rsid w:val="004A2F0A"/>
    <w:rsid w:val="004B78FB"/>
    <w:rsid w:val="004D5888"/>
    <w:rsid w:val="004E3742"/>
    <w:rsid w:val="005054E8"/>
    <w:rsid w:val="00521423"/>
    <w:rsid w:val="0052396C"/>
    <w:rsid w:val="00532748"/>
    <w:rsid w:val="00534DCA"/>
    <w:rsid w:val="00536F83"/>
    <w:rsid w:val="00556830"/>
    <w:rsid w:val="00566799"/>
    <w:rsid w:val="00570A1F"/>
    <w:rsid w:val="005740D8"/>
    <w:rsid w:val="0059080B"/>
    <w:rsid w:val="00596FA4"/>
    <w:rsid w:val="005B62F3"/>
    <w:rsid w:val="005C4C71"/>
    <w:rsid w:val="005C5119"/>
    <w:rsid w:val="005E1657"/>
    <w:rsid w:val="005F3879"/>
    <w:rsid w:val="006072D6"/>
    <w:rsid w:val="00607E2E"/>
    <w:rsid w:val="00644607"/>
    <w:rsid w:val="00646EA2"/>
    <w:rsid w:val="006477A1"/>
    <w:rsid w:val="0064786F"/>
    <w:rsid w:val="00651505"/>
    <w:rsid w:val="00655C1E"/>
    <w:rsid w:val="0066320F"/>
    <w:rsid w:val="006A04DB"/>
    <w:rsid w:val="006A58B1"/>
    <w:rsid w:val="006A69C8"/>
    <w:rsid w:val="006A7316"/>
    <w:rsid w:val="006C0823"/>
    <w:rsid w:val="006C6B75"/>
    <w:rsid w:val="006D2B6E"/>
    <w:rsid w:val="006D5949"/>
    <w:rsid w:val="006F12C8"/>
    <w:rsid w:val="006F1672"/>
    <w:rsid w:val="006F2284"/>
    <w:rsid w:val="007059DB"/>
    <w:rsid w:val="00716A8C"/>
    <w:rsid w:val="007174B2"/>
    <w:rsid w:val="007346E3"/>
    <w:rsid w:val="007444DD"/>
    <w:rsid w:val="0075025A"/>
    <w:rsid w:val="007522ED"/>
    <w:rsid w:val="00780C88"/>
    <w:rsid w:val="00780EBE"/>
    <w:rsid w:val="007D3596"/>
    <w:rsid w:val="007E7621"/>
    <w:rsid w:val="007F3CA6"/>
    <w:rsid w:val="007F556F"/>
    <w:rsid w:val="0080239C"/>
    <w:rsid w:val="00802C84"/>
    <w:rsid w:val="00804BC0"/>
    <w:rsid w:val="00817A3A"/>
    <w:rsid w:val="008316FE"/>
    <w:rsid w:val="00833923"/>
    <w:rsid w:val="00834468"/>
    <w:rsid w:val="00836A73"/>
    <w:rsid w:val="008401EC"/>
    <w:rsid w:val="00844ACD"/>
    <w:rsid w:val="008516AF"/>
    <w:rsid w:val="00857D6D"/>
    <w:rsid w:val="00866C7F"/>
    <w:rsid w:val="008A27EC"/>
    <w:rsid w:val="008A73E7"/>
    <w:rsid w:val="008B2653"/>
    <w:rsid w:val="008B5559"/>
    <w:rsid w:val="008B67C1"/>
    <w:rsid w:val="008C51F5"/>
    <w:rsid w:val="008C5F07"/>
    <w:rsid w:val="008D4536"/>
    <w:rsid w:val="008F3E01"/>
    <w:rsid w:val="00910E16"/>
    <w:rsid w:val="00913661"/>
    <w:rsid w:val="0091682E"/>
    <w:rsid w:val="00923E03"/>
    <w:rsid w:val="00926255"/>
    <w:rsid w:val="0093197C"/>
    <w:rsid w:val="00950F04"/>
    <w:rsid w:val="00951875"/>
    <w:rsid w:val="00957992"/>
    <w:rsid w:val="00963CFB"/>
    <w:rsid w:val="00964D60"/>
    <w:rsid w:val="00976670"/>
    <w:rsid w:val="00980AA4"/>
    <w:rsid w:val="00981F92"/>
    <w:rsid w:val="009A3C54"/>
    <w:rsid w:val="009B0E50"/>
    <w:rsid w:val="009C692C"/>
    <w:rsid w:val="009D210F"/>
    <w:rsid w:val="009D3BC6"/>
    <w:rsid w:val="009D5D2E"/>
    <w:rsid w:val="009E62C1"/>
    <w:rsid w:val="00A10056"/>
    <w:rsid w:val="00A14F0F"/>
    <w:rsid w:val="00A1618D"/>
    <w:rsid w:val="00A21C3A"/>
    <w:rsid w:val="00A227F8"/>
    <w:rsid w:val="00A22947"/>
    <w:rsid w:val="00A31114"/>
    <w:rsid w:val="00A322B3"/>
    <w:rsid w:val="00A33B8B"/>
    <w:rsid w:val="00A369E0"/>
    <w:rsid w:val="00A43ADF"/>
    <w:rsid w:val="00A44CF2"/>
    <w:rsid w:val="00A46975"/>
    <w:rsid w:val="00A51CFF"/>
    <w:rsid w:val="00A616E0"/>
    <w:rsid w:val="00A70FF1"/>
    <w:rsid w:val="00A77717"/>
    <w:rsid w:val="00A77E6E"/>
    <w:rsid w:val="00A814CD"/>
    <w:rsid w:val="00A92E3D"/>
    <w:rsid w:val="00A96254"/>
    <w:rsid w:val="00AA371C"/>
    <w:rsid w:val="00AC099B"/>
    <w:rsid w:val="00AD2C52"/>
    <w:rsid w:val="00AF5153"/>
    <w:rsid w:val="00B02407"/>
    <w:rsid w:val="00B15728"/>
    <w:rsid w:val="00B54E94"/>
    <w:rsid w:val="00B72A92"/>
    <w:rsid w:val="00B813AB"/>
    <w:rsid w:val="00B814E9"/>
    <w:rsid w:val="00B8220D"/>
    <w:rsid w:val="00B9200F"/>
    <w:rsid w:val="00B946A4"/>
    <w:rsid w:val="00B96087"/>
    <w:rsid w:val="00BD1BA0"/>
    <w:rsid w:val="00BE1930"/>
    <w:rsid w:val="00BE1A71"/>
    <w:rsid w:val="00BF7719"/>
    <w:rsid w:val="00C04343"/>
    <w:rsid w:val="00C07F00"/>
    <w:rsid w:val="00C16D9D"/>
    <w:rsid w:val="00C26D06"/>
    <w:rsid w:val="00C327A1"/>
    <w:rsid w:val="00C410A9"/>
    <w:rsid w:val="00C43467"/>
    <w:rsid w:val="00C72EAA"/>
    <w:rsid w:val="00C731CD"/>
    <w:rsid w:val="00C75A11"/>
    <w:rsid w:val="00C82892"/>
    <w:rsid w:val="00C92D22"/>
    <w:rsid w:val="00CA0071"/>
    <w:rsid w:val="00CA0C2D"/>
    <w:rsid w:val="00CA6264"/>
    <w:rsid w:val="00CC5BAB"/>
    <w:rsid w:val="00CC73CD"/>
    <w:rsid w:val="00CD3F19"/>
    <w:rsid w:val="00CD547F"/>
    <w:rsid w:val="00CD7794"/>
    <w:rsid w:val="00CE5E82"/>
    <w:rsid w:val="00CF3B30"/>
    <w:rsid w:val="00D01447"/>
    <w:rsid w:val="00D167B5"/>
    <w:rsid w:val="00D7325D"/>
    <w:rsid w:val="00D74E57"/>
    <w:rsid w:val="00D8648F"/>
    <w:rsid w:val="00DA434A"/>
    <w:rsid w:val="00DB401A"/>
    <w:rsid w:val="00DD6250"/>
    <w:rsid w:val="00E12B9B"/>
    <w:rsid w:val="00E15678"/>
    <w:rsid w:val="00E21E06"/>
    <w:rsid w:val="00E22E78"/>
    <w:rsid w:val="00E278CF"/>
    <w:rsid w:val="00E35542"/>
    <w:rsid w:val="00E53C20"/>
    <w:rsid w:val="00E70DDD"/>
    <w:rsid w:val="00E755DB"/>
    <w:rsid w:val="00E90968"/>
    <w:rsid w:val="00EA0F40"/>
    <w:rsid w:val="00EA4843"/>
    <w:rsid w:val="00EA665A"/>
    <w:rsid w:val="00EB429F"/>
    <w:rsid w:val="00EC5ABE"/>
    <w:rsid w:val="00EC7B2E"/>
    <w:rsid w:val="00EE6879"/>
    <w:rsid w:val="00EE7671"/>
    <w:rsid w:val="00EF3FE1"/>
    <w:rsid w:val="00F1330E"/>
    <w:rsid w:val="00F1387D"/>
    <w:rsid w:val="00F301F6"/>
    <w:rsid w:val="00F36C70"/>
    <w:rsid w:val="00F438C4"/>
    <w:rsid w:val="00F457A9"/>
    <w:rsid w:val="00F476B3"/>
    <w:rsid w:val="00F67426"/>
    <w:rsid w:val="00F71882"/>
    <w:rsid w:val="00F7494D"/>
    <w:rsid w:val="00F7498A"/>
    <w:rsid w:val="00F86BB8"/>
    <w:rsid w:val="00F876E2"/>
    <w:rsid w:val="00FA4F71"/>
    <w:rsid w:val="00FA5F64"/>
    <w:rsid w:val="00FC4331"/>
    <w:rsid w:val="00FC4D63"/>
    <w:rsid w:val="00FD1294"/>
    <w:rsid w:val="00FE1200"/>
    <w:rsid w:val="00FE3E63"/>
    <w:rsid w:val="00FF0F19"/>
    <w:rsid w:val="00FF2A07"/>
    <w:rsid w:val="00FF49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Body Text" w:uiPriority="99"/>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rPr>
      <w:rFonts w:ascii="Book Antiqua" w:hAnsi="Book Antiqua"/>
      <w:sz w:val="24"/>
      <w:lang w:eastAsia="en-US"/>
    </w:rPr>
  </w:style>
  <w:style w:type="paragraph" w:styleId="Heading1">
    <w:name w:val="heading 1"/>
    <w:basedOn w:val="Normal"/>
    <w:next w:val="Normal"/>
    <w:link w:val="Heading1Char"/>
    <w:qFormat/>
    <w:rsid w:val="003B095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A1618D"/>
    <w:pPr>
      <w:keepNext/>
      <w:widowControl w:val="0"/>
      <w:overflowPunct/>
      <w:spacing w:after="120"/>
      <w:textAlignment w:val="auto"/>
      <w:outlineLvl w:val="1"/>
    </w:pPr>
    <w:rPr>
      <w:rFonts w:ascii="Arial" w:hAnsi="Arial" w:cs="Arial"/>
      <w:b/>
      <w:bCs/>
      <w:sz w:val="28"/>
      <w:szCs w:val="28"/>
      <w:lang w:eastAsia="en-GB"/>
    </w:rPr>
  </w:style>
  <w:style w:type="paragraph" w:styleId="Heading3">
    <w:name w:val="heading 3"/>
    <w:basedOn w:val="Normal"/>
    <w:next w:val="Normal"/>
    <w:link w:val="Heading3Char"/>
    <w:semiHidden/>
    <w:unhideWhenUsed/>
    <w:qFormat/>
    <w:rsid w:val="003B0954"/>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rsid w:val="003B0954"/>
    <w:pPr>
      <w:keepNext/>
      <w:keepLines/>
      <w:spacing w:before="20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qFormat/>
    <w:rsid w:val="00A1618D"/>
    <w:pPr>
      <w:keepNext/>
      <w:widowControl w:val="0"/>
      <w:overflowPunct/>
      <w:spacing w:after="240"/>
      <w:textAlignment w:val="auto"/>
      <w:outlineLvl w:val="5"/>
    </w:pPr>
    <w:rPr>
      <w:rFonts w:ascii="Arial Narrow" w:hAnsi="Arial Narrow" w:cs="Arial Narrow"/>
      <w:b/>
      <w:bCs/>
      <w:position w:val="6"/>
      <w:sz w:val="28"/>
      <w:szCs w:val="28"/>
      <w:lang w:eastAsia="en-GB"/>
    </w:rPr>
  </w:style>
  <w:style w:type="paragraph" w:styleId="Heading7">
    <w:name w:val="heading 7"/>
    <w:basedOn w:val="Normal"/>
    <w:next w:val="Normal"/>
    <w:link w:val="Heading7Char"/>
    <w:semiHidden/>
    <w:unhideWhenUsed/>
    <w:qFormat/>
    <w:rsid w:val="003B0954"/>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pBdr>
        <w:top w:val="single" w:sz="6" w:space="1" w:color="auto"/>
        <w:left w:val="single" w:sz="6" w:space="1" w:color="auto"/>
        <w:bottom w:val="single" w:sz="6" w:space="1" w:color="auto"/>
        <w:right w:val="single" w:sz="6" w:space="1" w:color="auto"/>
      </w:pBdr>
      <w:jc w:val="center"/>
    </w:pPr>
    <w:rPr>
      <w:rFonts w:ascii="Arial" w:hAnsi="Arial"/>
      <w:b/>
      <w:sz w:val="36"/>
    </w:rPr>
  </w:style>
  <w:style w:type="paragraph" w:styleId="Header">
    <w:name w:val="header"/>
    <w:basedOn w:val="Normal"/>
    <w:link w:val="HeaderChar"/>
    <w:uiPriority w:val="99"/>
    <w:rsid w:val="00D01447"/>
    <w:pPr>
      <w:tabs>
        <w:tab w:val="center" w:pos="4513"/>
        <w:tab w:val="right" w:pos="9026"/>
      </w:tabs>
    </w:pPr>
  </w:style>
  <w:style w:type="character" w:customStyle="1" w:styleId="HeaderChar">
    <w:name w:val="Header Char"/>
    <w:link w:val="Header"/>
    <w:uiPriority w:val="99"/>
    <w:rsid w:val="00D01447"/>
    <w:rPr>
      <w:rFonts w:ascii="Book Antiqua" w:hAnsi="Book Antiqua"/>
      <w:sz w:val="24"/>
      <w:lang w:eastAsia="en-US"/>
    </w:rPr>
  </w:style>
  <w:style w:type="paragraph" w:styleId="Footer">
    <w:name w:val="footer"/>
    <w:basedOn w:val="Normal"/>
    <w:link w:val="FooterChar"/>
    <w:uiPriority w:val="99"/>
    <w:rsid w:val="00D01447"/>
    <w:pPr>
      <w:tabs>
        <w:tab w:val="center" w:pos="4513"/>
        <w:tab w:val="right" w:pos="9026"/>
      </w:tabs>
    </w:pPr>
  </w:style>
  <w:style w:type="character" w:customStyle="1" w:styleId="FooterChar">
    <w:name w:val="Footer Char"/>
    <w:link w:val="Footer"/>
    <w:uiPriority w:val="99"/>
    <w:rsid w:val="00D01447"/>
    <w:rPr>
      <w:rFonts w:ascii="Book Antiqua" w:hAnsi="Book Antiqua"/>
      <w:sz w:val="24"/>
      <w:lang w:eastAsia="en-US"/>
    </w:rPr>
  </w:style>
  <w:style w:type="paragraph" w:styleId="BalloonText">
    <w:name w:val="Balloon Text"/>
    <w:basedOn w:val="Normal"/>
    <w:link w:val="BalloonTextChar"/>
    <w:rsid w:val="00CD547F"/>
    <w:rPr>
      <w:rFonts w:ascii="Tahoma" w:hAnsi="Tahoma" w:cs="Tahoma"/>
      <w:sz w:val="16"/>
      <w:szCs w:val="16"/>
    </w:rPr>
  </w:style>
  <w:style w:type="character" w:customStyle="1" w:styleId="BalloonTextChar">
    <w:name w:val="Balloon Text Char"/>
    <w:basedOn w:val="DefaultParagraphFont"/>
    <w:link w:val="BalloonText"/>
    <w:rsid w:val="00CD547F"/>
    <w:rPr>
      <w:rFonts w:ascii="Tahoma" w:hAnsi="Tahoma" w:cs="Tahoma"/>
      <w:sz w:val="16"/>
      <w:szCs w:val="16"/>
      <w:lang w:eastAsia="en-US"/>
    </w:rPr>
  </w:style>
  <w:style w:type="character" w:customStyle="1" w:styleId="Heading2Char">
    <w:name w:val="Heading 2 Char"/>
    <w:basedOn w:val="DefaultParagraphFont"/>
    <w:link w:val="Heading2"/>
    <w:rsid w:val="00A1618D"/>
    <w:rPr>
      <w:rFonts w:ascii="Arial" w:hAnsi="Arial" w:cs="Arial"/>
      <w:b/>
      <w:bCs/>
      <w:sz w:val="28"/>
      <w:szCs w:val="28"/>
    </w:rPr>
  </w:style>
  <w:style w:type="character" w:customStyle="1" w:styleId="Heading6Char">
    <w:name w:val="Heading 6 Char"/>
    <w:basedOn w:val="DefaultParagraphFont"/>
    <w:link w:val="Heading6"/>
    <w:rsid w:val="00A1618D"/>
    <w:rPr>
      <w:rFonts w:ascii="Arial Narrow" w:hAnsi="Arial Narrow" w:cs="Arial Narrow"/>
      <w:b/>
      <w:bCs/>
      <w:position w:val="6"/>
      <w:sz w:val="28"/>
      <w:szCs w:val="28"/>
    </w:rPr>
  </w:style>
  <w:style w:type="paragraph" w:styleId="ListParagraph">
    <w:name w:val="List Paragraph"/>
    <w:basedOn w:val="Normal"/>
    <w:uiPriority w:val="34"/>
    <w:qFormat/>
    <w:rsid w:val="00957992"/>
    <w:pPr>
      <w:ind w:left="720"/>
      <w:contextualSpacing/>
    </w:pPr>
  </w:style>
  <w:style w:type="paragraph" w:styleId="NoSpacing">
    <w:name w:val="No Spacing"/>
    <w:uiPriority w:val="1"/>
    <w:qFormat/>
    <w:rsid w:val="00644607"/>
    <w:rPr>
      <w:rFonts w:asciiTheme="minorHAnsi" w:eastAsiaTheme="minorHAnsi" w:hAnsiTheme="minorHAnsi" w:cstheme="minorBidi"/>
      <w:sz w:val="22"/>
      <w:szCs w:val="22"/>
      <w:lang w:eastAsia="en-US"/>
    </w:rPr>
  </w:style>
  <w:style w:type="character" w:customStyle="1" w:styleId="Heading1Char">
    <w:name w:val="Heading 1 Char"/>
    <w:basedOn w:val="DefaultParagraphFont"/>
    <w:link w:val="Heading1"/>
    <w:rsid w:val="003B0954"/>
    <w:rPr>
      <w:rFonts w:asciiTheme="majorHAnsi" w:eastAsiaTheme="majorEastAsia" w:hAnsiTheme="majorHAnsi" w:cstheme="majorBidi"/>
      <w:b/>
      <w:bCs/>
      <w:color w:val="365F91" w:themeColor="accent1" w:themeShade="BF"/>
      <w:sz w:val="28"/>
      <w:szCs w:val="28"/>
      <w:lang w:eastAsia="en-US"/>
    </w:rPr>
  </w:style>
  <w:style w:type="character" w:customStyle="1" w:styleId="Heading3Char">
    <w:name w:val="Heading 3 Char"/>
    <w:basedOn w:val="DefaultParagraphFont"/>
    <w:link w:val="Heading3"/>
    <w:semiHidden/>
    <w:rsid w:val="003B0954"/>
    <w:rPr>
      <w:rFonts w:asciiTheme="majorHAnsi" w:eastAsiaTheme="majorEastAsia" w:hAnsiTheme="majorHAnsi" w:cstheme="majorBidi"/>
      <w:b/>
      <w:bCs/>
      <w:color w:val="4F81BD" w:themeColor="accent1"/>
      <w:sz w:val="24"/>
      <w:lang w:eastAsia="en-US"/>
    </w:rPr>
  </w:style>
  <w:style w:type="character" w:customStyle="1" w:styleId="Heading4Char">
    <w:name w:val="Heading 4 Char"/>
    <w:basedOn w:val="DefaultParagraphFont"/>
    <w:link w:val="Heading4"/>
    <w:semiHidden/>
    <w:rsid w:val="003B0954"/>
    <w:rPr>
      <w:rFonts w:asciiTheme="majorHAnsi" w:eastAsiaTheme="majorEastAsia" w:hAnsiTheme="majorHAnsi" w:cstheme="majorBidi"/>
      <w:b/>
      <w:bCs/>
      <w:i/>
      <w:iCs/>
      <w:color w:val="4F81BD" w:themeColor="accent1"/>
      <w:sz w:val="24"/>
      <w:lang w:eastAsia="en-US"/>
    </w:rPr>
  </w:style>
  <w:style w:type="character" w:customStyle="1" w:styleId="Heading7Char">
    <w:name w:val="Heading 7 Char"/>
    <w:basedOn w:val="DefaultParagraphFont"/>
    <w:link w:val="Heading7"/>
    <w:semiHidden/>
    <w:rsid w:val="003B0954"/>
    <w:rPr>
      <w:rFonts w:asciiTheme="majorHAnsi" w:eastAsiaTheme="majorEastAsia" w:hAnsiTheme="majorHAnsi" w:cstheme="majorBidi"/>
      <w:i/>
      <w:iCs/>
      <w:color w:val="404040" w:themeColor="text1" w:themeTint="BF"/>
      <w:sz w:val="24"/>
      <w:lang w:eastAsia="en-US"/>
    </w:rPr>
  </w:style>
  <w:style w:type="paragraph" w:styleId="BodyText">
    <w:name w:val="Body Text"/>
    <w:basedOn w:val="Normal"/>
    <w:link w:val="BodyTextChar"/>
    <w:uiPriority w:val="99"/>
    <w:unhideWhenUsed/>
    <w:rsid w:val="00FC4331"/>
    <w:pPr>
      <w:overflowPunct/>
      <w:autoSpaceDE/>
      <w:autoSpaceDN/>
      <w:adjustRightInd/>
      <w:jc w:val="both"/>
      <w:textAlignment w:val="auto"/>
    </w:pPr>
    <w:rPr>
      <w:rFonts w:ascii="Arial" w:eastAsiaTheme="minorHAnsi" w:hAnsi="Arial" w:cs="Arial"/>
      <w:szCs w:val="24"/>
      <w:lang w:eastAsia="en-GB"/>
    </w:rPr>
  </w:style>
  <w:style w:type="character" w:customStyle="1" w:styleId="BodyTextChar">
    <w:name w:val="Body Text Char"/>
    <w:basedOn w:val="DefaultParagraphFont"/>
    <w:link w:val="BodyText"/>
    <w:uiPriority w:val="99"/>
    <w:rsid w:val="00FC4331"/>
    <w:rPr>
      <w:rFonts w:ascii="Arial" w:eastAsiaTheme="minorHAnsi" w:hAnsi="Arial" w:cs="Arial"/>
      <w:sz w:val="24"/>
      <w:szCs w:val="24"/>
    </w:rPr>
  </w:style>
  <w:style w:type="character" w:customStyle="1" w:styleId="googqs-tidbit">
    <w:name w:val="goog_qs-tidbit"/>
    <w:basedOn w:val="DefaultParagraphFont"/>
    <w:rsid w:val="00817A3A"/>
  </w:style>
  <w:style w:type="character" w:styleId="Hyperlink">
    <w:name w:val="Hyperlink"/>
    <w:basedOn w:val="DefaultParagraphFont"/>
    <w:uiPriority w:val="99"/>
    <w:unhideWhenUsed/>
    <w:rsid w:val="00C26D06"/>
    <w:rPr>
      <w:color w:val="0000FF"/>
      <w:u w:val="single"/>
    </w:rPr>
  </w:style>
  <w:style w:type="character" w:styleId="FollowedHyperlink">
    <w:name w:val="FollowedHyperlink"/>
    <w:basedOn w:val="DefaultParagraphFont"/>
    <w:rsid w:val="007059DB"/>
    <w:rPr>
      <w:color w:val="800080" w:themeColor="followedHyperlink"/>
      <w:u w:val="single"/>
    </w:rPr>
  </w:style>
  <w:style w:type="paragraph" w:customStyle="1" w:styleId="Default">
    <w:name w:val="Default"/>
    <w:rsid w:val="008C5F07"/>
    <w:pPr>
      <w:autoSpaceDE w:val="0"/>
      <w:autoSpaceDN w:val="0"/>
      <w:adjustRightInd w:val="0"/>
    </w:pPr>
    <w:rPr>
      <w:rFonts w:ascii="Arial" w:hAnsi="Arial" w:cs="Arial"/>
      <w:color w:val="000000"/>
      <w:sz w:val="24"/>
      <w:szCs w:val="24"/>
    </w:rPr>
  </w:style>
  <w:style w:type="character" w:customStyle="1" w:styleId="apple-converted-space">
    <w:name w:val="apple-converted-space"/>
    <w:basedOn w:val="DefaultParagraphFont"/>
    <w:rsid w:val="00780C88"/>
  </w:style>
  <w:style w:type="paragraph" w:styleId="NormalWeb">
    <w:name w:val="Normal (Web)"/>
    <w:basedOn w:val="Normal"/>
    <w:uiPriority w:val="99"/>
    <w:unhideWhenUsed/>
    <w:rsid w:val="00C410A9"/>
    <w:pPr>
      <w:overflowPunct/>
      <w:autoSpaceDE/>
      <w:autoSpaceDN/>
      <w:adjustRightInd/>
      <w:spacing w:before="100" w:beforeAutospacing="1" w:after="100" w:afterAutospacing="1"/>
      <w:textAlignment w:val="auto"/>
    </w:pPr>
    <w:rPr>
      <w:rFonts w:ascii="Times New Roman" w:hAnsi="Times New Roman"/>
      <w:szCs w:val="24"/>
      <w:lang w:eastAsia="en-GB"/>
    </w:rPr>
  </w:style>
  <w:style w:type="character" w:styleId="CommentReference">
    <w:name w:val="annotation reference"/>
    <w:basedOn w:val="DefaultParagraphFont"/>
    <w:rsid w:val="00C16D9D"/>
    <w:rPr>
      <w:sz w:val="16"/>
      <w:szCs w:val="16"/>
    </w:rPr>
  </w:style>
  <w:style w:type="paragraph" w:styleId="CommentText">
    <w:name w:val="annotation text"/>
    <w:basedOn w:val="Normal"/>
    <w:link w:val="CommentTextChar"/>
    <w:rsid w:val="00C16D9D"/>
    <w:rPr>
      <w:sz w:val="20"/>
    </w:rPr>
  </w:style>
  <w:style w:type="character" w:customStyle="1" w:styleId="CommentTextChar">
    <w:name w:val="Comment Text Char"/>
    <w:basedOn w:val="DefaultParagraphFont"/>
    <w:link w:val="CommentText"/>
    <w:rsid w:val="00C16D9D"/>
    <w:rPr>
      <w:rFonts w:ascii="Book Antiqua" w:hAnsi="Book Antiqua"/>
      <w:lang w:eastAsia="en-US"/>
    </w:rPr>
  </w:style>
  <w:style w:type="paragraph" w:styleId="CommentSubject">
    <w:name w:val="annotation subject"/>
    <w:basedOn w:val="CommentText"/>
    <w:next w:val="CommentText"/>
    <w:link w:val="CommentSubjectChar"/>
    <w:rsid w:val="00C16D9D"/>
    <w:rPr>
      <w:b/>
      <w:bCs/>
    </w:rPr>
  </w:style>
  <w:style w:type="character" w:customStyle="1" w:styleId="CommentSubjectChar">
    <w:name w:val="Comment Subject Char"/>
    <w:basedOn w:val="CommentTextChar"/>
    <w:link w:val="CommentSubject"/>
    <w:rsid w:val="00C16D9D"/>
    <w:rPr>
      <w:rFonts w:ascii="Book Antiqua" w:hAnsi="Book Antiqua"/>
      <w:b/>
      <w:bCs/>
      <w:lang w:eastAsia="en-US"/>
    </w:rPr>
  </w:style>
  <w:style w:type="character" w:styleId="Strong">
    <w:name w:val="Strong"/>
    <w:basedOn w:val="DefaultParagraphFont"/>
    <w:uiPriority w:val="22"/>
    <w:qFormat/>
    <w:rsid w:val="001A4D30"/>
    <w:rPr>
      <w:b/>
      <w:bCs/>
    </w:rPr>
  </w:style>
  <w:style w:type="paragraph" w:customStyle="1" w:styleId="seftonh3">
    <w:name w:val="sefton_h3"/>
    <w:basedOn w:val="Normal"/>
    <w:rsid w:val="00566799"/>
    <w:pPr>
      <w:overflowPunct/>
      <w:autoSpaceDE/>
      <w:autoSpaceDN/>
      <w:adjustRightInd/>
      <w:spacing w:before="100" w:beforeAutospacing="1" w:after="100" w:afterAutospacing="1"/>
      <w:textAlignment w:val="auto"/>
    </w:pPr>
    <w:rPr>
      <w:rFonts w:ascii="Times New Roman" w:hAnsi="Times New Roman"/>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Body Text" w:uiPriority="99"/>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rPr>
      <w:rFonts w:ascii="Book Antiqua" w:hAnsi="Book Antiqua"/>
      <w:sz w:val="24"/>
      <w:lang w:eastAsia="en-US"/>
    </w:rPr>
  </w:style>
  <w:style w:type="paragraph" w:styleId="Heading1">
    <w:name w:val="heading 1"/>
    <w:basedOn w:val="Normal"/>
    <w:next w:val="Normal"/>
    <w:link w:val="Heading1Char"/>
    <w:qFormat/>
    <w:rsid w:val="003B095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A1618D"/>
    <w:pPr>
      <w:keepNext/>
      <w:widowControl w:val="0"/>
      <w:overflowPunct/>
      <w:spacing w:after="120"/>
      <w:textAlignment w:val="auto"/>
      <w:outlineLvl w:val="1"/>
    </w:pPr>
    <w:rPr>
      <w:rFonts w:ascii="Arial" w:hAnsi="Arial" w:cs="Arial"/>
      <w:b/>
      <w:bCs/>
      <w:sz w:val="28"/>
      <w:szCs w:val="28"/>
      <w:lang w:eastAsia="en-GB"/>
    </w:rPr>
  </w:style>
  <w:style w:type="paragraph" w:styleId="Heading3">
    <w:name w:val="heading 3"/>
    <w:basedOn w:val="Normal"/>
    <w:next w:val="Normal"/>
    <w:link w:val="Heading3Char"/>
    <w:semiHidden/>
    <w:unhideWhenUsed/>
    <w:qFormat/>
    <w:rsid w:val="003B0954"/>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rsid w:val="003B0954"/>
    <w:pPr>
      <w:keepNext/>
      <w:keepLines/>
      <w:spacing w:before="20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qFormat/>
    <w:rsid w:val="00A1618D"/>
    <w:pPr>
      <w:keepNext/>
      <w:widowControl w:val="0"/>
      <w:overflowPunct/>
      <w:spacing w:after="240"/>
      <w:textAlignment w:val="auto"/>
      <w:outlineLvl w:val="5"/>
    </w:pPr>
    <w:rPr>
      <w:rFonts w:ascii="Arial Narrow" w:hAnsi="Arial Narrow" w:cs="Arial Narrow"/>
      <w:b/>
      <w:bCs/>
      <w:position w:val="6"/>
      <w:sz w:val="28"/>
      <w:szCs w:val="28"/>
      <w:lang w:eastAsia="en-GB"/>
    </w:rPr>
  </w:style>
  <w:style w:type="paragraph" w:styleId="Heading7">
    <w:name w:val="heading 7"/>
    <w:basedOn w:val="Normal"/>
    <w:next w:val="Normal"/>
    <w:link w:val="Heading7Char"/>
    <w:semiHidden/>
    <w:unhideWhenUsed/>
    <w:qFormat/>
    <w:rsid w:val="003B0954"/>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pBdr>
        <w:top w:val="single" w:sz="6" w:space="1" w:color="auto"/>
        <w:left w:val="single" w:sz="6" w:space="1" w:color="auto"/>
        <w:bottom w:val="single" w:sz="6" w:space="1" w:color="auto"/>
        <w:right w:val="single" w:sz="6" w:space="1" w:color="auto"/>
      </w:pBdr>
      <w:jc w:val="center"/>
    </w:pPr>
    <w:rPr>
      <w:rFonts w:ascii="Arial" w:hAnsi="Arial"/>
      <w:b/>
      <w:sz w:val="36"/>
    </w:rPr>
  </w:style>
  <w:style w:type="paragraph" w:styleId="Header">
    <w:name w:val="header"/>
    <w:basedOn w:val="Normal"/>
    <w:link w:val="HeaderChar"/>
    <w:uiPriority w:val="99"/>
    <w:rsid w:val="00D01447"/>
    <w:pPr>
      <w:tabs>
        <w:tab w:val="center" w:pos="4513"/>
        <w:tab w:val="right" w:pos="9026"/>
      </w:tabs>
    </w:pPr>
  </w:style>
  <w:style w:type="character" w:customStyle="1" w:styleId="HeaderChar">
    <w:name w:val="Header Char"/>
    <w:link w:val="Header"/>
    <w:uiPriority w:val="99"/>
    <w:rsid w:val="00D01447"/>
    <w:rPr>
      <w:rFonts w:ascii="Book Antiqua" w:hAnsi="Book Antiqua"/>
      <w:sz w:val="24"/>
      <w:lang w:eastAsia="en-US"/>
    </w:rPr>
  </w:style>
  <w:style w:type="paragraph" w:styleId="Footer">
    <w:name w:val="footer"/>
    <w:basedOn w:val="Normal"/>
    <w:link w:val="FooterChar"/>
    <w:uiPriority w:val="99"/>
    <w:rsid w:val="00D01447"/>
    <w:pPr>
      <w:tabs>
        <w:tab w:val="center" w:pos="4513"/>
        <w:tab w:val="right" w:pos="9026"/>
      </w:tabs>
    </w:pPr>
  </w:style>
  <w:style w:type="character" w:customStyle="1" w:styleId="FooterChar">
    <w:name w:val="Footer Char"/>
    <w:link w:val="Footer"/>
    <w:uiPriority w:val="99"/>
    <w:rsid w:val="00D01447"/>
    <w:rPr>
      <w:rFonts w:ascii="Book Antiqua" w:hAnsi="Book Antiqua"/>
      <w:sz w:val="24"/>
      <w:lang w:eastAsia="en-US"/>
    </w:rPr>
  </w:style>
  <w:style w:type="paragraph" w:styleId="BalloonText">
    <w:name w:val="Balloon Text"/>
    <w:basedOn w:val="Normal"/>
    <w:link w:val="BalloonTextChar"/>
    <w:rsid w:val="00CD547F"/>
    <w:rPr>
      <w:rFonts w:ascii="Tahoma" w:hAnsi="Tahoma" w:cs="Tahoma"/>
      <w:sz w:val="16"/>
      <w:szCs w:val="16"/>
    </w:rPr>
  </w:style>
  <w:style w:type="character" w:customStyle="1" w:styleId="BalloonTextChar">
    <w:name w:val="Balloon Text Char"/>
    <w:basedOn w:val="DefaultParagraphFont"/>
    <w:link w:val="BalloonText"/>
    <w:rsid w:val="00CD547F"/>
    <w:rPr>
      <w:rFonts w:ascii="Tahoma" w:hAnsi="Tahoma" w:cs="Tahoma"/>
      <w:sz w:val="16"/>
      <w:szCs w:val="16"/>
      <w:lang w:eastAsia="en-US"/>
    </w:rPr>
  </w:style>
  <w:style w:type="character" w:customStyle="1" w:styleId="Heading2Char">
    <w:name w:val="Heading 2 Char"/>
    <w:basedOn w:val="DefaultParagraphFont"/>
    <w:link w:val="Heading2"/>
    <w:rsid w:val="00A1618D"/>
    <w:rPr>
      <w:rFonts w:ascii="Arial" w:hAnsi="Arial" w:cs="Arial"/>
      <w:b/>
      <w:bCs/>
      <w:sz w:val="28"/>
      <w:szCs w:val="28"/>
    </w:rPr>
  </w:style>
  <w:style w:type="character" w:customStyle="1" w:styleId="Heading6Char">
    <w:name w:val="Heading 6 Char"/>
    <w:basedOn w:val="DefaultParagraphFont"/>
    <w:link w:val="Heading6"/>
    <w:rsid w:val="00A1618D"/>
    <w:rPr>
      <w:rFonts w:ascii="Arial Narrow" w:hAnsi="Arial Narrow" w:cs="Arial Narrow"/>
      <w:b/>
      <w:bCs/>
      <w:position w:val="6"/>
      <w:sz w:val="28"/>
      <w:szCs w:val="28"/>
    </w:rPr>
  </w:style>
  <w:style w:type="paragraph" w:styleId="ListParagraph">
    <w:name w:val="List Paragraph"/>
    <w:basedOn w:val="Normal"/>
    <w:uiPriority w:val="34"/>
    <w:qFormat/>
    <w:rsid w:val="00957992"/>
    <w:pPr>
      <w:ind w:left="720"/>
      <w:contextualSpacing/>
    </w:pPr>
  </w:style>
  <w:style w:type="paragraph" w:styleId="NoSpacing">
    <w:name w:val="No Spacing"/>
    <w:uiPriority w:val="1"/>
    <w:qFormat/>
    <w:rsid w:val="00644607"/>
    <w:rPr>
      <w:rFonts w:asciiTheme="minorHAnsi" w:eastAsiaTheme="minorHAnsi" w:hAnsiTheme="minorHAnsi" w:cstheme="minorBidi"/>
      <w:sz w:val="22"/>
      <w:szCs w:val="22"/>
      <w:lang w:eastAsia="en-US"/>
    </w:rPr>
  </w:style>
  <w:style w:type="character" w:customStyle="1" w:styleId="Heading1Char">
    <w:name w:val="Heading 1 Char"/>
    <w:basedOn w:val="DefaultParagraphFont"/>
    <w:link w:val="Heading1"/>
    <w:rsid w:val="003B0954"/>
    <w:rPr>
      <w:rFonts w:asciiTheme="majorHAnsi" w:eastAsiaTheme="majorEastAsia" w:hAnsiTheme="majorHAnsi" w:cstheme="majorBidi"/>
      <w:b/>
      <w:bCs/>
      <w:color w:val="365F91" w:themeColor="accent1" w:themeShade="BF"/>
      <w:sz w:val="28"/>
      <w:szCs w:val="28"/>
      <w:lang w:eastAsia="en-US"/>
    </w:rPr>
  </w:style>
  <w:style w:type="character" w:customStyle="1" w:styleId="Heading3Char">
    <w:name w:val="Heading 3 Char"/>
    <w:basedOn w:val="DefaultParagraphFont"/>
    <w:link w:val="Heading3"/>
    <w:semiHidden/>
    <w:rsid w:val="003B0954"/>
    <w:rPr>
      <w:rFonts w:asciiTheme="majorHAnsi" w:eastAsiaTheme="majorEastAsia" w:hAnsiTheme="majorHAnsi" w:cstheme="majorBidi"/>
      <w:b/>
      <w:bCs/>
      <w:color w:val="4F81BD" w:themeColor="accent1"/>
      <w:sz w:val="24"/>
      <w:lang w:eastAsia="en-US"/>
    </w:rPr>
  </w:style>
  <w:style w:type="character" w:customStyle="1" w:styleId="Heading4Char">
    <w:name w:val="Heading 4 Char"/>
    <w:basedOn w:val="DefaultParagraphFont"/>
    <w:link w:val="Heading4"/>
    <w:semiHidden/>
    <w:rsid w:val="003B0954"/>
    <w:rPr>
      <w:rFonts w:asciiTheme="majorHAnsi" w:eastAsiaTheme="majorEastAsia" w:hAnsiTheme="majorHAnsi" w:cstheme="majorBidi"/>
      <w:b/>
      <w:bCs/>
      <w:i/>
      <w:iCs/>
      <w:color w:val="4F81BD" w:themeColor="accent1"/>
      <w:sz w:val="24"/>
      <w:lang w:eastAsia="en-US"/>
    </w:rPr>
  </w:style>
  <w:style w:type="character" w:customStyle="1" w:styleId="Heading7Char">
    <w:name w:val="Heading 7 Char"/>
    <w:basedOn w:val="DefaultParagraphFont"/>
    <w:link w:val="Heading7"/>
    <w:semiHidden/>
    <w:rsid w:val="003B0954"/>
    <w:rPr>
      <w:rFonts w:asciiTheme="majorHAnsi" w:eastAsiaTheme="majorEastAsia" w:hAnsiTheme="majorHAnsi" w:cstheme="majorBidi"/>
      <w:i/>
      <w:iCs/>
      <w:color w:val="404040" w:themeColor="text1" w:themeTint="BF"/>
      <w:sz w:val="24"/>
      <w:lang w:eastAsia="en-US"/>
    </w:rPr>
  </w:style>
  <w:style w:type="paragraph" w:styleId="BodyText">
    <w:name w:val="Body Text"/>
    <w:basedOn w:val="Normal"/>
    <w:link w:val="BodyTextChar"/>
    <w:uiPriority w:val="99"/>
    <w:unhideWhenUsed/>
    <w:rsid w:val="00FC4331"/>
    <w:pPr>
      <w:overflowPunct/>
      <w:autoSpaceDE/>
      <w:autoSpaceDN/>
      <w:adjustRightInd/>
      <w:jc w:val="both"/>
      <w:textAlignment w:val="auto"/>
    </w:pPr>
    <w:rPr>
      <w:rFonts w:ascii="Arial" w:eastAsiaTheme="minorHAnsi" w:hAnsi="Arial" w:cs="Arial"/>
      <w:szCs w:val="24"/>
      <w:lang w:eastAsia="en-GB"/>
    </w:rPr>
  </w:style>
  <w:style w:type="character" w:customStyle="1" w:styleId="BodyTextChar">
    <w:name w:val="Body Text Char"/>
    <w:basedOn w:val="DefaultParagraphFont"/>
    <w:link w:val="BodyText"/>
    <w:uiPriority w:val="99"/>
    <w:rsid w:val="00FC4331"/>
    <w:rPr>
      <w:rFonts w:ascii="Arial" w:eastAsiaTheme="minorHAnsi" w:hAnsi="Arial" w:cs="Arial"/>
      <w:sz w:val="24"/>
      <w:szCs w:val="24"/>
    </w:rPr>
  </w:style>
  <w:style w:type="character" w:customStyle="1" w:styleId="googqs-tidbit">
    <w:name w:val="goog_qs-tidbit"/>
    <w:basedOn w:val="DefaultParagraphFont"/>
    <w:rsid w:val="00817A3A"/>
  </w:style>
  <w:style w:type="character" w:styleId="Hyperlink">
    <w:name w:val="Hyperlink"/>
    <w:basedOn w:val="DefaultParagraphFont"/>
    <w:uiPriority w:val="99"/>
    <w:unhideWhenUsed/>
    <w:rsid w:val="00C26D06"/>
    <w:rPr>
      <w:color w:val="0000FF"/>
      <w:u w:val="single"/>
    </w:rPr>
  </w:style>
  <w:style w:type="character" w:styleId="FollowedHyperlink">
    <w:name w:val="FollowedHyperlink"/>
    <w:basedOn w:val="DefaultParagraphFont"/>
    <w:rsid w:val="007059DB"/>
    <w:rPr>
      <w:color w:val="800080" w:themeColor="followedHyperlink"/>
      <w:u w:val="single"/>
    </w:rPr>
  </w:style>
  <w:style w:type="paragraph" w:customStyle="1" w:styleId="Default">
    <w:name w:val="Default"/>
    <w:rsid w:val="008C5F07"/>
    <w:pPr>
      <w:autoSpaceDE w:val="0"/>
      <w:autoSpaceDN w:val="0"/>
      <w:adjustRightInd w:val="0"/>
    </w:pPr>
    <w:rPr>
      <w:rFonts w:ascii="Arial" w:hAnsi="Arial" w:cs="Arial"/>
      <w:color w:val="000000"/>
      <w:sz w:val="24"/>
      <w:szCs w:val="24"/>
    </w:rPr>
  </w:style>
  <w:style w:type="character" w:customStyle="1" w:styleId="apple-converted-space">
    <w:name w:val="apple-converted-space"/>
    <w:basedOn w:val="DefaultParagraphFont"/>
    <w:rsid w:val="00780C88"/>
  </w:style>
  <w:style w:type="paragraph" w:styleId="NormalWeb">
    <w:name w:val="Normal (Web)"/>
    <w:basedOn w:val="Normal"/>
    <w:uiPriority w:val="99"/>
    <w:unhideWhenUsed/>
    <w:rsid w:val="00C410A9"/>
    <w:pPr>
      <w:overflowPunct/>
      <w:autoSpaceDE/>
      <w:autoSpaceDN/>
      <w:adjustRightInd/>
      <w:spacing w:before="100" w:beforeAutospacing="1" w:after="100" w:afterAutospacing="1"/>
      <w:textAlignment w:val="auto"/>
    </w:pPr>
    <w:rPr>
      <w:rFonts w:ascii="Times New Roman" w:hAnsi="Times New Roman"/>
      <w:szCs w:val="24"/>
      <w:lang w:eastAsia="en-GB"/>
    </w:rPr>
  </w:style>
  <w:style w:type="character" w:styleId="CommentReference">
    <w:name w:val="annotation reference"/>
    <w:basedOn w:val="DefaultParagraphFont"/>
    <w:rsid w:val="00C16D9D"/>
    <w:rPr>
      <w:sz w:val="16"/>
      <w:szCs w:val="16"/>
    </w:rPr>
  </w:style>
  <w:style w:type="paragraph" w:styleId="CommentText">
    <w:name w:val="annotation text"/>
    <w:basedOn w:val="Normal"/>
    <w:link w:val="CommentTextChar"/>
    <w:rsid w:val="00C16D9D"/>
    <w:rPr>
      <w:sz w:val="20"/>
    </w:rPr>
  </w:style>
  <w:style w:type="character" w:customStyle="1" w:styleId="CommentTextChar">
    <w:name w:val="Comment Text Char"/>
    <w:basedOn w:val="DefaultParagraphFont"/>
    <w:link w:val="CommentText"/>
    <w:rsid w:val="00C16D9D"/>
    <w:rPr>
      <w:rFonts w:ascii="Book Antiqua" w:hAnsi="Book Antiqua"/>
      <w:lang w:eastAsia="en-US"/>
    </w:rPr>
  </w:style>
  <w:style w:type="paragraph" w:styleId="CommentSubject">
    <w:name w:val="annotation subject"/>
    <w:basedOn w:val="CommentText"/>
    <w:next w:val="CommentText"/>
    <w:link w:val="CommentSubjectChar"/>
    <w:rsid w:val="00C16D9D"/>
    <w:rPr>
      <w:b/>
      <w:bCs/>
    </w:rPr>
  </w:style>
  <w:style w:type="character" w:customStyle="1" w:styleId="CommentSubjectChar">
    <w:name w:val="Comment Subject Char"/>
    <w:basedOn w:val="CommentTextChar"/>
    <w:link w:val="CommentSubject"/>
    <w:rsid w:val="00C16D9D"/>
    <w:rPr>
      <w:rFonts w:ascii="Book Antiqua" w:hAnsi="Book Antiqua"/>
      <w:b/>
      <w:bCs/>
      <w:lang w:eastAsia="en-US"/>
    </w:rPr>
  </w:style>
  <w:style w:type="character" w:styleId="Strong">
    <w:name w:val="Strong"/>
    <w:basedOn w:val="DefaultParagraphFont"/>
    <w:uiPriority w:val="22"/>
    <w:qFormat/>
    <w:rsid w:val="001A4D30"/>
    <w:rPr>
      <w:b/>
      <w:bCs/>
    </w:rPr>
  </w:style>
  <w:style w:type="paragraph" w:customStyle="1" w:styleId="seftonh3">
    <w:name w:val="sefton_h3"/>
    <w:basedOn w:val="Normal"/>
    <w:rsid w:val="00566799"/>
    <w:pPr>
      <w:overflowPunct/>
      <w:autoSpaceDE/>
      <w:autoSpaceDN/>
      <w:adjustRightInd/>
      <w:spacing w:before="100" w:beforeAutospacing="1" w:after="100" w:afterAutospacing="1"/>
      <w:textAlignment w:val="auto"/>
    </w:pPr>
    <w:rPr>
      <w:rFonts w:ascii="Times New Roman" w:hAnsi="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258015">
      <w:bodyDiv w:val="1"/>
      <w:marLeft w:val="0"/>
      <w:marRight w:val="0"/>
      <w:marTop w:val="0"/>
      <w:marBottom w:val="0"/>
      <w:divBdr>
        <w:top w:val="none" w:sz="0" w:space="0" w:color="auto"/>
        <w:left w:val="none" w:sz="0" w:space="0" w:color="auto"/>
        <w:bottom w:val="none" w:sz="0" w:space="0" w:color="auto"/>
        <w:right w:val="none" w:sz="0" w:space="0" w:color="auto"/>
      </w:divBdr>
      <w:divsChild>
        <w:div w:id="328489637">
          <w:marLeft w:val="0"/>
          <w:marRight w:val="0"/>
          <w:marTop w:val="0"/>
          <w:marBottom w:val="0"/>
          <w:divBdr>
            <w:top w:val="none" w:sz="0" w:space="0" w:color="auto"/>
            <w:left w:val="none" w:sz="0" w:space="0" w:color="auto"/>
            <w:bottom w:val="none" w:sz="0" w:space="0" w:color="auto"/>
            <w:right w:val="none" w:sz="0" w:space="0" w:color="auto"/>
          </w:divBdr>
        </w:div>
      </w:divsChild>
    </w:div>
    <w:div w:id="292641643">
      <w:bodyDiv w:val="1"/>
      <w:marLeft w:val="0"/>
      <w:marRight w:val="0"/>
      <w:marTop w:val="0"/>
      <w:marBottom w:val="0"/>
      <w:divBdr>
        <w:top w:val="none" w:sz="0" w:space="0" w:color="auto"/>
        <w:left w:val="none" w:sz="0" w:space="0" w:color="auto"/>
        <w:bottom w:val="none" w:sz="0" w:space="0" w:color="auto"/>
        <w:right w:val="none" w:sz="0" w:space="0" w:color="auto"/>
      </w:divBdr>
    </w:div>
    <w:div w:id="620959768">
      <w:bodyDiv w:val="1"/>
      <w:marLeft w:val="0"/>
      <w:marRight w:val="0"/>
      <w:marTop w:val="0"/>
      <w:marBottom w:val="0"/>
      <w:divBdr>
        <w:top w:val="none" w:sz="0" w:space="0" w:color="auto"/>
        <w:left w:val="none" w:sz="0" w:space="0" w:color="auto"/>
        <w:bottom w:val="none" w:sz="0" w:space="0" w:color="auto"/>
        <w:right w:val="none" w:sz="0" w:space="0" w:color="auto"/>
      </w:divBdr>
      <w:divsChild>
        <w:div w:id="505024430">
          <w:marLeft w:val="0"/>
          <w:marRight w:val="0"/>
          <w:marTop w:val="0"/>
          <w:marBottom w:val="0"/>
          <w:divBdr>
            <w:top w:val="none" w:sz="0" w:space="0" w:color="auto"/>
            <w:left w:val="none" w:sz="0" w:space="0" w:color="auto"/>
            <w:bottom w:val="none" w:sz="0" w:space="0" w:color="auto"/>
            <w:right w:val="none" w:sz="0" w:space="0" w:color="auto"/>
          </w:divBdr>
          <w:divsChild>
            <w:div w:id="500387446">
              <w:marLeft w:val="0"/>
              <w:marRight w:val="0"/>
              <w:marTop w:val="0"/>
              <w:marBottom w:val="0"/>
              <w:divBdr>
                <w:top w:val="none" w:sz="0" w:space="0" w:color="auto"/>
                <w:left w:val="none" w:sz="0" w:space="0" w:color="auto"/>
                <w:bottom w:val="none" w:sz="0" w:space="0" w:color="auto"/>
                <w:right w:val="none" w:sz="0" w:space="0" w:color="auto"/>
              </w:divBdr>
              <w:divsChild>
                <w:div w:id="1601134483">
                  <w:marLeft w:val="0"/>
                  <w:marRight w:val="0"/>
                  <w:marTop w:val="0"/>
                  <w:marBottom w:val="0"/>
                  <w:divBdr>
                    <w:top w:val="none" w:sz="0" w:space="0" w:color="auto"/>
                    <w:left w:val="none" w:sz="0" w:space="0" w:color="auto"/>
                    <w:bottom w:val="none" w:sz="0" w:space="0" w:color="auto"/>
                    <w:right w:val="none" w:sz="0" w:space="0" w:color="auto"/>
                  </w:divBdr>
                  <w:divsChild>
                    <w:div w:id="1366364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6141968">
      <w:bodyDiv w:val="1"/>
      <w:marLeft w:val="0"/>
      <w:marRight w:val="0"/>
      <w:marTop w:val="0"/>
      <w:marBottom w:val="0"/>
      <w:divBdr>
        <w:top w:val="none" w:sz="0" w:space="0" w:color="auto"/>
        <w:left w:val="none" w:sz="0" w:space="0" w:color="auto"/>
        <w:bottom w:val="none" w:sz="0" w:space="0" w:color="auto"/>
        <w:right w:val="none" w:sz="0" w:space="0" w:color="auto"/>
      </w:divBdr>
    </w:div>
    <w:div w:id="897205380">
      <w:bodyDiv w:val="1"/>
      <w:marLeft w:val="0"/>
      <w:marRight w:val="0"/>
      <w:marTop w:val="0"/>
      <w:marBottom w:val="0"/>
      <w:divBdr>
        <w:top w:val="none" w:sz="0" w:space="0" w:color="auto"/>
        <w:left w:val="none" w:sz="0" w:space="0" w:color="auto"/>
        <w:bottom w:val="none" w:sz="0" w:space="0" w:color="auto"/>
        <w:right w:val="none" w:sz="0" w:space="0" w:color="auto"/>
      </w:divBdr>
      <w:divsChild>
        <w:div w:id="247006913">
          <w:marLeft w:val="0"/>
          <w:marRight w:val="0"/>
          <w:marTop w:val="0"/>
          <w:marBottom w:val="0"/>
          <w:divBdr>
            <w:top w:val="none" w:sz="0" w:space="0" w:color="auto"/>
            <w:left w:val="none" w:sz="0" w:space="0" w:color="auto"/>
            <w:bottom w:val="none" w:sz="0" w:space="0" w:color="auto"/>
            <w:right w:val="none" w:sz="0" w:space="0" w:color="auto"/>
          </w:divBdr>
          <w:divsChild>
            <w:div w:id="1557619139">
              <w:marLeft w:val="0"/>
              <w:marRight w:val="0"/>
              <w:marTop w:val="300"/>
              <w:marBottom w:val="100"/>
              <w:divBdr>
                <w:top w:val="none" w:sz="0" w:space="0" w:color="auto"/>
                <w:left w:val="none" w:sz="0" w:space="0" w:color="auto"/>
                <w:bottom w:val="none" w:sz="0" w:space="0" w:color="auto"/>
                <w:right w:val="none" w:sz="0" w:space="0" w:color="auto"/>
              </w:divBdr>
              <w:divsChild>
                <w:div w:id="1848715803">
                  <w:marLeft w:val="0"/>
                  <w:marRight w:val="0"/>
                  <w:marTop w:val="0"/>
                  <w:marBottom w:val="0"/>
                  <w:divBdr>
                    <w:top w:val="none" w:sz="0" w:space="0" w:color="auto"/>
                    <w:left w:val="none" w:sz="0" w:space="0" w:color="auto"/>
                    <w:bottom w:val="none" w:sz="0" w:space="0" w:color="auto"/>
                    <w:right w:val="none" w:sz="0" w:space="0" w:color="auto"/>
                  </w:divBdr>
                  <w:divsChild>
                    <w:div w:id="1463384576">
                      <w:marLeft w:val="0"/>
                      <w:marRight w:val="0"/>
                      <w:marTop w:val="0"/>
                      <w:marBottom w:val="0"/>
                      <w:divBdr>
                        <w:top w:val="none" w:sz="0" w:space="0" w:color="auto"/>
                        <w:left w:val="none" w:sz="0" w:space="0" w:color="auto"/>
                        <w:bottom w:val="none" w:sz="0" w:space="0" w:color="auto"/>
                        <w:right w:val="none" w:sz="0" w:space="0" w:color="auto"/>
                      </w:divBdr>
                      <w:divsChild>
                        <w:div w:id="1194266764">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sChild>
        </w:div>
      </w:divsChild>
    </w:div>
    <w:div w:id="1012416284">
      <w:bodyDiv w:val="1"/>
      <w:marLeft w:val="0"/>
      <w:marRight w:val="0"/>
      <w:marTop w:val="0"/>
      <w:marBottom w:val="0"/>
      <w:divBdr>
        <w:top w:val="none" w:sz="0" w:space="0" w:color="auto"/>
        <w:left w:val="none" w:sz="0" w:space="0" w:color="auto"/>
        <w:bottom w:val="none" w:sz="0" w:space="0" w:color="auto"/>
        <w:right w:val="none" w:sz="0" w:space="0" w:color="auto"/>
      </w:divBdr>
    </w:div>
    <w:div w:id="1761100870">
      <w:bodyDiv w:val="1"/>
      <w:marLeft w:val="0"/>
      <w:marRight w:val="0"/>
      <w:marTop w:val="0"/>
      <w:marBottom w:val="0"/>
      <w:divBdr>
        <w:top w:val="none" w:sz="0" w:space="0" w:color="auto"/>
        <w:left w:val="none" w:sz="0" w:space="0" w:color="auto"/>
        <w:bottom w:val="none" w:sz="0" w:space="0" w:color="auto"/>
        <w:right w:val="none" w:sz="0" w:space="0" w:color="auto"/>
      </w:divBdr>
    </w:div>
    <w:div w:id="1849756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cie.org.uk/publications/ataglance/69-adults-safeguarding-types-and-indicators-of-abuse.asp" TargetMode="External"/><Relationship Id="rId18" Type="http://schemas.openxmlformats.org/officeDocument/2006/relationships/hyperlink" Target="https://www.sefton.gov.uk/1924"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www.sefton.gov.uk/social-care/care-and-support-for-adults/worried-about-someone.aspx" TargetMode="External"/><Relationship Id="rId7" Type="http://schemas.openxmlformats.org/officeDocument/2006/relationships/footnotes" Target="footnotes.xml"/><Relationship Id="rId12" Type="http://schemas.openxmlformats.org/officeDocument/2006/relationships/hyperlink" Target="https://www.nspcc.org.uk/preventing-abuse/signs-symptoms-effects/" TargetMode="External"/><Relationship Id="rId17" Type="http://schemas.openxmlformats.org/officeDocument/2006/relationships/oleObject" Target="embeddings/Microsoft_Word_97_-_2003_Document1.doc"/><Relationship Id="rId25" Type="http://schemas.openxmlformats.org/officeDocument/2006/relationships/hyperlink" Target="https://www.gov.uk/government/publications/dbs-referrals-form-and-guidance" TargetMode="External"/><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hyperlink" Target="mailto:SocialCareCustomerAccessTeam@sefton.gcsx.gov.uk"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efton.gov.uk/safeguardingadults" TargetMode="External"/><Relationship Id="rId24" Type="http://schemas.openxmlformats.org/officeDocument/2006/relationships/hyperlink" Target="https://www.sefton.gov.uk/media/196508/sefton-safeguarding-adults-protocol-to-deal-with-allegations-against-professionals-nov2011.pdf" TargetMode="External"/><Relationship Id="rId5" Type="http://schemas.openxmlformats.org/officeDocument/2006/relationships/settings" Target="settings.xml"/><Relationship Id="rId15" Type="http://schemas.openxmlformats.org/officeDocument/2006/relationships/package" Target="embeddings/Microsoft_Word_Document1.docx"/><Relationship Id="rId23" Type="http://schemas.openxmlformats.org/officeDocument/2006/relationships/hyperlink" Target="http://www.seftonlscb.co.uk/managing-allegations/" TargetMode="External"/><Relationship Id="rId28" Type="http://schemas.openxmlformats.org/officeDocument/2006/relationships/footer" Target="footer2.xml"/><Relationship Id="rId10" Type="http://schemas.openxmlformats.org/officeDocument/2006/relationships/hyperlink" Target="http://www.seftonlscb.co.uk/" TargetMode="External"/><Relationship Id="rId19" Type="http://schemas.openxmlformats.org/officeDocument/2006/relationships/hyperlink" Target="http://www.sefton.gov.uk"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2.emf"/><Relationship Id="rId22" Type="http://schemas.openxmlformats.org/officeDocument/2006/relationships/hyperlink" Target="http://www.scie.org.uk/"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6335A5-DBFC-467A-94E8-DECE0BC84A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3032</Words>
  <Characters>18667</Characters>
  <Application>Microsoft Office Word</Application>
  <DocSecurity>4</DocSecurity>
  <Lines>155</Lines>
  <Paragraphs>43</Paragraphs>
  <ScaleCrop>false</ScaleCrop>
  <HeadingPairs>
    <vt:vector size="2" baseType="variant">
      <vt:variant>
        <vt:lpstr>Title</vt:lpstr>
      </vt:variant>
      <vt:variant>
        <vt:i4>1</vt:i4>
      </vt:variant>
    </vt:vector>
  </HeadingPairs>
  <TitlesOfParts>
    <vt:vector size="1" baseType="lpstr">
      <vt:lpstr>SEFTON COUNCIL FOR VOLUNTARY SERVICE</vt:lpstr>
    </vt:vector>
  </TitlesOfParts>
  <Company>Sefton CVS</Company>
  <LinksUpToDate>false</LinksUpToDate>
  <CharactersWithSpaces>21656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SEFTON COUNCIL FOR VOLUNTARY SERVICE</dc:title>
  <dc:creator>Susan Tracey</dc:creator>
  <cp:lastModifiedBy>Ann  Cartwright</cp:lastModifiedBy>
  <cp:revision>2</cp:revision>
  <cp:lastPrinted>2016-02-10T12:55:00Z</cp:lastPrinted>
  <dcterms:created xsi:type="dcterms:W3CDTF">2016-10-19T10:03:00Z</dcterms:created>
  <dcterms:modified xsi:type="dcterms:W3CDTF">2016-10-19T10:03:00Z</dcterms:modified>
</cp:coreProperties>
</file>