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741F6" w14:textId="70611B3D" w:rsidR="00120D22" w:rsidRDefault="00120D22" w:rsidP="00120D22">
      <w:pPr>
        <w:spacing w:line="360" w:lineRule="auto"/>
        <w:jc w:val="center"/>
        <w:rPr>
          <w:rFonts w:ascii="Arial" w:hAnsi="Arial" w:cs="Arial"/>
          <w:b/>
          <w:szCs w:val="20"/>
        </w:rPr>
      </w:pPr>
      <w:r>
        <w:rPr>
          <w:rFonts w:ascii="Arial" w:hAnsi="Arial" w:cs="Arial"/>
          <w:b/>
          <w:szCs w:val="20"/>
        </w:rPr>
        <w:t>Participant Information Sheet</w:t>
      </w:r>
    </w:p>
    <w:p w14:paraId="03B78399" w14:textId="77777777" w:rsidR="00120D22" w:rsidRDefault="00120D22" w:rsidP="002B1DDE">
      <w:pPr>
        <w:spacing w:line="360" w:lineRule="auto"/>
        <w:jc w:val="both"/>
        <w:rPr>
          <w:rFonts w:ascii="Arial" w:hAnsi="Arial" w:cs="Arial"/>
          <w:b/>
          <w:szCs w:val="20"/>
        </w:rPr>
      </w:pPr>
    </w:p>
    <w:p w14:paraId="35C55871" w14:textId="42441ADC" w:rsidR="00A27B6E" w:rsidRPr="00940131" w:rsidRDefault="00A27B6E" w:rsidP="002B1DDE">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Title of Study</w:t>
      </w:r>
    </w:p>
    <w:p w14:paraId="6EDEBC18" w14:textId="3E3920D2" w:rsidR="000E7DC9" w:rsidRPr="00940131" w:rsidRDefault="005D4FB8" w:rsidP="008921EE">
      <w:p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Decision Making in Older People with Frailty and Head and Neck Cancer</w:t>
      </w:r>
    </w:p>
    <w:p w14:paraId="2E1F1391" w14:textId="79F86232" w:rsidR="000E7DC9" w:rsidRPr="00940131" w:rsidRDefault="000E7DC9" w:rsidP="008921EE">
      <w:pPr>
        <w:spacing w:line="360" w:lineRule="auto"/>
        <w:jc w:val="both"/>
        <w:rPr>
          <w:rFonts w:asciiTheme="minorHAnsi" w:hAnsiTheme="minorHAnsi" w:cstheme="minorHAnsi"/>
          <w:sz w:val="22"/>
          <w:szCs w:val="22"/>
        </w:rPr>
      </w:pPr>
    </w:p>
    <w:p w14:paraId="10BB8262" w14:textId="4FBC51EC" w:rsidR="004379B8" w:rsidRPr="00940131" w:rsidRDefault="004379B8" w:rsidP="00940131">
      <w:pPr>
        <w:pStyle w:val="Default"/>
        <w:spacing w:line="360" w:lineRule="auto"/>
        <w:rPr>
          <w:rFonts w:asciiTheme="minorHAnsi" w:hAnsiTheme="minorHAnsi" w:cstheme="minorHAnsi"/>
          <w:sz w:val="22"/>
          <w:szCs w:val="22"/>
        </w:rPr>
      </w:pPr>
      <w:r w:rsidRPr="00940131">
        <w:rPr>
          <w:rFonts w:asciiTheme="minorHAnsi" w:hAnsiTheme="minorHAnsi" w:cstheme="minorHAnsi"/>
          <w:sz w:val="22"/>
          <w:szCs w:val="22"/>
        </w:rPr>
        <w:t xml:space="preserve">You are being invited to take part in a research study. This study is looking at how people make decisions about their health care. The decisions we are studying </w:t>
      </w:r>
      <w:r w:rsidRPr="00940131">
        <w:rPr>
          <w:rFonts w:asciiTheme="minorHAnsi" w:hAnsiTheme="minorHAnsi" w:cstheme="minorHAnsi"/>
          <w:bCs/>
          <w:sz w:val="22"/>
          <w:szCs w:val="22"/>
        </w:rPr>
        <w:t xml:space="preserve">do not </w:t>
      </w:r>
      <w:r w:rsidRPr="00940131">
        <w:rPr>
          <w:rFonts w:asciiTheme="minorHAnsi" w:hAnsiTheme="minorHAnsi" w:cstheme="minorHAnsi"/>
          <w:sz w:val="22"/>
          <w:szCs w:val="22"/>
        </w:rPr>
        <w:t>apply to you, however we would value your opinion. Please take your time to read the following information leaflet. If there is any information you are unsure about or would like to discuss further please do not hesitate to ask us any questions you may have. You can also discuss your potential participation with friends, family or your GP if you wish and there is no obligation to take part.</w:t>
      </w:r>
    </w:p>
    <w:p w14:paraId="68897D23" w14:textId="4C8F0F64" w:rsidR="004379B8" w:rsidRPr="00940131" w:rsidRDefault="004379B8" w:rsidP="00940131">
      <w:pPr>
        <w:pStyle w:val="Default"/>
        <w:spacing w:line="360" w:lineRule="auto"/>
        <w:rPr>
          <w:rFonts w:asciiTheme="minorHAnsi" w:hAnsiTheme="minorHAnsi" w:cstheme="minorHAnsi"/>
          <w:sz w:val="22"/>
          <w:szCs w:val="22"/>
        </w:rPr>
      </w:pPr>
      <w:r w:rsidRPr="00940131">
        <w:rPr>
          <w:rFonts w:asciiTheme="minorHAnsi" w:hAnsiTheme="minorHAnsi" w:cstheme="minorHAnsi"/>
          <w:sz w:val="22"/>
          <w:szCs w:val="22"/>
        </w:rPr>
        <w:t>Thanks for your time in reading the following information.</w:t>
      </w:r>
    </w:p>
    <w:p w14:paraId="7C5C8D6D" w14:textId="313142DB" w:rsidR="00CE61F7" w:rsidRPr="00940131" w:rsidRDefault="00CE61F7" w:rsidP="008921EE">
      <w:pPr>
        <w:spacing w:line="360" w:lineRule="auto"/>
        <w:jc w:val="both"/>
        <w:rPr>
          <w:rFonts w:asciiTheme="minorHAnsi" w:hAnsiTheme="minorHAnsi" w:cstheme="minorHAnsi"/>
          <w:sz w:val="22"/>
          <w:szCs w:val="22"/>
        </w:rPr>
      </w:pPr>
    </w:p>
    <w:p w14:paraId="05AA86CA" w14:textId="77777777" w:rsidR="00A27B6E" w:rsidRPr="00940131" w:rsidRDefault="00A27B6E" w:rsidP="002B1DDE">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What is the purpose of the study?</w:t>
      </w:r>
    </w:p>
    <w:p w14:paraId="7A01A50F" w14:textId="7F2ABBDD" w:rsidR="002B22A8" w:rsidRPr="00940131" w:rsidRDefault="009E4641" w:rsidP="008921EE">
      <w:p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The purpose of this project is to provide up-to-date information to improve individualised decision making for frail elderly or potentially frail elderly patients with head and neck cancer</w:t>
      </w:r>
    </w:p>
    <w:p w14:paraId="43F5AB7A" w14:textId="7C311D0B" w:rsidR="000F2EA6" w:rsidRPr="00940131" w:rsidRDefault="000F2EA6" w:rsidP="0080208D">
      <w:pPr>
        <w:rPr>
          <w:rFonts w:asciiTheme="minorHAnsi" w:hAnsiTheme="minorHAnsi" w:cstheme="minorHAnsi"/>
          <w:sz w:val="22"/>
          <w:szCs w:val="22"/>
        </w:rPr>
      </w:pPr>
      <w:r w:rsidRPr="00940131">
        <w:rPr>
          <w:rFonts w:asciiTheme="minorHAnsi" w:hAnsiTheme="minorHAnsi" w:cstheme="minorHAnsi"/>
          <w:sz w:val="22"/>
          <w:szCs w:val="22"/>
        </w:rPr>
        <w:br w:type="page"/>
      </w:r>
    </w:p>
    <w:p w14:paraId="712ABEC2" w14:textId="698880BC" w:rsidR="000E7DC9" w:rsidRPr="00940131" w:rsidRDefault="000E7DC9" w:rsidP="008921EE">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lastRenderedPageBreak/>
        <w:t>Why have I been chosen to take part?</w:t>
      </w:r>
    </w:p>
    <w:p w14:paraId="61CE4A18" w14:textId="1BB42F02" w:rsidR="000E7DC9" w:rsidRPr="00940131" w:rsidRDefault="004379B8" w:rsidP="008921EE">
      <w:p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You have been invited to take part as you are aged over 65 years of age or are a health care professional looking after patients who may be over the age of 65.</w:t>
      </w:r>
    </w:p>
    <w:p w14:paraId="3284C5E9" w14:textId="77777777" w:rsidR="004379B8" w:rsidRPr="00940131" w:rsidRDefault="004379B8" w:rsidP="008921EE">
      <w:pPr>
        <w:spacing w:line="360" w:lineRule="auto"/>
        <w:jc w:val="both"/>
        <w:rPr>
          <w:rFonts w:asciiTheme="minorHAnsi" w:hAnsiTheme="minorHAnsi" w:cstheme="minorHAnsi"/>
          <w:sz w:val="22"/>
          <w:szCs w:val="22"/>
        </w:rPr>
      </w:pPr>
    </w:p>
    <w:p w14:paraId="41FD5C47" w14:textId="77777777" w:rsidR="00A27B6E" w:rsidRPr="00940131" w:rsidRDefault="00A27B6E" w:rsidP="002B1DDE">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Do I have to take part?</w:t>
      </w:r>
    </w:p>
    <w:p w14:paraId="43C0DF47" w14:textId="2B79D482" w:rsidR="002B22A8" w:rsidRPr="00940131" w:rsidRDefault="004379B8" w:rsidP="008921EE">
      <w:p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 xml:space="preserve">It is up to you </w:t>
      </w:r>
      <w:r w:rsidR="00940131">
        <w:rPr>
          <w:rFonts w:asciiTheme="minorHAnsi" w:hAnsiTheme="minorHAnsi" w:cstheme="minorHAnsi"/>
          <w:sz w:val="22"/>
          <w:szCs w:val="22"/>
        </w:rPr>
        <w:t>if you would like to take part.</w:t>
      </w:r>
      <w:r w:rsidRPr="00940131">
        <w:rPr>
          <w:rFonts w:asciiTheme="minorHAnsi" w:hAnsiTheme="minorHAnsi" w:cstheme="minorHAnsi"/>
          <w:sz w:val="22"/>
          <w:szCs w:val="22"/>
        </w:rPr>
        <w:t xml:space="preserve"> You are free to change your mind at any time without giving a reason. If at any point you have doubts or questions about taking part, or change your mind, you should contact one of the research team. Their details are at the end of the information sheet.</w:t>
      </w:r>
    </w:p>
    <w:p w14:paraId="0D75B064" w14:textId="77777777" w:rsidR="004379B8" w:rsidRPr="00940131" w:rsidRDefault="004379B8" w:rsidP="008921EE">
      <w:pPr>
        <w:spacing w:line="360" w:lineRule="auto"/>
        <w:jc w:val="both"/>
        <w:rPr>
          <w:rFonts w:asciiTheme="minorHAnsi" w:hAnsiTheme="minorHAnsi" w:cstheme="minorHAnsi"/>
          <w:sz w:val="22"/>
          <w:szCs w:val="22"/>
        </w:rPr>
      </w:pPr>
    </w:p>
    <w:p w14:paraId="68560CA0" w14:textId="171579FF" w:rsidR="000E7DC9" w:rsidRPr="00940131" w:rsidRDefault="000E7DC9" w:rsidP="008921EE">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 xml:space="preserve">What will </w:t>
      </w:r>
      <w:r w:rsidR="00973D35" w:rsidRPr="00940131">
        <w:rPr>
          <w:rFonts w:asciiTheme="minorHAnsi" w:hAnsiTheme="minorHAnsi" w:cstheme="minorHAnsi"/>
          <w:sz w:val="22"/>
          <w:szCs w:val="22"/>
        </w:rPr>
        <w:t>happen if I take part</w:t>
      </w:r>
      <w:r w:rsidRPr="00940131">
        <w:rPr>
          <w:rFonts w:asciiTheme="minorHAnsi" w:hAnsiTheme="minorHAnsi" w:cstheme="minorHAnsi"/>
          <w:sz w:val="22"/>
          <w:szCs w:val="22"/>
        </w:rPr>
        <w:t>?</w:t>
      </w:r>
    </w:p>
    <w:p w14:paraId="07314F71" w14:textId="1572A573" w:rsidR="0090020A" w:rsidRPr="00940131" w:rsidRDefault="004379B8" w:rsidP="008921EE">
      <w:pPr>
        <w:spacing w:line="360" w:lineRule="auto"/>
        <w:jc w:val="both"/>
        <w:rPr>
          <w:rFonts w:asciiTheme="minorHAnsi" w:hAnsiTheme="minorHAnsi" w:cstheme="minorHAnsi"/>
          <w:sz w:val="22"/>
          <w:szCs w:val="22"/>
        </w:rPr>
      </w:pPr>
      <w:bookmarkStart w:id="0" w:name="_GoBack"/>
      <w:r w:rsidRPr="00940131">
        <w:rPr>
          <w:rFonts w:asciiTheme="minorHAnsi" w:hAnsiTheme="minorHAnsi" w:cstheme="minorHAnsi"/>
          <w:sz w:val="22"/>
          <w:szCs w:val="22"/>
        </w:rPr>
        <w:t>If you would like to take part we will arrange for you to attend a meeting via video call at a time convenient for you. The int</w:t>
      </w:r>
      <w:r w:rsidR="004C5316">
        <w:rPr>
          <w:rFonts w:asciiTheme="minorHAnsi" w:hAnsiTheme="minorHAnsi" w:cstheme="minorHAnsi"/>
          <w:sz w:val="22"/>
          <w:szCs w:val="22"/>
        </w:rPr>
        <w:t>erview will last about 30</w:t>
      </w:r>
      <w:r w:rsidRPr="00940131">
        <w:rPr>
          <w:rFonts w:asciiTheme="minorHAnsi" w:hAnsiTheme="minorHAnsi" w:cstheme="minorHAnsi"/>
          <w:sz w:val="22"/>
          <w:szCs w:val="22"/>
        </w:rPr>
        <w:t xml:space="preserve"> minutes and will be conducted by one of the researchers. </w:t>
      </w:r>
      <w:r w:rsidR="0090020A" w:rsidRPr="00940131">
        <w:rPr>
          <w:rFonts w:asciiTheme="minorHAnsi" w:hAnsiTheme="minorHAnsi" w:cstheme="minorHAnsi"/>
          <w:sz w:val="22"/>
          <w:szCs w:val="22"/>
        </w:rPr>
        <w:t>The researchers are all health care professionals with a history of working with this type of patient.</w:t>
      </w:r>
    </w:p>
    <w:p w14:paraId="55EB216B" w14:textId="52105A53" w:rsidR="00637E47" w:rsidRPr="00940131" w:rsidRDefault="004379B8" w:rsidP="008921EE">
      <w:p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The researcher will first go through a brief questionnaire about your current health. They will then explain some of the health problems patients over the age of 65 wi</w:t>
      </w:r>
      <w:r w:rsidR="0090020A" w:rsidRPr="00940131">
        <w:rPr>
          <w:rFonts w:asciiTheme="minorHAnsi" w:hAnsiTheme="minorHAnsi" w:cstheme="minorHAnsi"/>
          <w:sz w:val="22"/>
          <w:szCs w:val="22"/>
        </w:rPr>
        <w:t>th</w:t>
      </w:r>
      <w:r w:rsidRPr="00940131">
        <w:rPr>
          <w:rFonts w:asciiTheme="minorHAnsi" w:hAnsiTheme="minorHAnsi" w:cstheme="minorHAnsi"/>
          <w:sz w:val="22"/>
          <w:szCs w:val="22"/>
        </w:rPr>
        <w:t xml:space="preserve"> cancer in the mouth, neck or throat may face after treatment and ask what you think about them</w:t>
      </w:r>
      <w:r w:rsidR="00940131">
        <w:rPr>
          <w:rFonts w:asciiTheme="minorHAnsi" w:hAnsiTheme="minorHAnsi" w:cstheme="minorHAnsi"/>
          <w:sz w:val="22"/>
          <w:szCs w:val="22"/>
        </w:rPr>
        <w:t xml:space="preserve">. </w:t>
      </w:r>
      <w:r w:rsidRPr="00940131">
        <w:rPr>
          <w:rFonts w:asciiTheme="minorHAnsi" w:hAnsiTheme="minorHAnsi" w:cstheme="minorHAnsi"/>
          <w:sz w:val="22"/>
          <w:szCs w:val="22"/>
        </w:rPr>
        <w:t xml:space="preserve">You will be asked to rate different health scenarios on a </w:t>
      </w:r>
      <w:r w:rsidR="00A4476A">
        <w:rPr>
          <w:rFonts w:asciiTheme="minorHAnsi" w:hAnsiTheme="minorHAnsi" w:cstheme="minorHAnsi"/>
          <w:sz w:val="22"/>
          <w:szCs w:val="22"/>
        </w:rPr>
        <w:t>scale</w:t>
      </w:r>
      <w:r w:rsidRPr="00940131">
        <w:rPr>
          <w:rFonts w:asciiTheme="minorHAnsi" w:hAnsiTheme="minorHAnsi" w:cstheme="minorHAnsi"/>
          <w:sz w:val="22"/>
          <w:szCs w:val="22"/>
        </w:rPr>
        <w:t xml:space="preserve">. The researcher will explain things clearly at every step. The interview </w:t>
      </w:r>
      <w:r w:rsidRPr="00940131">
        <w:rPr>
          <w:rFonts w:asciiTheme="minorHAnsi" w:hAnsiTheme="minorHAnsi" w:cstheme="minorHAnsi"/>
          <w:bCs/>
          <w:sz w:val="22"/>
          <w:szCs w:val="22"/>
        </w:rPr>
        <w:t xml:space="preserve">will not </w:t>
      </w:r>
      <w:r w:rsidRPr="00940131">
        <w:rPr>
          <w:rFonts w:asciiTheme="minorHAnsi" w:hAnsiTheme="minorHAnsi" w:cstheme="minorHAnsi"/>
          <w:sz w:val="22"/>
          <w:szCs w:val="22"/>
        </w:rPr>
        <w:t xml:space="preserve">involve any </w:t>
      </w:r>
      <w:proofErr w:type="spellStart"/>
      <w:r w:rsidRPr="00940131">
        <w:rPr>
          <w:rFonts w:asciiTheme="minorHAnsi" w:hAnsiTheme="minorHAnsi" w:cstheme="minorHAnsi"/>
          <w:sz w:val="22"/>
          <w:szCs w:val="22"/>
        </w:rPr>
        <w:t>video taping</w:t>
      </w:r>
      <w:proofErr w:type="spellEnd"/>
      <w:r w:rsidRPr="00940131">
        <w:rPr>
          <w:rFonts w:asciiTheme="minorHAnsi" w:hAnsiTheme="minorHAnsi" w:cstheme="minorHAnsi"/>
          <w:sz w:val="22"/>
          <w:szCs w:val="22"/>
        </w:rPr>
        <w:t>, audio taping or photography.</w:t>
      </w:r>
    </w:p>
    <w:bookmarkEnd w:id="0"/>
    <w:p w14:paraId="6CFAAEE9" w14:textId="5B3BBDED" w:rsidR="00A96518" w:rsidRPr="00940131" w:rsidRDefault="00A96518" w:rsidP="008921EE">
      <w:pPr>
        <w:spacing w:line="360" w:lineRule="auto"/>
        <w:jc w:val="both"/>
        <w:rPr>
          <w:rFonts w:asciiTheme="minorHAnsi" w:hAnsiTheme="minorHAnsi" w:cstheme="minorHAnsi"/>
          <w:sz w:val="22"/>
          <w:szCs w:val="22"/>
        </w:rPr>
      </w:pPr>
    </w:p>
    <w:p w14:paraId="68150259" w14:textId="77777777" w:rsidR="00A35E10" w:rsidRPr="00940131" w:rsidRDefault="00A35E10" w:rsidP="002B1DDE">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How will my data be used?</w:t>
      </w:r>
    </w:p>
    <w:p w14:paraId="3D3FBA9E" w14:textId="7A7E5FF9" w:rsidR="00B003CF" w:rsidRPr="00940131" w:rsidRDefault="00B003CF" w:rsidP="005D4FB8">
      <w:pPr>
        <w:spacing w:line="360" w:lineRule="auto"/>
        <w:ind w:right="851"/>
        <w:jc w:val="both"/>
        <w:rPr>
          <w:rFonts w:asciiTheme="minorHAnsi" w:hAnsiTheme="minorHAnsi" w:cstheme="minorHAnsi"/>
          <w:sz w:val="22"/>
          <w:szCs w:val="22"/>
        </w:rPr>
      </w:pPr>
      <w:r w:rsidRPr="00940131">
        <w:rPr>
          <w:rFonts w:asciiTheme="minorHAnsi" w:hAnsiTheme="minorHAnsi" w:cstheme="minorHAnsi"/>
          <w:sz w:val="22"/>
          <w:szCs w:val="22"/>
        </w:rPr>
        <w:t xml:space="preserve">The University processes personal data as part of its research and teaching activities in accordance with the lawful basis of ‘public task’, and in accordance with the University’s purpose of “advancing education, learning and research for the public benefit. </w:t>
      </w:r>
    </w:p>
    <w:p w14:paraId="4DD9BE28" w14:textId="77777777" w:rsidR="00B003CF" w:rsidRPr="00940131" w:rsidRDefault="00B003CF" w:rsidP="000F2EA6">
      <w:pPr>
        <w:spacing w:line="360" w:lineRule="auto"/>
        <w:ind w:left="851" w:right="851"/>
        <w:jc w:val="both"/>
        <w:rPr>
          <w:rFonts w:asciiTheme="minorHAnsi" w:hAnsiTheme="minorHAnsi" w:cstheme="minorHAnsi"/>
          <w:sz w:val="22"/>
          <w:szCs w:val="22"/>
        </w:rPr>
      </w:pPr>
    </w:p>
    <w:p w14:paraId="6985A428" w14:textId="6C295E6E" w:rsidR="00B003CF" w:rsidRPr="00940131" w:rsidRDefault="00CC28C1" w:rsidP="005D4FB8">
      <w:pPr>
        <w:spacing w:line="360" w:lineRule="auto"/>
        <w:ind w:right="851"/>
        <w:jc w:val="both"/>
        <w:rPr>
          <w:rFonts w:asciiTheme="minorHAnsi" w:hAnsiTheme="minorHAnsi" w:cstheme="minorHAnsi"/>
          <w:sz w:val="22"/>
          <w:szCs w:val="22"/>
        </w:rPr>
      </w:pPr>
      <w:r w:rsidRPr="00940131">
        <w:rPr>
          <w:rFonts w:asciiTheme="minorHAnsi" w:hAnsiTheme="minorHAnsi" w:cstheme="minorHAnsi"/>
          <w:sz w:val="22"/>
          <w:szCs w:val="22"/>
        </w:rPr>
        <w:t>Under UK data protection legislation, t</w:t>
      </w:r>
      <w:r w:rsidR="00B003CF" w:rsidRPr="00940131">
        <w:rPr>
          <w:rFonts w:asciiTheme="minorHAnsi" w:hAnsiTheme="minorHAnsi" w:cstheme="minorHAnsi"/>
          <w:sz w:val="22"/>
          <w:szCs w:val="22"/>
        </w:rPr>
        <w:t xml:space="preserve">he University acts as the </w:t>
      </w:r>
      <w:r w:rsidR="00E9733C" w:rsidRPr="00940131">
        <w:rPr>
          <w:rFonts w:asciiTheme="minorHAnsi" w:hAnsiTheme="minorHAnsi" w:cstheme="minorHAnsi"/>
          <w:sz w:val="22"/>
          <w:szCs w:val="22"/>
        </w:rPr>
        <w:t>D</w:t>
      </w:r>
      <w:r w:rsidR="00B003CF" w:rsidRPr="00940131">
        <w:rPr>
          <w:rFonts w:asciiTheme="minorHAnsi" w:hAnsiTheme="minorHAnsi" w:cstheme="minorHAnsi"/>
          <w:sz w:val="22"/>
          <w:szCs w:val="22"/>
        </w:rPr>
        <w:t xml:space="preserve">ata </w:t>
      </w:r>
      <w:r w:rsidR="00E9733C" w:rsidRPr="00940131">
        <w:rPr>
          <w:rFonts w:asciiTheme="minorHAnsi" w:hAnsiTheme="minorHAnsi" w:cstheme="minorHAnsi"/>
          <w:sz w:val="22"/>
          <w:szCs w:val="22"/>
        </w:rPr>
        <w:t>C</w:t>
      </w:r>
      <w:r w:rsidR="00B003CF" w:rsidRPr="00940131">
        <w:rPr>
          <w:rFonts w:asciiTheme="minorHAnsi" w:hAnsiTheme="minorHAnsi" w:cstheme="minorHAnsi"/>
          <w:sz w:val="22"/>
          <w:szCs w:val="22"/>
        </w:rPr>
        <w:t xml:space="preserve">ontroller for </w:t>
      </w:r>
      <w:r w:rsidR="00371239" w:rsidRPr="00940131">
        <w:rPr>
          <w:rFonts w:asciiTheme="minorHAnsi" w:hAnsiTheme="minorHAnsi" w:cstheme="minorHAnsi"/>
          <w:sz w:val="22"/>
          <w:szCs w:val="22"/>
        </w:rPr>
        <w:t>personal data collected as part of the University’s research. T</w:t>
      </w:r>
      <w:r w:rsidR="00940131">
        <w:rPr>
          <w:rFonts w:asciiTheme="minorHAnsi" w:hAnsiTheme="minorHAnsi" w:cstheme="minorHAnsi"/>
          <w:sz w:val="22"/>
          <w:szCs w:val="22"/>
        </w:rPr>
        <w:t xml:space="preserve">he </w:t>
      </w:r>
      <w:r w:rsidR="00E9733C" w:rsidRPr="00940131">
        <w:rPr>
          <w:rFonts w:asciiTheme="minorHAnsi" w:hAnsiTheme="minorHAnsi" w:cstheme="minorHAnsi"/>
          <w:sz w:val="22"/>
          <w:szCs w:val="22"/>
        </w:rPr>
        <w:t>Pri</w:t>
      </w:r>
      <w:r w:rsidR="00940131">
        <w:rPr>
          <w:rFonts w:asciiTheme="minorHAnsi" w:hAnsiTheme="minorHAnsi" w:cstheme="minorHAnsi"/>
          <w:sz w:val="22"/>
          <w:szCs w:val="22"/>
        </w:rPr>
        <w:t>ncipal Investigator</w:t>
      </w:r>
      <w:r w:rsidR="00E9733C" w:rsidRPr="00940131">
        <w:rPr>
          <w:rFonts w:asciiTheme="minorHAnsi" w:hAnsiTheme="minorHAnsi" w:cstheme="minorHAnsi"/>
          <w:sz w:val="22"/>
          <w:szCs w:val="22"/>
        </w:rPr>
        <w:t xml:space="preserve"> acts as the Data Processor for this study, and </w:t>
      </w:r>
      <w:r w:rsidR="00371239" w:rsidRPr="00940131">
        <w:rPr>
          <w:rFonts w:asciiTheme="minorHAnsi" w:hAnsiTheme="minorHAnsi" w:cstheme="minorHAnsi"/>
          <w:sz w:val="22"/>
          <w:szCs w:val="22"/>
        </w:rPr>
        <w:t>any queries relating to the handling of your personal data</w:t>
      </w:r>
      <w:r w:rsidR="00E9733C" w:rsidRPr="00940131">
        <w:rPr>
          <w:rFonts w:asciiTheme="minorHAnsi" w:hAnsiTheme="minorHAnsi" w:cstheme="minorHAnsi"/>
          <w:sz w:val="22"/>
          <w:szCs w:val="22"/>
        </w:rPr>
        <w:t xml:space="preserve"> can be sent to</w:t>
      </w:r>
      <w:r w:rsidR="00C06CE9" w:rsidRPr="00940131">
        <w:rPr>
          <w:rFonts w:asciiTheme="minorHAnsi" w:hAnsiTheme="minorHAnsi" w:cstheme="minorHAnsi"/>
          <w:sz w:val="22"/>
          <w:szCs w:val="22"/>
        </w:rPr>
        <w:t xml:space="preserve"> </w:t>
      </w:r>
      <w:r w:rsidR="00940131">
        <w:rPr>
          <w:rFonts w:asciiTheme="minorHAnsi" w:hAnsiTheme="minorHAnsi" w:cstheme="minorHAnsi"/>
          <w:sz w:val="22"/>
          <w:szCs w:val="22"/>
        </w:rPr>
        <w:t>Prof Jo Patterson (</w:t>
      </w:r>
      <w:r w:rsidR="00940131" w:rsidRPr="00940131">
        <w:rPr>
          <w:rFonts w:asciiTheme="minorHAnsi" w:hAnsiTheme="minorHAnsi" w:cstheme="minorHAnsi"/>
          <w:sz w:val="22"/>
          <w:szCs w:val="22"/>
        </w:rPr>
        <w:t>Joanne.Patterson@liverpool.ac.uk</w:t>
      </w:r>
      <w:r w:rsidR="00940131">
        <w:rPr>
          <w:rFonts w:asciiTheme="minorHAnsi" w:hAnsiTheme="minorHAnsi" w:cstheme="minorHAnsi"/>
          <w:sz w:val="22"/>
          <w:szCs w:val="22"/>
        </w:rPr>
        <w:t>)</w:t>
      </w:r>
    </w:p>
    <w:p w14:paraId="1DEB3FD7" w14:textId="77777777" w:rsidR="00B003CF" w:rsidRPr="00940131" w:rsidRDefault="00B003CF" w:rsidP="000F2EA6">
      <w:pPr>
        <w:spacing w:line="360" w:lineRule="auto"/>
        <w:ind w:left="851" w:right="851"/>
        <w:jc w:val="both"/>
        <w:rPr>
          <w:rFonts w:asciiTheme="minorHAnsi" w:hAnsiTheme="minorHAnsi" w:cstheme="minorHAnsi"/>
          <w:sz w:val="22"/>
          <w:szCs w:val="22"/>
        </w:rPr>
      </w:pPr>
    </w:p>
    <w:p w14:paraId="2C56234B" w14:textId="42E94687" w:rsidR="000F2EA6" w:rsidRPr="00940131" w:rsidRDefault="00B003CF" w:rsidP="005D4FB8">
      <w:pPr>
        <w:spacing w:line="360" w:lineRule="auto"/>
        <w:ind w:right="851"/>
        <w:jc w:val="both"/>
        <w:rPr>
          <w:rFonts w:asciiTheme="minorHAnsi" w:hAnsiTheme="minorHAnsi" w:cstheme="minorHAnsi"/>
          <w:sz w:val="22"/>
          <w:szCs w:val="22"/>
        </w:rPr>
      </w:pPr>
      <w:r w:rsidRPr="00940131">
        <w:rPr>
          <w:rFonts w:asciiTheme="minorHAnsi" w:hAnsiTheme="minorHAnsi" w:cstheme="minorHAnsi"/>
          <w:sz w:val="22"/>
          <w:szCs w:val="22"/>
        </w:rPr>
        <w:t xml:space="preserve">Further information on how your data will be used </w:t>
      </w:r>
      <w:r w:rsidR="00940131">
        <w:rPr>
          <w:rFonts w:asciiTheme="minorHAnsi" w:hAnsiTheme="minorHAnsi" w:cstheme="minorHAnsi"/>
          <w:sz w:val="22"/>
          <w:szCs w:val="22"/>
        </w:rPr>
        <w:t>can be found in the table below</w:t>
      </w:r>
      <w:r w:rsidRPr="00940131">
        <w:rPr>
          <w:rFonts w:asciiTheme="minorHAnsi" w:hAnsiTheme="minorHAnsi" w:cstheme="minorHAnsi"/>
          <w:sz w:val="22"/>
          <w:szCs w:val="22"/>
        </w:rPr>
        <w:t>.</w:t>
      </w:r>
    </w:p>
    <w:p w14:paraId="3CAEED12" w14:textId="77777777" w:rsidR="000F2EA6" w:rsidRPr="00940131" w:rsidRDefault="000F2EA6" w:rsidP="00902513">
      <w:pPr>
        <w:spacing w:line="360" w:lineRule="auto"/>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148"/>
        <w:gridCol w:w="4148"/>
      </w:tblGrid>
      <w:tr w:rsidR="00EE7E54" w:rsidRPr="00940131" w14:paraId="24882CC1" w14:textId="77777777" w:rsidTr="00EE7E54">
        <w:tc>
          <w:tcPr>
            <w:tcW w:w="4148" w:type="dxa"/>
          </w:tcPr>
          <w:p w14:paraId="5440FF98" w14:textId="651590CC" w:rsidR="00EE7E54" w:rsidRPr="00940131" w:rsidRDefault="00EE7E54"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How will my data be collected?</w:t>
            </w:r>
          </w:p>
        </w:tc>
        <w:tc>
          <w:tcPr>
            <w:tcW w:w="4148" w:type="dxa"/>
          </w:tcPr>
          <w:p w14:paraId="5C9A3FA3" w14:textId="11567805" w:rsidR="00EE7E54" w:rsidRPr="00940131" w:rsidRDefault="0090020A"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Your data will be collected during the session detailed above.</w:t>
            </w:r>
            <w:r w:rsidR="00120D22">
              <w:rPr>
                <w:rFonts w:asciiTheme="minorHAnsi" w:hAnsiTheme="minorHAnsi" w:cstheme="minorHAnsi"/>
                <w:sz w:val="22"/>
                <w:szCs w:val="22"/>
              </w:rPr>
              <w:t xml:space="preserve"> There will be no identifiable information collected.</w:t>
            </w:r>
          </w:p>
        </w:tc>
      </w:tr>
      <w:tr w:rsidR="00EE7E54" w:rsidRPr="00940131" w14:paraId="53FFE1CB" w14:textId="77777777" w:rsidTr="00EE7E54">
        <w:tc>
          <w:tcPr>
            <w:tcW w:w="4148" w:type="dxa"/>
          </w:tcPr>
          <w:p w14:paraId="3F21009F" w14:textId="1A860AAE" w:rsidR="00EE7E54" w:rsidRPr="00940131" w:rsidRDefault="00EE7E54"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How will my data be stored?</w:t>
            </w:r>
          </w:p>
        </w:tc>
        <w:tc>
          <w:tcPr>
            <w:tcW w:w="4148" w:type="dxa"/>
          </w:tcPr>
          <w:p w14:paraId="70219938" w14:textId="60D8D3B9" w:rsidR="00EE7E54" w:rsidRPr="00120D22" w:rsidRDefault="00120D22" w:rsidP="00120D22">
            <w:pPr>
              <w:rPr>
                <w:rFonts w:asciiTheme="minorHAnsi" w:hAnsiTheme="minorHAnsi" w:cstheme="minorHAnsi"/>
                <w:sz w:val="22"/>
                <w:szCs w:val="22"/>
              </w:rPr>
            </w:pPr>
            <w:r>
              <w:rPr>
                <w:rFonts w:asciiTheme="minorHAnsi" w:hAnsiTheme="minorHAnsi" w:cstheme="minorHAnsi"/>
                <w:sz w:val="22"/>
                <w:szCs w:val="22"/>
              </w:rPr>
              <w:t>D</w:t>
            </w:r>
            <w:r w:rsidRPr="00120D22">
              <w:rPr>
                <w:rFonts w:asciiTheme="minorHAnsi" w:hAnsiTheme="minorHAnsi" w:cstheme="minorHAnsi"/>
                <w:sz w:val="22"/>
                <w:szCs w:val="22"/>
              </w:rPr>
              <w:t xml:space="preserve">ata will be inputted into </w:t>
            </w:r>
            <w:r>
              <w:rPr>
                <w:rFonts w:asciiTheme="minorHAnsi" w:hAnsiTheme="minorHAnsi" w:cstheme="minorHAnsi"/>
                <w:sz w:val="22"/>
                <w:szCs w:val="22"/>
              </w:rPr>
              <w:t xml:space="preserve">a </w:t>
            </w:r>
            <w:r w:rsidRPr="00120D22">
              <w:rPr>
                <w:rFonts w:asciiTheme="minorHAnsi" w:hAnsiTheme="minorHAnsi" w:cstheme="minorHAnsi"/>
                <w:sz w:val="22"/>
                <w:szCs w:val="22"/>
              </w:rPr>
              <w:t xml:space="preserve">Microsoft excel document. This </w:t>
            </w:r>
            <w:r>
              <w:rPr>
                <w:rFonts w:asciiTheme="minorHAnsi" w:hAnsiTheme="minorHAnsi" w:cstheme="minorHAnsi"/>
                <w:sz w:val="22"/>
                <w:szCs w:val="22"/>
              </w:rPr>
              <w:t>document will be stored on the U</w:t>
            </w:r>
            <w:r w:rsidRPr="00120D22">
              <w:rPr>
                <w:rFonts w:asciiTheme="minorHAnsi" w:hAnsiTheme="minorHAnsi" w:cstheme="minorHAnsi"/>
                <w:sz w:val="22"/>
                <w:szCs w:val="22"/>
              </w:rPr>
              <w:t>niversity</w:t>
            </w:r>
            <w:r>
              <w:rPr>
                <w:rFonts w:asciiTheme="minorHAnsi" w:hAnsiTheme="minorHAnsi" w:cstheme="minorHAnsi"/>
                <w:sz w:val="22"/>
                <w:szCs w:val="22"/>
              </w:rPr>
              <w:t xml:space="preserve"> of Liverpool</w:t>
            </w:r>
            <w:r w:rsidRPr="00120D22">
              <w:rPr>
                <w:rFonts w:asciiTheme="minorHAnsi" w:hAnsiTheme="minorHAnsi" w:cstheme="minorHAnsi"/>
                <w:sz w:val="22"/>
                <w:szCs w:val="22"/>
              </w:rPr>
              <w:t xml:space="preserve"> M drive and will be password protected.</w:t>
            </w:r>
          </w:p>
        </w:tc>
      </w:tr>
      <w:tr w:rsidR="002F20DF" w:rsidRPr="00940131" w14:paraId="63683DE4" w14:textId="77777777" w:rsidTr="00EE7E54">
        <w:tc>
          <w:tcPr>
            <w:tcW w:w="4148" w:type="dxa"/>
          </w:tcPr>
          <w:p w14:paraId="1B0F2B18" w14:textId="1F7C7376" w:rsidR="002F20DF" w:rsidRPr="00940131" w:rsidRDefault="002F20DF"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How long will my data be stored for?</w:t>
            </w:r>
          </w:p>
        </w:tc>
        <w:tc>
          <w:tcPr>
            <w:tcW w:w="4148" w:type="dxa"/>
          </w:tcPr>
          <w:p w14:paraId="2FF4F503" w14:textId="315160A6" w:rsidR="002F20DF" w:rsidRPr="00120D22" w:rsidRDefault="00120D22" w:rsidP="00120D22">
            <w:pPr>
              <w:rPr>
                <w:rFonts w:asciiTheme="minorHAnsi" w:hAnsiTheme="minorHAnsi" w:cstheme="minorHAnsi"/>
                <w:sz w:val="22"/>
                <w:szCs w:val="22"/>
              </w:rPr>
            </w:pPr>
            <w:r w:rsidRPr="00120D22">
              <w:rPr>
                <w:rFonts w:asciiTheme="minorHAnsi" w:hAnsiTheme="minorHAnsi" w:cstheme="minorHAnsi"/>
                <w:sz w:val="22"/>
                <w:szCs w:val="22"/>
              </w:rPr>
              <w:t>The data will be kept for a minimum of 10 years following completion of the research in line with university policy.</w:t>
            </w:r>
          </w:p>
        </w:tc>
      </w:tr>
      <w:tr w:rsidR="00EE7E54" w:rsidRPr="00940131" w14:paraId="35F6452D" w14:textId="77777777" w:rsidTr="00EE7E54">
        <w:tc>
          <w:tcPr>
            <w:tcW w:w="4148" w:type="dxa"/>
          </w:tcPr>
          <w:p w14:paraId="1729A81B" w14:textId="4FBC8118" w:rsidR="00EE7E54" w:rsidRPr="00940131" w:rsidRDefault="00EE7E54"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What measures are in place to protect the security and confidentiality of my data?</w:t>
            </w:r>
          </w:p>
        </w:tc>
        <w:tc>
          <w:tcPr>
            <w:tcW w:w="4148" w:type="dxa"/>
          </w:tcPr>
          <w:p w14:paraId="3422CBEE" w14:textId="6FA1F3D7" w:rsidR="00EE7E54" w:rsidRPr="00940131" w:rsidRDefault="0090020A"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 xml:space="preserve">We will record no identifiable data – </w:t>
            </w:r>
            <w:proofErr w:type="spellStart"/>
            <w:r w:rsidRPr="00940131">
              <w:rPr>
                <w:rFonts w:asciiTheme="minorHAnsi" w:hAnsiTheme="minorHAnsi" w:cstheme="minorHAnsi"/>
                <w:sz w:val="22"/>
                <w:szCs w:val="22"/>
              </w:rPr>
              <w:t>ie</w:t>
            </w:r>
            <w:proofErr w:type="spellEnd"/>
            <w:r w:rsidRPr="00940131">
              <w:rPr>
                <w:rFonts w:asciiTheme="minorHAnsi" w:hAnsiTheme="minorHAnsi" w:cstheme="minorHAnsi"/>
                <w:sz w:val="22"/>
                <w:szCs w:val="22"/>
              </w:rPr>
              <w:t xml:space="preserve"> name or DOB although we will record your age at time of completing the interview.</w:t>
            </w:r>
          </w:p>
        </w:tc>
      </w:tr>
      <w:tr w:rsidR="002F20DF" w:rsidRPr="00940131" w14:paraId="0E4A13A8" w14:textId="77777777" w:rsidTr="00EE7E54">
        <w:tc>
          <w:tcPr>
            <w:tcW w:w="4148" w:type="dxa"/>
          </w:tcPr>
          <w:p w14:paraId="21D6C010" w14:textId="4AE0CE8D" w:rsidR="002F20DF" w:rsidRPr="00940131" w:rsidRDefault="002F20DF"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Will my data be anonymised?</w:t>
            </w:r>
          </w:p>
        </w:tc>
        <w:tc>
          <w:tcPr>
            <w:tcW w:w="4148" w:type="dxa"/>
          </w:tcPr>
          <w:p w14:paraId="4692F191" w14:textId="40B784D6" w:rsidR="002F20DF" w:rsidRPr="00940131" w:rsidRDefault="0090020A"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No identifiable data will be collected so there will be no requirement for data to be anonymised.</w:t>
            </w:r>
            <w:r w:rsidR="00120D22">
              <w:rPr>
                <w:rFonts w:asciiTheme="minorHAnsi" w:hAnsiTheme="minorHAnsi" w:cstheme="minorHAnsi"/>
                <w:sz w:val="22"/>
                <w:szCs w:val="22"/>
              </w:rPr>
              <w:t xml:space="preserve"> This will be monitored for compliance by the Principal Investigator.</w:t>
            </w:r>
          </w:p>
        </w:tc>
      </w:tr>
      <w:tr w:rsidR="00EE7E54" w:rsidRPr="00940131" w14:paraId="2F7B892D" w14:textId="77777777" w:rsidTr="00EE7E54">
        <w:tc>
          <w:tcPr>
            <w:tcW w:w="4148" w:type="dxa"/>
          </w:tcPr>
          <w:p w14:paraId="43C88F69" w14:textId="254DC87E" w:rsidR="00EE7E54" w:rsidRPr="00940131" w:rsidRDefault="00EE7E54"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How will my data be used?</w:t>
            </w:r>
          </w:p>
        </w:tc>
        <w:tc>
          <w:tcPr>
            <w:tcW w:w="4148" w:type="dxa"/>
          </w:tcPr>
          <w:p w14:paraId="0032949A" w14:textId="7B8F71CC" w:rsidR="00EE7E54" w:rsidRPr="00940131" w:rsidRDefault="0090020A"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Your data will be used to in</w:t>
            </w:r>
            <w:r w:rsidR="00120D22">
              <w:rPr>
                <w:rFonts w:asciiTheme="minorHAnsi" w:hAnsiTheme="minorHAnsi" w:cstheme="minorHAnsi"/>
                <w:sz w:val="22"/>
                <w:szCs w:val="22"/>
              </w:rPr>
              <w:t>form a larger piece of research and will be written in up for publication in professional and/or academic journals and disseminated in professional meetings.</w:t>
            </w:r>
          </w:p>
        </w:tc>
      </w:tr>
      <w:tr w:rsidR="00EE7E54" w:rsidRPr="00940131" w14:paraId="61BDD5CB" w14:textId="77777777" w:rsidTr="00EE7E54">
        <w:tc>
          <w:tcPr>
            <w:tcW w:w="4148" w:type="dxa"/>
          </w:tcPr>
          <w:p w14:paraId="314A43CA" w14:textId="34116197" w:rsidR="00EE7E54" w:rsidRPr="00940131" w:rsidRDefault="00EE7E54"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Who will have access to my data?</w:t>
            </w:r>
          </w:p>
        </w:tc>
        <w:tc>
          <w:tcPr>
            <w:tcW w:w="4148" w:type="dxa"/>
          </w:tcPr>
          <w:p w14:paraId="09176657" w14:textId="16B831D9" w:rsidR="00EE7E54" w:rsidRPr="00940131" w:rsidRDefault="0090020A"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The researchers involved in the project will have access to the data.</w:t>
            </w:r>
          </w:p>
        </w:tc>
      </w:tr>
      <w:tr w:rsidR="00EE7E54" w:rsidRPr="00940131" w14:paraId="2499E223" w14:textId="77777777" w:rsidTr="00EE7E54">
        <w:tc>
          <w:tcPr>
            <w:tcW w:w="4148" w:type="dxa"/>
          </w:tcPr>
          <w:p w14:paraId="06ADA739" w14:textId="77A7982E" w:rsidR="00EE7E54" w:rsidRPr="00940131" w:rsidRDefault="002F20DF" w:rsidP="002F20DF">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 xml:space="preserve">Will my data be </w:t>
            </w:r>
            <w:r w:rsidR="00B003CF" w:rsidRPr="00940131">
              <w:rPr>
                <w:rFonts w:asciiTheme="minorHAnsi" w:hAnsiTheme="minorHAnsi" w:cstheme="minorHAnsi"/>
                <w:sz w:val="22"/>
                <w:szCs w:val="22"/>
              </w:rPr>
              <w:t xml:space="preserve">archived for use </w:t>
            </w:r>
            <w:r w:rsidRPr="00940131">
              <w:rPr>
                <w:rFonts w:asciiTheme="minorHAnsi" w:hAnsiTheme="minorHAnsi" w:cstheme="minorHAnsi"/>
                <w:sz w:val="22"/>
                <w:szCs w:val="22"/>
              </w:rPr>
              <w:t>in other research projects in the future?</w:t>
            </w:r>
          </w:p>
        </w:tc>
        <w:tc>
          <w:tcPr>
            <w:tcW w:w="4148" w:type="dxa"/>
          </w:tcPr>
          <w:p w14:paraId="4EF4E8F5" w14:textId="08CFAEC8" w:rsidR="00EE7E54" w:rsidRPr="00940131" w:rsidRDefault="0090020A" w:rsidP="00EE7E54">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No</w:t>
            </w:r>
          </w:p>
        </w:tc>
      </w:tr>
      <w:tr w:rsidR="00B003CF" w:rsidRPr="00940131" w14:paraId="402101A3" w14:textId="77777777" w:rsidTr="00EE7E54">
        <w:tc>
          <w:tcPr>
            <w:tcW w:w="4148" w:type="dxa"/>
          </w:tcPr>
          <w:p w14:paraId="304DFB76" w14:textId="7C2AEF15" w:rsidR="00B003CF" w:rsidRPr="00940131" w:rsidRDefault="00B003CF" w:rsidP="002F20DF">
            <w:pPr>
              <w:spacing w:before="60" w:after="60"/>
              <w:jc w:val="both"/>
              <w:rPr>
                <w:rFonts w:asciiTheme="minorHAnsi" w:hAnsiTheme="minorHAnsi" w:cstheme="minorHAnsi"/>
                <w:sz w:val="22"/>
                <w:szCs w:val="22"/>
              </w:rPr>
            </w:pPr>
            <w:r w:rsidRPr="00940131">
              <w:rPr>
                <w:rFonts w:asciiTheme="minorHAnsi" w:hAnsiTheme="minorHAnsi" w:cstheme="minorHAnsi"/>
                <w:sz w:val="22"/>
                <w:szCs w:val="22"/>
              </w:rPr>
              <w:t>How will my data be destroyed?</w:t>
            </w:r>
          </w:p>
        </w:tc>
        <w:tc>
          <w:tcPr>
            <w:tcW w:w="4148" w:type="dxa"/>
          </w:tcPr>
          <w:p w14:paraId="3AB4AB6B" w14:textId="334D3813" w:rsidR="00B003CF" w:rsidRPr="00120D22" w:rsidRDefault="00120D22" w:rsidP="00120D22">
            <w:pPr>
              <w:rPr>
                <w:rFonts w:asciiTheme="minorHAnsi" w:hAnsiTheme="minorHAnsi" w:cstheme="minorHAnsi"/>
                <w:sz w:val="22"/>
                <w:szCs w:val="22"/>
              </w:rPr>
            </w:pPr>
            <w:r w:rsidRPr="00120D22">
              <w:rPr>
                <w:rFonts w:asciiTheme="minorHAnsi" w:hAnsiTheme="minorHAnsi" w:cstheme="minorHAnsi"/>
                <w:sz w:val="22"/>
                <w:szCs w:val="22"/>
              </w:rPr>
              <w:t>The excel document with the data will be transferred to the Principal Investigator following completion of the project. This will then be destroyed in line with university policy after 10 years.</w:t>
            </w:r>
          </w:p>
        </w:tc>
      </w:tr>
    </w:tbl>
    <w:p w14:paraId="281A0D5E" w14:textId="77777777" w:rsidR="00EE7E54" w:rsidRPr="00940131" w:rsidRDefault="00EE7E54" w:rsidP="00902513">
      <w:pPr>
        <w:spacing w:line="360" w:lineRule="auto"/>
        <w:jc w:val="both"/>
        <w:rPr>
          <w:rFonts w:asciiTheme="minorHAnsi" w:hAnsiTheme="minorHAnsi" w:cstheme="minorHAnsi"/>
          <w:sz w:val="22"/>
          <w:szCs w:val="22"/>
        </w:rPr>
      </w:pPr>
    </w:p>
    <w:p w14:paraId="02064057" w14:textId="77777777" w:rsidR="00EC5327" w:rsidRPr="00940131" w:rsidRDefault="00EC5327" w:rsidP="00A35E10">
      <w:pPr>
        <w:spacing w:line="360" w:lineRule="auto"/>
        <w:jc w:val="both"/>
        <w:rPr>
          <w:rFonts w:asciiTheme="minorHAnsi" w:hAnsiTheme="minorHAnsi" w:cstheme="minorHAnsi"/>
          <w:sz w:val="22"/>
          <w:szCs w:val="22"/>
        </w:rPr>
      </w:pPr>
    </w:p>
    <w:p w14:paraId="44DEFD3B" w14:textId="77777777" w:rsidR="00973D35" w:rsidRPr="00940131" w:rsidRDefault="00973D35" w:rsidP="002B1DDE">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Expenses and</w:t>
      </w:r>
      <w:r w:rsidR="00A96518" w:rsidRPr="00940131">
        <w:rPr>
          <w:rFonts w:asciiTheme="minorHAnsi" w:hAnsiTheme="minorHAnsi" w:cstheme="minorHAnsi"/>
          <w:sz w:val="22"/>
          <w:szCs w:val="22"/>
        </w:rPr>
        <w:t xml:space="preserve"> </w:t>
      </w:r>
      <w:r w:rsidRPr="00940131">
        <w:rPr>
          <w:rFonts w:asciiTheme="minorHAnsi" w:hAnsiTheme="minorHAnsi" w:cstheme="minorHAnsi"/>
          <w:sz w:val="22"/>
          <w:szCs w:val="22"/>
        </w:rPr>
        <w:t>/ or payments</w:t>
      </w:r>
    </w:p>
    <w:p w14:paraId="029AADB8" w14:textId="042245AD" w:rsidR="00973D35" w:rsidRPr="00940131" w:rsidRDefault="0090020A" w:rsidP="008921EE">
      <w:p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 xml:space="preserve">We will aim to complete this piece of research using video link so there should not be any costs incurred for you. </w:t>
      </w:r>
    </w:p>
    <w:p w14:paraId="0D154900" w14:textId="77777777" w:rsidR="007F39F8" w:rsidRPr="00940131" w:rsidRDefault="007F39F8" w:rsidP="008921EE">
      <w:pPr>
        <w:spacing w:line="360" w:lineRule="auto"/>
        <w:jc w:val="both"/>
        <w:rPr>
          <w:rFonts w:asciiTheme="minorHAnsi" w:hAnsiTheme="minorHAnsi" w:cstheme="minorHAnsi"/>
          <w:sz w:val="22"/>
          <w:szCs w:val="22"/>
        </w:rPr>
      </w:pPr>
    </w:p>
    <w:p w14:paraId="403E6183" w14:textId="67671D13" w:rsidR="00823EE2" w:rsidRPr="00940131" w:rsidRDefault="00823EE2" w:rsidP="008921EE">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Are there any risks in taking part?</w:t>
      </w:r>
    </w:p>
    <w:p w14:paraId="55118DA8" w14:textId="7F2F5661" w:rsidR="00C309BE" w:rsidRPr="00940131" w:rsidRDefault="0090020A" w:rsidP="00C309BE">
      <w:pPr>
        <w:spacing w:line="360" w:lineRule="auto"/>
        <w:ind w:firstLine="60"/>
        <w:jc w:val="both"/>
        <w:rPr>
          <w:rFonts w:asciiTheme="minorHAnsi" w:hAnsiTheme="minorHAnsi" w:cstheme="minorHAnsi"/>
          <w:sz w:val="22"/>
          <w:szCs w:val="22"/>
        </w:rPr>
      </w:pPr>
      <w:r w:rsidRPr="00940131">
        <w:rPr>
          <w:rFonts w:asciiTheme="minorHAnsi" w:hAnsiTheme="minorHAnsi" w:cstheme="minorHAnsi"/>
          <w:sz w:val="22"/>
          <w:szCs w:val="22"/>
        </w:rPr>
        <w:t>You are being asked to give about 60 minutes of your time. The interview may remind you about health problems you have or used to have or of difficult experiences you or those close to you may have experienced. If you feel you would like to stop the interview then you can do this at any time without having to give a reason.</w:t>
      </w:r>
    </w:p>
    <w:p w14:paraId="1D86631C" w14:textId="77777777" w:rsidR="00C309BE" w:rsidRPr="00940131" w:rsidRDefault="00C309BE" w:rsidP="008921EE">
      <w:pPr>
        <w:spacing w:line="360" w:lineRule="auto"/>
        <w:jc w:val="both"/>
        <w:rPr>
          <w:rFonts w:asciiTheme="minorHAnsi" w:hAnsiTheme="minorHAnsi" w:cstheme="minorHAnsi"/>
          <w:sz w:val="22"/>
          <w:szCs w:val="22"/>
        </w:rPr>
      </w:pPr>
    </w:p>
    <w:p w14:paraId="3579F720" w14:textId="74C9E3CF" w:rsidR="00A03645" w:rsidRPr="00940131" w:rsidRDefault="00CE61F7" w:rsidP="008921EE">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Are there any benefits in taking part?</w:t>
      </w:r>
    </w:p>
    <w:p w14:paraId="5C15D596" w14:textId="51A15BB5" w:rsidR="00D76963" w:rsidRPr="00940131" w:rsidRDefault="0090020A" w:rsidP="008921EE">
      <w:p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There are no direct benefits to you from taking part, but the findings from the study will help us work out what is important to patients when they are making decisions about their treatment.</w:t>
      </w:r>
    </w:p>
    <w:p w14:paraId="3647FF14" w14:textId="77777777" w:rsidR="0090020A" w:rsidRPr="00940131" w:rsidRDefault="0090020A" w:rsidP="008921EE">
      <w:pPr>
        <w:spacing w:line="360" w:lineRule="auto"/>
        <w:jc w:val="both"/>
        <w:rPr>
          <w:rFonts w:asciiTheme="minorHAnsi" w:hAnsiTheme="minorHAnsi" w:cstheme="minorHAnsi"/>
          <w:sz w:val="22"/>
          <w:szCs w:val="22"/>
          <w:lang w:val="en-US"/>
        </w:rPr>
      </w:pPr>
    </w:p>
    <w:p w14:paraId="4CAFD2C7" w14:textId="77777777" w:rsidR="00A27B6E" w:rsidRPr="00940131" w:rsidRDefault="003F2DA9" w:rsidP="00923D2D">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What will happen to the results of the study</w:t>
      </w:r>
      <w:r w:rsidR="00A27B6E" w:rsidRPr="00940131">
        <w:rPr>
          <w:rFonts w:asciiTheme="minorHAnsi" w:hAnsiTheme="minorHAnsi" w:cstheme="minorHAnsi"/>
          <w:sz w:val="22"/>
          <w:szCs w:val="22"/>
        </w:rPr>
        <w:t>?</w:t>
      </w:r>
    </w:p>
    <w:p w14:paraId="1C7C4DF3" w14:textId="0DB082A0" w:rsidR="00576965" w:rsidRPr="00940131" w:rsidRDefault="008D14F6" w:rsidP="008921EE">
      <w:p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We hope that the work will be presented at a medical meeting or published in professional and academic journals. It will be used to help health care professionals make the right decisions for older patients with cancer of the mouth, neck or throat. You will not be identified in any report or publication that is written. If you would like a copy of a summary of the results, we will organise for this to be sent to you when the study is complete</w:t>
      </w:r>
    </w:p>
    <w:p w14:paraId="6A3D141C" w14:textId="77777777" w:rsidR="008D14F6" w:rsidRPr="00940131" w:rsidRDefault="008D14F6" w:rsidP="008921EE">
      <w:pPr>
        <w:spacing w:line="360" w:lineRule="auto"/>
        <w:jc w:val="both"/>
        <w:rPr>
          <w:rFonts w:asciiTheme="minorHAnsi" w:hAnsiTheme="minorHAnsi" w:cstheme="minorHAnsi"/>
          <w:sz w:val="22"/>
          <w:szCs w:val="22"/>
        </w:rPr>
      </w:pPr>
    </w:p>
    <w:p w14:paraId="5EF40DEE" w14:textId="5FA53DC3" w:rsidR="00576965" w:rsidRPr="00940131" w:rsidRDefault="00CE61F7" w:rsidP="008921EE">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What will happen if I want to stop taking part?</w:t>
      </w:r>
    </w:p>
    <w:p w14:paraId="480DFE68" w14:textId="1D4E5B63" w:rsidR="008D14F6" w:rsidRPr="00940131" w:rsidRDefault="008D14F6" w:rsidP="008921EE">
      <w:p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You can withdraw your participation in the study at any time without explanation.</w:t>
      </w:r>
    </w:p>
    <w:p w14:paraId="6214B3DD" w14:textId="00250EA7" w:rsidR="008D14F6" w:rsidRPr="00940131" w:rsidRDefault="008D14F6" w:rsidP="008921EE">
      <w:p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If you have a concern about any aspect of this study, you should ask to speak to the researchers who will do their best to answer your questions.</w:t>
      </w:r>
      <w:r w:rsidR="00940131">
        <w:rPr>
          <w:rFonts w:asciiTheme="minorHAnsi" w:hAnsiTheme="minorHAnsi" w:cstheme="minorHAnsi"/>
          <w:sz w:val="22"/>
          <w:szCs w:val="22"/>
        </w:rPr>
        <w:t xml:space="preserve"> You can also contact the Principal Investigator Jo Patterson (</w:t>
      </w:r>
      <w:r w:rsidR="00940131" w:rsidRPr="00940131">
        <w:rPr>
          <w:rFonts w:asciiTheme="minorHAnsi" w:hAnsiTheme="minorHAnsi" w:cstheme="minorHAnsi"/>
          <w:sz w:val="22"/>
          <w:szCs w:val="22"/>
        </w:rPr>
        <w:t>Joanne.Patterson@liverpool.ac.uk</w:t>
      </w:r>
      <w:r w:rsidR="00940131">
        <w:rPr>
          <w:rFonts w:asciiTheme="minorHAnsi" w:hAnsiTheme="minorHAnsi" w:cstheme="minorHAnsi"/>
          <w:sz w:val="22"/>
          <w:szCs w:val="22"/>
        </w:rPr>
        <w:t>) for further information.</w:t>
      </w:r>
      <w:r w:rsidRPr="00940131">
        <w:rPr>
          <w:rFonts w:asciiTheme="minorHAnsi" w:hAnsiTheme="minorHAnsi" w:cstheme="minorHAnsi"/>
          <w:sz w:val="22"/>
          <w:szCs w:val="22"/>
        </w:rPr>
        <w:t xml:space="preserve"> </w:t>
      </w:r>
    </w:p>
    <w:p w14:paraId="41208CBE" w14:textId="77777777" w:rsidR="0073736D" w:rsidRPr="00940131" w:rsidRDefault="0073736D" w:rsidP="008921EE">
      <w:pPr>
        <w:spacing w:line="360" w:lineRule="auto"/>
        <w:jc w:val="both"/>
        <w:rPr>
          <w:rFonts w:asciiTheme="minorHAnsi" w:hAnsiTheme="minorHAnsi" w:cstheme="minorHAnsi"/>
          <w:sz w:val="22"/>
          <w:szCs w:val="22"/>
        </w:rPr>
      </w:pPr>
    </w:p>
    <w:p w14:paraId="18C41F94" w14:textId="77777777" w:rsidR="00EC5327" w:rsidRPr="00940131" w:rsidRDefault="00EC5327" w:rsidP="00EC5327">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What if I am unhappy or if there is a problem?</w:t>
      </w:r>
    </w:p>
    <w:p w14:paraId="014DDCDA" w14:textId="3E74F0D6" w:rsidR="00747EE0" w:rsidRPr="00940131" w:rsidRDefault="00EC5327" w:rsidP="005D4FB8">
      <w:p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If you are unhappy, or if there is a problem, please feel free to let us know by contacting</w:t>
      </w:r>
      <w:r w:rsidR="00940131">
        <w:rPr>
          <w:rFonts w:asciiTheme="minorHAnsi" w:hAnsiTheme="minorHAnsi" w:cstheme="minorHAnsi"/>
          <w:sz w:val="22"/>
          <w:szCs w:val="22"/>
        </w:rPr>
        <w:t xml:space="preserve"> the Principal Investigator</w:t>
      </w:r>
      <w:r w:rsidRPr="00940131">
        <w:rPr>
          <w:rFonts w:asciiTheme="minorHAnsi" w:hAnsiTheme="minorHAnsi" w:cstheme="minorHAnsi"/>
          <w:sz w:val="22"/>
          <w:szCs w:val="22"/>
        </w:rPr>
        <w:t xml:space="preserve"> </w:t>
      </w:r>
      <w:r w:rsidR="005D4FB8" w:rsidRPr="00940131">
        <w:rPr>
          <w:rFonts w:asciiTheme="minorHAnsi" w:hAnsiTheme="minorHAnsi" w:cstheme="minorHAnsi"/>
          <w:sz w:val="22"/>
          <w:szCs w:val="22"/>
        </w:rPr>
        <w:t>Jo Patterson</w:t>
      </w:r>
      <w:r w:rsidR="00940131">
        <w:rPr>
          <w:rFonts w:asciiTheme="minorHAnsi" w:hAnsiTheme="minorHAnsi" w:cstheme="minorHAnsi"/>
          <w:sz w:val="22"/>
          <w:szCs w:val="22"/>
        </w:rPr>
        <w:t xml:space="preserve"> (</w:t>
      </w:r>
      <w:r w:rsidR="00940131" w:rsidRPr="00940131">
        <w:rPr>
          <w:rFonts w:asciiTheme="minorHAnsi" w:hAnsiTheme="minorHAnsi" w:cstheme="minorHAnsi"/>
          <w:sz w:val="22"/>
          <w:szCs w:val="22"/>
        </w:rPr>
        <w:t>Joanne.Patterson@liverpool.ac.uk</w:t>
      </w:r>
      <w:r w:rsidR="00940131">
        <w:rPr>
          <w:rFonts w:asciiTheme="minorHAnsi" w:hAnsiTheme="minorHAnsi" w:cstheme="minorHAnsi"/>
          <w:sz w:val="22"/>
          <w:szCs w:val="22"/>
        </w:rPr>
        <w:t>)</w:t>
      </w:r>
      <w:r w:rsidR="005D4FB8" w:rsidRPr="00940131">
        <w:rPr>
          <w:rFonts w:asciiTheme="minorHAnsi" w:hAnsiTheme="minorHAnsi" w:cstheme="minorHAnsi"/>
          <w:sz w:val="22"/>
          <w:szCs w:val="22"/>
        </w:rPr>
        <w:t xml:space="preserve"> and she</w:t>
      </w:r>
      <w:r w:rsidRPr="00940131">
        <w:rPr>
          <w:rFonts w:asciiTheme="minorHAnsi" w:hAnsiTheme="minorHAnsi" w:cstheme="minorHAnsi"/>
          <w:sz w:val="22"/>
          <w:szCs w:val="22"/>
        </w:rPr>
        <w:t xml:space="preserve"> will try to help. If you remain unhappy or have a complaint which you feel you cannot come to us with then you should contact the Research Ethics and Integrity Office at </w:t>
      </w:r>
      <w:hyperlink r:id="rId8" w:history="1">
        <w:r w:rsidRPr="00940131">
          <w:rPr>
            <w:rStyle w:val="Hyperlink"/>
            <w:rFonts w:asciiTheme="minorHAnsi" w:hAnsiTheme="minorHAnsi" w:cstheme="minorHAnsi"/>
            <w:sz w:val="22"/>
            <w:szCs w:val="22"/>
          </w:rPr>
          <w:t>ethics@liv.ac.uk</w:t>
        </w:r>
      </w:hyperlink>
      <w:r w:rsidRPr="00940131">
        <w:rPr>
          <w:rFonts w:asciiTheme="minorHAnsi" w:hAnsiTheme="minorHAnsi" w:cstheme="minorHAnsi"/>
          <w:sz w:val="22"/>
          <w:szCs w:val="22"/>
        </w:rPr>
        <w:t>. When contacting the Research Ethics and Integrity Office, please provide details of the name or description of the study (so that it can be identified), the researcher(s) involved, and the details of the complaint you wish to make.</w:t>
      </w:r>
    </w:p>
    <w:p w14:paraId="231E52C4" w14:textId="77777777" w:rsidR="00747EE0" w:rsidRPr="00940131" w:rsidRDefault="00747EE0" w:rsidP="00EC5327">
      <w:pPr>
        <w:spacing w:line="360" w:lineRule="auto"/>
        <w:ind w:left="360"/>
        <w:jc w:val="both"/>
        <w:rPr>
          <w:rFonts w:asciiTheme="minorHAnsi" w:hAnsiTheme="minorHAnsi" w:cstheme="minorHAnsi"/>
          <w:sz w:val="22"/>
          <w:szCs w:val="22"/>
        </w:rPr>
      </w:pPr>
    </w:p>
    <w:p w14:paraId="5D59EC30" w14:textId="14E70423" w:rsidR="00EC5327" w:rsidRPr="00940131" w:rsidRDefault="00747EE0" w:rsidP="005D4FB8">
      <w:p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The University strives to maintain the highest standards of rigour in the processing of your data. However, if you have any concerns about the way in which the University processes your personal data, it is important that you are aware of your right to lodge a complaint with the Information Commissioner's O</w:t>
      </w:r>
      <w:r w:rsidR="00940131">
        <w:rPr>
          <w:rFonts w:asciiTheme="minorHAnsi" w:hAnsiTheme="minorHAnsi" w:cstheme="minorHAnsi"/>
          <w:sz w:val="22"/>
          <w:szCs w:val="22"/>
        </w:rPr>
        <w:t>ffice by calling 0303 123 1113.</w:t>
      </w:r>
    </w:p>
    <w:p w14:paraId="5DC6E19D" w14:textId="77777777" w:rsidR="00EC5327" w:rsidRPr="00940131" w:rsidRDefault="00EC5327" w:rsidP="00EC5327">
      <w:pPr>
        <w:spacing w:line="360" w:lineRule="auto"/>
        <w:jc w:val="both"/>
        <w:rPr>
          <w:rFonts w:asciiTheme="minorHAnsi" w:hAnsiTheme="minorHAnsi" w:cstheme="minorHAnsi"/>
          <w:sz w:val="22"/>
          <w:szCs w:val="22"/>
        </w:rPr>
      </w:pPr>
    </w:p>
    <w:p w14:paraId="31CA230C" w14:textId="77777777" w:rsidR="00CE61F7" w:rsidRPr="00940131" w:rsidRDefault="00CE61F7" w:rsidP="00923D2D">
      <w:pPr>
        <w:numPr>
          <w:ilvl w:val="0"/>
          <w:numId w:val="11"/>
        </w:numPr>
        <w:spacing w:line="360" w:lineRule="auto"/>
        <w:jc w:val="both"/>
        <w:rPr>
          <w:rFonts w:asciiTheme="minorHAnsi" w:hAnsiTheme="minorHAnsi" w:cstheme="minorHAnsi"/>
          <w:sz w:val="22"/>
          <w:szCs w:val="22"/>
        </w:rPr>
      </w:pPr>
      <w:r w:rsidRPr="00940131">
        <w:rPr>
          <w:rFonts w:asciiTheme="minorHAnsi" w:hAnsiTheme="minorHAnsi" w:cstheme="minorHAnsi"/>
          <w:sz w:val="22"/>
          <w:szCs w:val="22"/>
        </w:rPr>
        <w:t>Who can I contact if I have further questions?</w:t>
      </w:r>
    </w:p>
    <w:p w14:paraId="32AF4320" w14:textId="77777777" w:rsidR="00416B49" w:rsidRPr="00940131" w:rsidRDefault="00416B49" w:rsidP="008921EE">
      <w:pPr>
        <w:spacing w:line="360" w:lineRule="auto"/>
        <w:jc w:val="both"/>
        <w:rPr>
          <w:rFonts w:asciiTheme="minorHAnsi" w:hAnsiTheme="minorHAnsi" w:cstheme="minorHAnsi"/>
          <w:sz w:val="22"/>
          <w:szCs w:val="22"/>
        </w:rPr>
      </w:pPr>
    </w:p>
    <w:p w14:paraId="39A86EF7" w14:textId="06DA1B6A" w:rsidR="00F91A1E" w:rsidRPr="00940131" w:rsidRDefault="005D4FB8">
      <w:pPr>
        <w:rPr>
          <w:rFonts w:asciiTheme="minorHAnsi" w:hAnsiTheme="minorHAnsi" w:cstheme="minorHAnsi"/>
          <w:sz w:val="22"/>
          <w:szCs w:val="22"/>
        </w:rPr>
      </w:pPr>
      <w:r w:rsidRPr="00940131">
        <w:rPr>
          <w:rFonts w:asciiTheme="minorHAnsi" w:hAnsiTheme="minorHAnsi" w:cstheme="minorHAnsi"/>
          <w:sz w:val="22"/>
          <w:szCs w:val="22"/>
        </w:rPr>
        <w:t>Principal Investigator: Prof Jo Patterson</w:t>
      </w:r>
      <w:r w:rsidR="00940131">
        <w:rPr>
          <w:rFonts w:asciiTheme="minorHAnsi" w:hAnsiTheme="minorHAnsi" w:cstheme="minorHAnsi"/>
          <w:sz w:val="22"/>
          <w:szCs w:val="22"/>
        </w:rPr>
        <w:t xml:space="preserve"> (</w:t>
      </w:r>
      <w:r w:rsidR="00940131" w:rsidRPr="00940131">
        <w:rPr>
          <w:rFonts w:asciiTheme="minorHAnsi" w:hAnsiTheme="minorHAnsi" w:cstheme="minorHAnsi"/>
          <w:sz w:val="22"/>
          <w:szCs w:val="22"/>
        </w:rPr>
        <w:t>Joanne.Patterson@liverpool.ac.uk</w:t>
      </w:r>
      <w:r w:rsidR="00940131">
        <w:rPr>
          <w:rFonts w:asciiTheme="minorHAnsi" w:hAnsiTheme="minorHAnsi" w:cstheme="minorHAnsi"/>
          <w:sz w:val="22"/>
          <w:szCs w:val="22"/>
        </w:rPr>
        <w:t>)</w:t>
      </w:r>
    </w:p>
    <w:p w14:paraId="3FCF995C" w14:textId="0187577F" w:rsidR="005D4FB8" w:rsidRPr="00940131" w:rsidRDefault="005D4FB8">
      <w:pPr>
        <w:rPr>
          <w:rFonts w:asciiTheme="minorHAnsi" w:hAnsiTheme="minorHAnsi" w:cstheme="minorHAnsi"/>
          <w:sz w:val="22"/>
          <w:szCs w:val="22"/>
        </w:rPr>
      </w:pPr>
    </w:p>
    <w:p w14:paraId="403460A7" w14:textId="77777777" w:rsidR="005D4FB8" w:rsidRPr="00940131" w:rsidRDefault="005D4FB8">
      <w:pPr>
        <w:rPr>
          <w:rFonts w:asciiTheme="minorHAnsi" w:hAnsiTheme="minorHAnsi" w:cstheme="minorHAnsi"/>
          <w:bCs/>
          <w:sz w:val="22"/>
          <w:szCs w:val="22"/>
          <w:lang w:val="en-US"/>
        </w:rPr>
      </w:pPr>
    </w:p>
    <w:p w14:paraId="03380841" w14:textId="2EFA9630" w:rsidR="00905CC4" w:rsidRPr="00940131" w:rsidRDefault="00F91A1E" w:rsidP="00940131">
      <w:pPr>
        <w:spacing w:line="360" w:lineRule="auto"/>
        <w:rPr>
          <w:rFonts w:asciiTheme="minorHAnsi" w:hAnsiTheme="minorHAnsi" w:cstheme="minorHAnsi"/>
          <w:sz w:val="22"/>
          <w:szCs w:val="22"/>
        </w:rPr>
      </w:pPr>
      <w:r w:rsidRPr="00940131">
        <w:rPr>
          <w:rFonts w:asciiTheme="minorHAnsi" w:hAnsiTheme="minorHAnsi" w:cstheme="minorHAnsi"/>
          <w:bCs/>
          <w:sz w:val="22"/>
          <w:szCs w:val="22"/>
          <w:lang w:val="en-US"/>
        </w:rPr>
        <w:t>Contact details of investigatory team</w:t>
      </w:r>
      <w:r w:rsidRPr="00940131">
        <w:rPr>
          <w:rFonts w:asciiTheme="minorHAnsi" w:hAnsiTheme="minorHAnsi" w:cstheme="minorHAnsi"/>
          <w:sz w:val="22"/>
          <w:szCs w:val="22"/>
        </w:rPr>
        <w:t xml:space="preserve"> </w:t>
      </w:r>
    </w:p>
    <w:p w14:paraId="5E6069E1" w14:textId="50E4704B" w:rsidR="005D4FB8" w:rsidRPr="00940131" w:rsidRDefault="005D4FB8" w:rsidP="00940131">
      <w:pPr>
        <w:spacing w:line="360" w:lineRule="auto"/>
        <w:rPr>
          <w:rFonts w:asciiTheme="minorHAnsi" w:hAnsiTheme="minorHAnsi" w:cstheme="minorHAnsi"/>
          <w:sz w:val="22"/>
          <w:szCs w:val="22"/>
        </w:rPr>
      </w:pPr>
      <w:r w:rsidRPr="00940131">
        <w:rPr>
          <w:rFonts w:asciiTheme="minorHAnsi" w:hAnsiTheme="minorHAnsi" w:cstheme="minorHAnsi"/>
          <w:sz w:val="22"/>
          <w:szCs w:val="22"/>
        </w:rPr>
        <w:t>Emer Fahy</w:t>
      </w:r>
      <w:r w:rsidR="00940131">
        <w:rPr>
          <w:rFonts w:asciiTheme="minorHAnsi" w:hAnsiTheme="minorHAnsi" w:cstheme="minorHAnsi"/>
          <w:sz w:val="22"/>
          <w:szCs w:val="22"/>
        </w:rPr>
        <w:t xml:space="preserve"> (efahy@nhs.net)</w:t>
      </w:r>
    </w:p>
    <w:p w14:paraId="76D75AF6" w14:textId="2EE79D33" w:rsidR="005D4FB8" w:rsidRPr="00940131" w:rsidRDefault="005D4FB8" w:rsidP="00940131">
      <w:pPr>
        <w:spacing w:line="360" w:lineRule="auto"/>
        <w:rPr>
          <w:rFonts w:asciiTheme="minorHAnsi" w:hAnsiTheme="minorHAnsi" w:cstheme="minorHAnsi"/>
          <w:sz w:val="22"/>
          <w:szCs w:val="22"/>
        </w:rPr>
      </w:pPr>
      <w:proofErr w:type="spellStart"/>
      <w:r w:rsidRPr="00940131">
        <w:rPr>
          <w:rFonts w:asciiTheme="minorHAnsi" w:hAnsiTheme="minorHAnsi" w:cstheme="minorHAnsi"/>
          <w:sz w:val="22"/>
          <w:szCs w:val="22"/>
        </w:rPr>
        <w:t>Dr.</w:t>
      </w:r>
      <w:proofErr w:type="spellEnd"/>
      <w:r w:rsidRPr="00940131">
        <w:rPr>
          <w:rFonts w:asciiTheme="minorHAnsi" w:hAnsiTheme="minorHAnsi" w:cstheme="minorHAnsi"/>
          <w:sz w:val="22"/>
          <w:szCs w:val="22"/>
        </w:rPr>
        <w:t xml:space="preserve"> </w:t>
      </w:r>
      <w:proofErr w:type="spellStart"/>
      <w:r w:rsidRPr="00940131">
        <w:rPr>
          <w:rFonts w:asciiTheme="minorHAnsi" w:hAnsiTheme="minorHAnsi" w:cstheme="minorHAnsi"/>
          <w:sz w:val="22"/>
          <w:szCs w:val="22"/>
        </w:rPr>
        <w:t>Asan</w:t>
      </w:r>
      <w:proofErr w:type="spellEnd"/>
      <w:r w:rsidRPr="00940131">
        <w:rPr>
          <w:rFonts w:asciiTheme="minorHAnsi" w:hAnsiTheme="minorHAnsi" w:cstheme="minorHAnsi"/>
          <w:sz w:val="22"/>
          <w:szCs w:val="22"/>
        </w:rPr>
        <w:t xml:space="preserve"> Akpan</w:t>
      </w:r>
      <w:r w:rsidR="00940131">
        <w:rPr>
          <w:rFonts w:asciiTheme="minorHAnsi" w:hAnsiTheme="minorHAnsi" w:cstheme="minorHAnsi"/>
          <w:sz w:val="22"/>
          <w:szCs w:val="22"/>
        </w:rPr>
        <w:t xml:space="preserve"> (</w:t>
      </w:r>
      <w:r w:rsidR="00940131" w:rsidRPr="00940131">
        <w:rPr>
          <w:rFonts w:asciiTheme="minorHAnsi" w:hAnsiTheme="minorHAnsi" w:cstheme="minorHAnsi"/>
          <w:sz w:val="22"/>
          <w:szCs w:val="22"/>
        </w:rPr>
        <w:t>Asangaedem.Akpan@liverpool.ac.uk</w:t>
      </w:r>
      <w:r w:rsidR="00940131">
        <w:rPr>
          <w:rFonts w:asciiTheme="minorHAnsi" w:hAnsiTheme="minorHAnsi" w:cstheme="minorHAnsi"/>
          <w:sz w:val="22"/>
          <w:szCs w:val="22"/>
        </w:rPr>
        <w:t>)</w:t>
      </w:r>
    </w:p>
    <w:p w14:paraId="451851EF" w14:textId="55999259" w:rsidR="005D4FB8" w:rsidRPr="00940131" w:rsidRDefault="00940131" w:rsidP="00940131">
      <w:pPr>
        <w:spacing w:line="360" w:lineRule="auto"/>
        <w:rPr>
          <w:rFonts w:asciiTheme="minorHAnsi" w:hAnsiTheme="minorHAnsi" w:cstheme="minorHAnsi"/>
          <w:sz w:val="22"/>
          <w:szCs w:val="22"/>
        </w:rPr>
      </w:pPr>
      <w:proofErr w:type="spellStart"/>
      <w:r>
        <w:rPr>
          <w:rFonts w:asciiTheme="minorHAnsi" w:hAnsiTheme="minorHAnsi" w:cstheme="minorHAnsi"/>
          <w:sz w:val="22"/>
          <w:szCs w:val="22"/>
        </w:rPr>
        <w:t>Dr</w:t>
      </w:r>
      <w:r w:rsidR="005D4FB8" w:rsidRPr="00940131">
        <w:rPr>
          <w:rFonts w:asciiTheme="minorHAnsi" w:hAnsiTheme="minorHAnsi" w:cstheme="minorHAnsi"/>
          <w:sz w:val="22"/>
          <w:szCs w:val="22"/>
        </w:rPr>
        <w:t>.</w:t>
      </w:r>
      <w:proofErr w:type="spellEnd"/>
      <w:r w:rsidR="005D4FB8" w:rsidRPr="00940131">
        <w:rPr>
          <w:rFonts w:asciiTheme="minorHAnsi" w:hAnsiTheme="minorHAnsi" w:cstheme="minorHAnsi"/>
          <w:sz w:val="22"/>
          <w:szCs w:val="22"/>
        </w:rPr>
        <w:t xml:space="preserve"> David Hamilton</w:t>
      </w:r>
      <w:r>
        <w:rPr>
          <w:rFonts w:asciiTheme="minorHAnsi" w:hAnsiTheme="minorHAnsi" w:cstheme="minorHAnsi"/>
          <w:sz w:val="22"/>
          <w:szCs w:val="22"/>
        </w:rPr>
        <w:t xml:space="preserve"> (</w:t>
      </w:r>
      <w:r w:rsidRPr="00940131">
        <w:rPr>
          <w:rFonts w:asciiTheme="minorHAnsi" w:hAnsiTheme="minorHAnsi" w:cstheme="minorHAnsi"/>
          <w:sz w:val="22"/>
          <w:szCs w:val="22"/>
        </w:rPr>
        <w:t>David.Hamilton@newcastle.ac.uk</w:t>
      </w:r>
      <w:r>
        <w:rPr>
          <w:rFonts w:asciiTheme="minorHAnsi" w:hAnsiTheme="minorHAnsi" w:cstheme="minorHAnsi"/>
          <w:sz w:val="22"/>
          <w:szCs w:val="22"/>
        </w:rPr>
        <w:t>)</w:t>
      </w:r>
    </w:p>
    <w:p w14:paraId="06160F86" w14:textId="2046220D" w:rsidR="005D4FB8" w:rsidRPr="00940131" w:rsidRDefault="005D4FB8" w:rsidP="00940131">
      <w:pPr>
        <w:spacing w:line="360" w:lineRule="auto"/>
        <w:rPr>
          <w:rFonts w:asciiTheme="minorHAnsi" w:hAnsiTheme="minorHAnsi" w:cstheme="minorHAnsi"/>
          <w:sz w:val="22"/>
          <w:szCs w:val="22"/>
        </w:rPr>
      </w:pPr>
      <w:r w:rsidRPr="00940131">
        <w:rPr>
          <w:rFonts w:asciiTheme="minorHAnsi" w:hAnsiTheme="minorHAnsi" w:cstheme="minorHAnsi"/>
          <w:sz w:val="22"/>
          <w:szCs w:val="22"/>
        </w:rPr>
        <w:t>Prof Simon Rogers</w:t>
      </w:r>
      <w:r w:rsidR="00187326">
        <w:rPr>
          <w:rFonts w:asciiTheme="minorHAnsi" w:hAnsiTheme="minorHAnsi" w:cstheme="minorHAnsi"/>
          <w:sz w:val="22"/>
          <w:szCs w:val="22"/>
        </w:rPr>
        <w:t xml:space="preserve"> (simon.rogers10@nhs.net)</w:t>
      </w:r>
    </w:p>
    <w:p w14:paraId="5DCE07AB" w14:textId="393C6D5F" w:rsidR="003A435E" w:rsidRPr="00940131" w:rsidRDefault="003A435E" w:rsidP="005D4FB8">
      <w:pPr>
        <w:rPr>
          <w:rFonts w:asciiTheme="minorHAnsi" w:hAnsiTheme="minorHAnsi" w:cstheme="minorHAnsi"/>
          <w:sz w:val="22"/>
          <w:szCs w:val="22"/>
        </w:rPr>
      </w:pPr>
    </w:p>
    <w:sectPr w:rsidR="003A435E" w:rsidRPr="00940131">
      <w:headerReference w:type="default" r:id="rId9"/>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1C03E" w14:textId="77777777" w:rsidR="00085339" w:rsidRDefault="00085339">
      <w:r>
        <w:separator/>
      </w:r>
    </w:p>
  </w:endnote>
  <w:endnote w:type="continuationSeparator" w:id="0">
    <w:p w14:paraId="4BCB48AB" w14:textId="77777777" w:rsidR="00085339" w:rsidRDefault="0008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BA8A6" w14:textId="77777777" w:rsidR="00A11134" w:rsidRDefault="00A11134" w:rsidP="000458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D1A453" w14:textId="77777777" w:rsidR="00A11134" w:rsidRDefault="00A11134" w:rsidP="00DD17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AC72" w14:textId="57944172" w:rsidR="00923D2D" w:rsidRPr="00923D2D" w:rsidRDefault="00923D2D">
    <w:pPr>
      <w:pStyle w:val="Footer"/>
      <w:jc w:val="center"/>
      <w:rPr>
        <w:rFonts w:ascii="Arial" w:hAnsi="Arial" w:cs="Arial"/>
        <w:sz w:val="20"/>
        <w:szCs w:val="20"/>
      </w:rPr>
    </w:pPr>
    <w:r w:rsidRPr="00923D2D">
      <w:rPr>
        <w:rFonts w:ascii="Arial" w:hAnsi="Arial" w:cs="Arial"/>
        <w:sz w:val="20"/>
        <w:szCs w:val="20"/>
      </w:rPr>
      <w:t xml:space="preserve">Page </w:t>
    </w:r>
    <w:r w:rsidRPr="00923D2D">
      <w:rPr>
        <w:rFonts w:ascii="Arial" w:hAnsi="Arial" w:cs="Arial"/>
        <w:b/>
        <w:bCs/>
        <w:sz w:val="20"/>
        <w:szCs w:val="20"/>
      </w:rPr>
      <w:fldChar w:fldCharType="begin"/>
    </w:r>
    <w:r w:rsidRPr="00923D2D">
      <w:rPr>
        <w:rFonts w:ascii="Arial" w:hAnsi="Arial" w:cs="Arial"/>
        <w:b/>
        <w:bCs/>
        <w:sz w:val="20"/>
        <w:szCs w:val="20"/>
      </w:rPr>
      <w:instrText xml:space="preserve"> PAGE </w:instrText>
    </w:r>
    <w:r w:rsidRPr="00923D2D">
      <w:rPr>
        <w:rFonts w:ascii="Arial" w:hAnsi="Arial" w:cs="Arial"/>
        <w:b/>
        <w:bCs/>
        <w:sz w:val="20"/>
        <w:szCs w:val="20"/>
      </w:rPr>
      <w:fldChar w:fldCharType="separate"/>
    </w:r>
    <w:r w:rsidR="005957BC">
      <w:rPr>
        <w:rFonts w:ascii="Arial" w:hAnsi="Arial" w:cs="Arial"/>
        <w:b/>
        <w:bCs/>
        <w:noProof/>
        <w:sz w:val="20"/>
        <w:szCs w:val="20"/>
      </w:rPr>
      <w:t>1</w:t>
    </w:r>
    <w:r w:rsidRPr="00923D2D">
      <w:rPr>
        <w:rFonts w:ascii="Arial" w:hAnsi="Arial" w:cs="Arial"/>
        <w:b/>
        <w:bCs/>
        <w:sz w:val="20"/>
        <w:szCs w:val="20"/>
      </w:rPr>
      <w:fldChar w:fldCharType="end"/>
    </w:r>
    <w:r w:rsidRPr="00923D2D">
      <w:rPr>
        <w:rFonts w:ascii="Arial" w:hAnsi="Arial" w:cs="Arial"/>
        <w:sz w:val="20"/>
        <w:szCs w:val="20"/>
      </w:rPr>
      <w:t xml:space="preserve"> of </w:t>
    </w:r>
    <w:r w:rsidRPr="00923D2D">
      <w:rPr>
        <w:rFonts w:ascii="Arial" w:hAnsi="Arial" w:cs="Arial"/>
        <w:b/>
        <w:bCs/>
        <w:sz w:val="20"/>
        <w:szCs w:val="20"/>
      </w:rPr>
      <w:fldChar w:fldCharType="begin"/>
    </w:r>
    <w:r w:rsidRPr="00923D2D">
      <w:rPr>
        <w:rFonts w:ascii="Arial" w:hAnsi="Arial" w:cs="Arial"/>
        <w:b/>
        <w:bCs/>
        <w:sz w:val="20"/>
        <w:szCs w:val="20"/>
      </w:rPr>
      <w:instrText xml:space="preserve"> NUMPAGES  </w:instrText>
    </w:r>
    <w:r w:rsidRPr="00923D2D">
      <w:rPr>
        <w:rFonts w:ascii="Arial" w:hAnsi="Arial" w:cs="Arial"/>
        <w:b/>
        <w:bCs/>
        <w:sz w:val="20"/>
        <w:szCs w:val="20"/>
      </w:rPr>
      <w:fldChar w:fldCharType="separate"/>
    </w:r>
    <w:r w:rsidR="005957BC">
      <w:rPr>
        <w:rFonts w:ascii="Arial" w:hAnsi="Arial" w:cs="Arial"/>
        <w:b/>
        <w:bCs/>
        <w:noProof/>
        <w:sz w:val="20"/>
        <w:szCs w:val="20"/>
      </w:rPr>
      <w:t>5</w:t>
    </w:r>
    <w:r w:rsidRPr="00923D2D">
      <w:rPr>
        <w:rFonts w:ascii="Arial" w:hAnsi="Arial" w:cs="Arial"/>
        <w:b/>
        <w:bCs/>
        <w:sz w:val="20"/>
        <w:szCs w:val="20"/>
      </w:rPr>
      <w:fldChar w:fldCharType="end"/>
    </w:r>
  </w:p>
  <w:p w14:paraId="6FCD3DB2" w14:textId="77777777" w:rsidR="00A11134" w:rsidRPr="00DD1765" w:rsidRDefault="00A11134" w:rsidP="00DD1765">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5D8A6" w14:textId="77777777" w:rsidR="00085339" w:rsidRDefault="00085339">
      <w:r>
        <w:separator/>
      </w:r>
    </w:p>
  </w:footnote>
  <w:footnote w:type="continuationSeparator" w:id="0">
    <w:p w14:paraId="352BC31F" w14:textId="77777777" w:rsidR="00085339" w:rsidRDefault="00085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615B" w14:textId="77777777" w:rsidR="008921EE" w:rsidRPr="008921EE" w:rsidRDefault="00D24A23" w:rsidP="008921EE">
    <w:pPr>
      <w:pStyle w:val="Header"/>
      <w:rPr>
        <w:rFonts w:ascii="Arial" w:hAnsi="Arial" w:cs="Arial"/>
      </w:rPr>
    </w:pPr>
    <w:r w:rsidRPr="008921EE">
      <w:rPr>
        <w:rFonts w:ascii="Arial" w:hAnsi="Arial" w:cs="Arial"/>
        <w:noProof/>
      </w:rPr>
      <w:drawing>
        <wp:anchor distT="0" distB="0" distL="114300" distR="114300" simplePos="0" relativeHeight="251659264" behindDoc="0" locked="0" layoutInCell="1" allowOverlap="1" wp14:anchorId="1E556055" wp14:editId="4C5D5932">
          <wp:simplePos x="0" y="0"/>
          <wp:positionH relativeFrom="margin">
            <wp:posOffset>1470025</wp:posOffset>
          </wp:positionH>
          <wp:positionV relativeFrom="paragraph">
            <wp:posOffset>-592455</wp:posOffset>
          </wp:positionV>
          <wp:extent cx="2581275" cy="1181100"/>
          <wp:effectExtent l="0" t="0" r="0" b="0"/>
          <wp:wrapNone/>
          <wp:docPr id="1" name="Picture 1" descr="University of Liverpool Logo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iverpool Logo 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EA8">
      <w:rPr>
        <w:rFonts w:ascii="Arial" w:hAnsi="Arial" w:cs="Arial"/>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F36"/>
    <w:multiLevelType w:val="hybridMultilevel"/>
    <w:tmpl w:val="E0E09B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7E16CA"/>
    <w:multiLevelType w:val="hybridMultilevel"/>
    <w:tmpl w:val="D236D8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F76C6"/>
    <w:multiLevelType w:val="hybridMultilevel"/>
    <w:tmpl w:val="A0F2093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94554F"/>
    <w:multiLevelType w:val="hybridMultilevel"/>
    <w:tmpl w:val="AE3CE9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9A30F3"/>
    <w:multiLevelType w:val="hybridMultilevel"/>
    <w:tmpl w:val="507E5F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B7A89"/>
    <w:multiLevelType w:val="hybridMultilevel"/>
    <w:tmpl w:val="76FC0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936257"/>
    <w:multiLevelType w:val="hybridMultilevel"/>
    <w:tmpl w:val="00088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D46EE3"/>
    <w:multiLevelType w:val="hybridMultilevel"/>
    <w:tmpl w:val="27DEF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135FEA"/>
    <w:multiLevelType w:val="hybridMultilevel"/>
    <w:tmpl w:val="C96484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CF03CA"/>
    <w:multiLevelType w:val="hybridMultilevel"/>
    <w:tmpl w:val="BB483A36"/>
    <w:lvl w:ilvl="0" w:tplc="E2D46EFA">
      <w:start w:val="9"/>
      <w:numFmt w:val="decimal"/>
      <w:lvlText w:val="%1."/>
      <w:lvlJc w:val="left"/>
      <w:pPr>
        <w:tabs>
          <w:tab w:val="num" w:pos="720"/>
        </w:tabs>
        <w:ind w:left="720" w:hanging="360"/>
      </w:pPr>
      <w:rPr>
        <w:rFonts w:hint="default"/>
        <w:b/>
      </w:rPr>
    </w:lvl>
    <w:lvl w:ilvl="1" w:tplc="77A69E2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D253B5"/>
    <w:multiLevelType w:val="hybridMultilevel"/>
    <w:tmpl w:val="4D32F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4B28D0"/>
    <w:multiLevelType w:val="hybridMultilevel"/>
    <w:tmpl w:val="A9B614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EB166D"/>
    <w:multiLevelType w:val="hybridMultilevel"/>
    <w:tmpl w:val="1EBC9C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3377BA"/>
    <w:multiLevelType w:val="hybridMultilevel"/>
    <w:tmpl w:val="319229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3905ED"/>
    <w:multiLevelType w:val="hybridMultilevel"/>
    <w:tmpl w:val="220EE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7AB5483"/>
    <w:multiLevelType w:val="hybridMultilevel"/>
    <w:tmpl w:val="FFE0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4475FE"/>
    <w:multiLevelType w:val="hybridMultilevel"/>
    <w:tmpl w:val="D5327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1"/>
  </w:num>
  <w:num w:numId="4">
    <w:abstractNumId w:val="8"/>
  </w:num>
  <w:num w:numId="5">
    <w:abstractNumId w:val="9"/>
  </w:num>
  <w:num w:numId="6">
    <w:abstractNumId w:val="4"/>
  </w:num>
  <w:num w:numId="7">
    <w:abstractNumId w:val="7"/>
  </w:num>
  <w:num w:numId="8">
    <w:abstractNumId w:val="10"/>
  </w:num>
  <w:num w:numId="9">
    <w:abstractNumId w:val="14"/>
  </w:num>
  <w:num w:numId="10">
    <w:abstractNumId w:val="16"/>
  </w:num>
  <w:num w:numId="11">
    <w:abstractNumId w:val="0"/>
  </w:num>
  <w:num w:numId="12">
    <w:abstractNumId w:val="5"/>
  </w:num>
  <w:num w:numId="13">
    <w:abstractNumId w:val="13"/>
  </w:num>
  <w:num w:numId="14">
    <w:abstractNumId w:val="12"/>
  </w:num>
  <w:num w:numId="15">
    <w:abstractNumId w:val="6"/>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6E"/>
    <w:rsid w:val="0003173A"/>
    <w:rsid w:val="0004580C"/>
    <w:rsid w:val="000530DE"/>
    <w:rsid w:val="00060C09"/>
    <w:rsid w:val="00062144"/>
    <w:rsid w:val="0006304A"/>
    <w:rsid w:val="000650DD"/>
    <w:rsid w:val="00065C86"/>
    <w:rsid w:val="00085339"/>
    <w:rsid w:val="000870BD"/>
    <w:rsid w:val="000A5153"/>
    <w:rsid w:val="000B1467"/>
    <w:rsid w:val="000E767A"/>
    <w:rsid w:val="000E7DC9"/>
    <w:rsid w:val="000F2EA6"/>
    <w:rsid w:val="00120D22"/>
    <w:rsid w:val="00127EA8"/>
    <w:rsid w:val="00142B34"/>
    <w:rsid w:val="001801F2"/>
    <w:rsid w:val="00187326"/>
    <w:rsid w:val="001A6697"/>
    <w:rsid w:val="001E5149"/>
    <w:rsid w:val="001E745F"/>
    <w:rsid w:val="001F379B"/>
    <w:rsid w:val="002237B6"/>
    <w:rsid w:val="00231395"/>
    <w:rsid w:val="00235FBF"/>
    <w:rsid w:val="00246AAC"/>
    <w:rsid w:val="002552BA"/>
    <w:rsid w:val="002657F7"/>
    <w:rsid w:val="002833D2"/>
    <w:rsid w:val="002B1DDE"/>
    <w:rsid w:val="002B22A8"/>
    <w:rsid w:val="002B5C2B"/>
    <w:rsid w:val="002F20DF"/>
    <w:rsid w:val="002F2B2A"/>
    <w:rsid w:val="002F3A6D"/>
    <w:rsid w:val="0030332A"/>
    <w:rsid w:val="00305B79"/>
    <w:rsid w:val="0032482B"/>
    <w:rsid w:val="0034561D"/>
    <w:rsid w:val="00361052"/>
    <w:rsid w:val="003676DB"/>
    <w:rsid w:val="00371239"/>
    <w:rsid w:val="00377AA7"/>
    <w:rsid w:val="003A435E"/>
    <w:rsid w:val="003B4CE7"/>
    <w:rsid w:val="003C7947"/>
    <w:rsid w:val="003F2DA9"/>
    <w:rsid w:val="00407DB9"/>
    <w:rsid w:val="00416B49"/>
    <w:rsid w:val="00433D38"/>
    <w:rsid w:val="004379B8"/>
    <w:rsid w:val="00450DD0"/>
    <w:rsid w:val="00451B69"/>
    <w:rsid w:val="004918C2"/>
    <w:rsid w:val="004B1A74"/>
    <w:rsid w:val="004C5316"/>
    <w:rsid w:val="004D3AB0"/>
    <w:rsid w:val="004E2A1E"/>
    <w:rsid w:val="005115DC"/>
    <w:rsid w:val="00522801"/>
    <w:rsid w:val="00563A89"/>
    <w:rsid w:val="00564028"/>
    <w:rsid w:val="0057218D"/>
    <w:rsid w:val="00576965"/>
    <w:rsid w:val="00592923"/>
    <w:rsid w:val="00593551"/>
    <w:rsid w:val="005957BC"/>
    <w:rsid w:val="005A45AE"/>
    <w:rsid w:val="005D4FB8"/>
    <w:rsid w:val="005E5940"/>
    <w:rsid w:val="00604958"/>
    <w:rsid w:val="006257A1"/>
    <w:rsid w:val="00637E47"/>
    <w:rsid w:val="00653B6B"/>
    <w:rsid w:val="006622E7"/>
    <w:rsid w:val="006654BC"/>
    <w:rsid w:val="00677436"/>
    <w:rsid w:val="00677E53"/>
    <w:rsid w:val="006C296A"/>
    <w:rsid w:val="00727DBF"/>
    <w:rsid w:val="00730DC2"/>
    <w:rsid w:val="0073736D"/>
    <w:rsid w:val="00741E38"/>
    <w:rsid w:val="007441C5"/>
    <w:rsid w:val="007448B1"/>
    <w:rsid w:val="00747EE0"/>
    <w:rsid w:val="00773A96"/>
    <w:rsid w:val="007E6244"/>
    <w:rsid w:val="007F39F8"/>
    <w:rsid w:val="007F7D84"/>
    <w:rsid w:val="0080208D"/>
    <w:rsid w:val="00807562"/>
    <w:rsid w:val="00823EE2"/>
    <w:rsid w:val="00841A06"/>
    <w:rsid w:val="008477B8"/>
    <w:rsid w:val="008529C1"/>
    <w:rsid w:val="00870E18"/>
    <w:rsid w:val="008921EE"/>
    <w:rsid w:val="008A6A53"/>
    <w:rsid w:val="008C726B"/>
    <w:rsid w:val="008D14F6"/>
    <w:rsid w:val="008E1FA9"/>
    <w:rsid w:val="0090020A"/>
    <w:rsid w:val="00902513"/>
    <w:rsid w:val="00905CC4"/>
    <w:rsid w:val="00915D69"/>
    <w:rsid w:val="00923D2D"/>
    <w:rsid w:val="00932E2E"/>
    <w:rsid w:val="00940131"/>
    <w:rsid w:val="009508F2"/>
    <w:rsid w:val="00964D3E"/>
    <w:rsid w:val="00967C38"/>
    <w:rsid w:val="00973D35"/>
    <w:rsid w:val="009A2D82"/>
    <w:rsid w:val="009E4641"/>
    <w:rsid w:val="009F270D"/>
    <w:rsid w:val="009F5A1C"/>
    <w:rsid w:val="00A03645"/>
    <w:rsid w:val="00A11134"/>
    <w:rsid w:val="00A27B6E"/>
    <w:rsid w:val="00A35E10"/>
    <w:rsid w:val="00A4476A"/>
    <w:rsid w:val="00A5076E"/>
    <w:rsid w:val="00A76A5C"/>
    <w:rsid w:val="00A91AC1"/>
    <w:rsid w:val="00A92D31"/>
    <w:rsid w:val="00A96518"/>
    <w:rsid w:val="00AC1B20"/>
    <w:rsid w:val="00AC31CE"/>
    <w:rsid w:val="00AE3EDB"/>
    <w:rsid w:val="00B003CF"/>
    <w:rsid w:val="00B273CC"/>
    <w:rsid w:val="00B40964"/>
    <w:rsid w:val="00B53E9F"/>
    <w:rsid w:val="00B83C17"/>
    <w:rsid w:val="00BA55F6"/>
    <w:rsid w:val="00BC66A3"/>
    <w:rsid w:val="00BD358E"/>
    <w:rsid w:val="00BF678A"/>
    <w:rsid w:val="00C06CE9"/>
    <w:rsid w:val="00C20EA1"/>
    <w:rsid w:val="00C309BE"/>
    <w:rsid w:val="00C67B96"/>
    <w:rsid w:val="00C801A1"/>
    <w:rsid w:val="00CC28C1"/>
    <w:rsid w:val="00CE61F7"/>
    <w:rsid w:val="00CF18CA"/>
    <w:rsid w:val="00CF66D3"/>
    <w:rsid w:val="00D04A11"/>
    <w:rsid w:val="00D07142"/>
    <w:rsid w:val="00D24A23"/>
    <w:rsid w:val="00D27A02"/>
    <w:rsid w:val="00D5610C"/>
    <w:rsid w:val="00D76963"/>
    <w:rsid w:val="00D80790"/>
    <w:rsid w:val="00DA0561"/>
    <w:rsid w:val="00DD1765"/>
    <w:rsid w:val="00DE32F1"/>
    <w:rsid w:val="00DE34CE"/>
    <w:rsid w:val="00E06DEF"/>
    <w:rsid w:val="00E07DF1"/>
    <w:rsid w:val="00E20EA9"/>
    <w:rsid w:val="00E355F7"/>
    <w:rsid w:val="00E77F89"/>
    <w:rsid w:val="00E85266"/>
    <w:rsid w:val="00E915B2"/>
    <w:rsid w:val="00E9733C"/>
    <w:rsid w:val="00EA67B8"/>
    <w:rsid w:val="00EC5327"/>
    <w:rsid w:val="00EE6E2D"/>
    <w:rsid w:val="00EE7E54"/>
    <w:rsid w:val="00F405CE"/>
    <w:rsid w:val="00F53688"/>
    <w:rsid w:val="00F91A1E"/>
    <w:rsid w:val="00FD7192"/>
    <w:rsid w:val="00FE0640"/>
    <w:rsid w:val="00FF2056"/>
    <w:rsid w:val="00FF4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92F1CC"/>
  <w15:chartTrackingRefBased/>
  <w15:docId w15:val="{200045BD-1828-427F-9783-4AB3340F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37B6"/>
    <w:rPr>
      <w:color w:val="0000FF"/>
      <w:u w:val="single"/>
    </w:rPr>
  </w:style>
  <w:style w:type="paragraph" w:styleId="Header">
    <w:name w:val="header"/>
    <w:basedOn w:val="Normal"/>
    <w:rsid w:val="00DD1765"/>
    <w:pPr>
      <w:tabs>
        <w:tab w:val="center" w:pos="4153"/>
        <w:tab w:val="right" w:pos="8306"/>
      </w:tabs>
    </w:pPr>
  </w:style>
  <w:style w:type="paragraph" w:styleId="Footer">
    <w:name w:val="footer"/>
    <w:basedOn w:val="Normal"/>
    <w:link w:val="FooterChar"/>
    <w:uiPriority w:val="99"/>
    <w:rsid w:val="00DD1765"/>
    <w:pPr>
      <w:tabs>
        <w:tab w:val="center" w:pos="4153"/>
        <w:tab w:val="right" w:pos="8306"/>
      </w:tabs>
    </w:pPr>
  </w:style>
  <w:style w:type="character" w:styleId="PageNumber">
    <w:name w:val="page number"/>
    <w:basedOn w:val="DefaultParagraphFont"/>
    <w:rsid w:val="00DD1765"/>
  </w:style>
  <w:style w:type="paragraph" w:styleId="BalloonText">
    <w:name w:val="Balloon Text"/>
    <w:basedOn w:val="Normal"/>
    <w:semiHidden/>
    <w:rsid w:val="000650DD"/>
    <w:rPr>
      <w:rFonts w:ascii="Tahoma" w:hAnsi="Tahoma" w:cs="Tahoma"/>
      <w:sz w:val="16"/>
      <w:szCs w:val="16"/>
    </w:rPr>
  </w:style>
  <w:style w:type="character" w:styleId="CommentReference">
    <w:name w:val="annotation reference"/>
    <w:semiHidden/>
    <w:rsid w:val="00637E47"/>
    <w:rPr>
      <w:sz w:val="16"/>
      <w:szCs w:val="16"/>
    </w:rPr>
  </w:style>
  <w:style w:type="paragraph" w:styleId="CommentText">
    <w:name w:val="annotation text"/>
    <w:basedOn w:val="Normal"/>
    <w:semiHidden/>
    <w:rsid w:val="00637E47"/>
    <w:rPr>
      <w:sz w:val="20"/>
      <w:szCs w:val="20"/>
    </w:rPr>
  </w:style>
  <w:style w:type="paragraph" w:styleId="CommentSubject">
    <w:name w:val="annotation subject"/>
    <w:basedOn w:val="CommentText"/>
    <w:next w:val="CommentText"/>
    <w:semiHidden/>
    <w:rsid w:val="00637E47"/>
    <w:rPr>
      <w:b/>
      <w:bCs/>
    </w:rPr>
  </w:style>
  <w:style w:type="paragraph" w:styleId="ListParagraph">
    <w:name w:val="List Paragraph"/>
    <w:basedOn w:val="Normal"/>
    <w:uiPriority w:val="34"/>
    <w:qFormat/>
    <w:rsid w:val="0073736D"/>
    <w:pPr>
      <w:ind w:left="720"/>
    </w:pPr>
    <w:rPr>
      <w:rFonts w:ascii="Calibri" w:eastAsia="Calibri" w:hAnsi="Calibri"/>
      <w:sz w:val="22"/>
      <w:szCs w:val="22"/>
    </w:rPr>
  </w:style>
  <w:style w:type="character" w:customStyle="1" w:styleId="FooterChar">
    <w:name w:val="Footer Char"/>
    <w:link w:val="Footer"/>
    <w:uiPriority w:val="99"/>
    <w:rsid w:val="00923D2D"/>
    <w:rPr>
      <w:sz w:val="24"/>
      <w:szCs w:val="24"/>
    </w:rPr>
  </w:style>
  <w:style w:type="paragraph" w:styleId="FootnoteText">
    <w:name w:val="footnote text"/>
    <w:basedOn w:val="Normal"/>
    <w:link w:val="FootnoteTextChar"/>
    <w:rsid w:val="00C67B96"/>
    <w:rPr>
      <w:sz w:val="20"/>
      <w:szCs w:val="20"/>
    </w:rPr>
  </w:style>
  <w:style w:type="character" w:customStyle="1" w:styleId="FootnoteTextChar">
    <w:name w:val="Footnote Text Char"/>
    <w:basedOn w:val="DefaultParagraphFont"/>
    <w:link w:val="FootnoteText"/>
    <w:rsid w:val="00C67B96"/>
  </w:style>
  <w:style w:type="character" w:styleId="FootnoteReference">
    <w:name w:val="footnote reference"/>
    <w:basedOn w:val="DefaultParagraphFont"/>
    <w:rsid w:val="00C67B96"/>
    <w:rPr>
      <w:vertAlign w:val="superscript"/>
    </w:rPr>
  </w:style>
  <w:style w:type="table" w:styleId="TableGrid">
    <w:name w:val="Table Grid"/>
    <w:basedOn w:val="TableNormal"/>
    <w:rsid w:val="00EE7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07142"/>
    <w:rPr>
      <w:color w:val="954F72" w:themeColor="followedHyperlink"/>
      <w:u w:val="single"/>
    </w:rPr>
  </w:style>
  <w:style w:type="paragraph" w:customStyle="1" w:styleId="Default">
    <w:name w:val="Default"/>
    <w:rsid w:val="004379B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5376">
      <w:bodyDiv w:val="1"/>
      <w:marLeft w:val="0"/>
      <w:marRight w:val="0"/>
      <w:marTop w:val="0"/>
      <w:marBottom w:val="0"/>
      <w:divBdr>
        <w:top w:val="none" w:sz="0" w:space="0" w:color="auto"/>
        <w:left w:val="none" w:sz="0" w:space="0" w:color="auto"/>
        <w:bottom w:val="none" w:sz="0" w:space="0" w:color="auto"/>
        <w:right w:val="none" w:sz="0" w:space="0" w:color="auto"/>
      </w:divBdr>
    </w:div>
    <w:div w:id="845821741">
      <w:bodyDiv w:val="1"/>
      <w:marLeft w:val="0"/>
      <w:marRight w:val="0"/>
      <w:marTop w:val="0"/>
      <w:marBottom w:val="0"/>
      <w:divBdr>
        <w:top w:val="none" w:sz="0" w:space="0" w:color="auto"/>
        <w:left w:val="none" w:sz="0" w:space="0" w:color="auto"/>
        <w:bottom w:val="none" w:sz="0" w:space="0" w:color="auto"/>
        <w:right w:val="none" w:sz="0" w:space="0" w:color="auto"/>
      </w:divBdr>
    </w:div>
    <w:div w:id="1611619815">
      <w:bodyDiv w:val="1"/>
      <w:marLeft w:val="0"/>
      <w:marRight w:val="0"/>
      <w:marTop w:val="0"/>
      <w:marBottom w:val="0"/>
      <w:divBdr>
        <w:top w:val="none" w:sz="0" w:space="0" w:color="auto"/>
        <w:left w:val="none" w:sz="0" w:space="0" w:color="auto"/>
        <w:bottom w:val="none" w:sz="0" w:space="0" w:color="auto"/>
        <w:right w:val="none" w:sz="0" w:space="0" w:color="auto"/>
      </w:divBdr>
    </w:div>
    <w:div w:id="16219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ics@liv.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5BAD67C-E682-46AD-B405-DF7B3F45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6240</Characters>
  <Application>Microsoft Office Word</Application>
  <DocSecurity>4</DocSecurity>
  <Lines>52</Lines>
  <Paragraphs>15</Paragraphs>
  <ScaleCrop>false</ScaleCrop>
  <HeadingPairs>
    <vt:vector size="2" baseType="variant">
      <vt:variant>
        <vt:lpstr>Title</vt:lpstr>
      </vt:variant>
      <vt:variant>
        <vt:i4>1</vt:i4>
      </vt:variant>
    </vt:vector>
  </HeadingPairs>
  <TitlesOfParts>
    <vt:vector size="1" baseType="lpstr">
      <vt:lpstr> </vt:lpstr>
    </vt:vector>
  </TitlesOfParts>
  <Company>The University of Liverpool</Company>
  <LinksUpToDate>false</LinksUpToDate>
  <CharactersWithSpaces>7520</CharactersWithSpaces>
  <SharedDoc>false</SharedDoc>
  <HLinks>
    <vt:vector size="12" baseType="variant">
      <vt:variant>
        <vt:i4>1245266</vt:i4>
      </vt:variant>
      <vt:variant>
        <vt:i4>3</vt:i4>
      </vt:variant>
      <vt:variant>
        <vt:i4>0</vt:i4>
      </vt:variant>
      <vt:variant>
        <vt:i4>5</vt:i4>
      </vt:variant>
      <vt:variant>
        <vt:lpwstr>https://www.liv.ac.uk/intranet/identity/</vt:lpwstr>
      </vt:variant>
      <vt:variant>
        <vt:lpwstr/>
      </vt:variant>
      <vt:variant>
        <vt:i4>6750208</vt:i4>
      </vt:variant>
      <vt:variant>
        <vt:i4>0</vt:i4>
      </vt:variant>
      <vt:variant>
        <vt:i4>0</vt:i4>
      </vt:variant>
      <vt:variant>
        <vt:i4>5</vt:i4>
      </vt:variant>
      <vt:variant>
        <vt:lpwstr>mailto:ethics@liverpool.ac.uk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 Fletcher</dc:creator>
  <cp:keywords/>
  <cp:lastModifiedBy>Amanda Williams</cp:lastModifiedBy>
  <cp:revision>2</cp:revision>
  <cp:lastPrinted>2018-06-06T09:33:00Z</cp:lastPrinted>
  <dcterms:created xsi:type="dcterms:W3CDTF">2023-03-24T15:35:00Z</dcterms:created>
  <dcterms:modified xsi:type="dcterms:W3CDTF">2023-03-24T15:35:00Z</dcterms:modified>
</cp:coreProperties>
</file>