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3E902" w14:textId="77777777" w:rsidR="00CB52C7" w:rsidRPr="00DD5596" w:rsidRDefault="009A2034" w:rsidP="00196F4A">
      <w:pPr>
        <w:pStyle w:val="BodyA"/>
        <w:spacing w:after="0"/>
        <w:rPr>
          <w:rFonts w:ascii="Segoe UI" w:eastAsia="Arial" w:hAnsi="Segoe UI" w:cs="Segoe UI"/>
          <w:b/>
          <w:bCs/>
          <w:color w:val="244061" w:themeColor="accent1" w:themeShade="80"/>
          <w:sz w:val="28"/>
          <w:szCs w:val="28"/>
          <w:u w:color="244061"/>
        </w:rPr>
      </w:pPr>
      <w:r w:rsidRPr="00DD5596">
        <w:rPr>
          <w:rFonts w:ascii="Segoe UI" w:eastAsia="Arial" w:hAnsi="Segoe UI" w:cs="Segoe UI"/>
          <w:b/>
          <w:bCs/>
          <w:color w:val="244061" w:themeColor="accent1" w:themeShade="80"/>
          <w:sz w:val="28"/>
          <w:szCs w:val="28"/>
          <w:u w:color="244061"/>
        </w:rPr>
        <w:t xml:space="preserve">Minutes of the Healthwatch Sefton </w:t>
      </w:r>
      <w:r w:rsidR="00C32DE1" w:rsidRPr="00DD5596">
        <w:rPr>
          <w:rFonts w:ascii="Segoe UI" w:eastAsia="Arial" w:hAnsi="Segoe UI" w:cs="Segoe UI"/>
          <w:b/>
          <w:bCs/>
          <w:color w:val="244061" w:themeColor="accent1" w:themeShade="80"/>
          <w:sz w:val="28"/>
          <w:szCs w:val="28"/>
          <w:u w:color="244061"/>
        </w:rPr>
        <w:t>Operations</w:t>
      </w:r>
      <w:r w:rsidRPr="00DD5596">
        <w:rPr>
          <w:rFonts w:ascii="Segoe UI" w:eastAsia="Arial" w:hAnsi="Segoe UI" w:cs="Segoe UI"/>
          <w:b/>
          <w:bCs/>
          <w:color w:val="244061" w:themeColor="accent1" w:themeShade="80"/>
          <w:sz w:val="28"/>
          <w:szCs w:val="28"/>
          <w:u w:color="244061"/>
        </w:rPr>
        <w:t xml:space="preserve"> Group meeting.</w:t>
      </w:r>
    </w:p>
    <w:p w14:paraId="70FECA84" w14:textId="13854E64" w:rsidR="00F94650" w:rsidRPr="00DD5596" w:rsidRDefault="00227CB6" w:rsidP="00196F4A">
      <w:pPr>
        <w:pStyle w:val="BodyA"/>
        <w:spacing w:after="0"/>
        <w:rPr>
          <w:rFonts w:ascii="Segoe UI" w:hAnsi="Segoe UI" w:cs="Segoe UI"/>
          <w:b/>
          <w:bCs/>
          <w:color w:val="244061" w:themeColor="accent1" w:themeShade="80"/>
          <w:sz w:val="28"/>
          <w:szCs w:val="28"/>
          <w:u w:color="244061"/>
        </w:rPr>
      </w:pPr>
      <w:r w:rsidRPr="00DD5596">
        <w:rPr>
          <w:rFonts w:ascii="Segoe UI" w:hAnsi="Segoe UI" w:cs="Segoe UI"/>
          <w:b/>
          <w:bCs/>
          <w:color w:val="244061" w:themeColor="accent1" w:themeShade="80"/>
          <w:sz w:val="28"/>
          <w:szCs w:val="28"/>
          <w:u w:color="244061"/>
        </w:rPr>
        <w:t xml:space="preserve">Held </w:t>
      </w:r>
      <w:r w:rsidR="00BE56FF" w:rsidRPr="00DD5596">
        <w:rPr>
          <w:rFonts w:ascii="Segoe UI" w:hAnsi="Segoe UI" w:cs="Segoe UI"/>
          <w:b/>
          <w:bCs/>
          <w:color w:val="244061" w:themeColor="accent1" w:themeShade="80"/>
          <w:sz w:val="28"/>
          <w:szCs w:val="28"/>
          <w:u w:color="244061"/>
        </w:rPr>
        <w:t>T</w:t>
      </w:r>
      <w:r w:rsidR="004F70E1" w:rsidRPr="00DD5596">
        <w:rPr>
          <w:rFonts w:ascii="Segoe UI" w:hAnsi="Segoe UI" w:cs="Segoe UI"/>
          <w:b/>
          <w:bCs/>
          <w:color w:val="244061" w:themeColor="accent1" w:themeShade="80"/>
          <w:sz w:val="28"/>
          <w:szCs w:val="28"/>
          <w:u w:color="244061"/>
        </w:rPr>
        <w:t xml:space="preserve">hursday </w:t>
      </w:r>
      <w:r w:rsidR="00DD5596">
        <w:rPr>
          <w:rFonts w:ascii="Segoe UI" w:hAnsi="Segoe UI" w:cs="Segoe UI"/>
          <w:b/>
          <w:bCs/>
          <w:color w:val="244061" w:themeColor="accent1" w:themeShade="80"/>
          <w:sz w:val="28"/>
          <w:szCs w:val="28"/>
          <w:u w:color="244061"/>
        </w:rPr>
        <w:t>26</w:t>
      </w:r>
      <w:r w:rsidR="00DD5596" w:rsidRPr="00DD5596">
        <w:rPr>
          <w:rFonts w:ascii="Segoe UI" w:hAnsi="Segoe UI" w:cs="Segoe UI"/>
          <w:b/>
          <w:bCs/>
          <w:color w:val="244061" w:themeColor="accent1" w:themeShade="80"/>
          <w:sz w:val="28"/>
          <w:szCs w:val="28"/>
          <w:u w:color="244061"/>
          <w:vertAlign w:val="superscript"/>
        </w:rPr>
        <w:t>th</w:t>
      </w:r>
      <w:r w:rsidR="00DD5596">
        <w:rPr>
          <w:rFonts w:ascii="Segoe UI" w:hAnsi="Segoe UI" w:cs="Segoe UI"/>
          <w:b/>
          <w:bCs/>
          <w:color w:val="244061" w:themeColor="accent1" w:themeShade="80"/>
          <w:sz w:val="28"/>
          <w:szCs w:val="28"/>
          <w:u w:color="244061"/>
        </w:rPr>
        <w:t xml:space="preserve"> June 2025</w:t>
      </w:r>
      <w:r w:rsidR="00A34322" w:rsidRPr="00DD5596">
        <w:rPr>
          <w:rFonts w:ascii="Segoe UI" w:hAnsi="Segoe UI" w:cs="Segoe UI"/>
          <w:b/>
          <w:bCs/>
          <w:color w:val="244061" w:themeColor="accent1" w:themeShade="80"/>
          <w:sz w:val="28"/>
          <w:szCs w:val="28"/>
          <w:u w:color="244061"/>
        </w:rPr>
        <w:t>. 10:30 – 12:30.</w:t>
      </w:r>
      <w:r w:rsidR="00C8010A" w:rsidRPr="00DD5596">
        <w:rPr>
          <w:rFonts w:ascii="Segoe UI" w:hAnsi="Segoe UI" w:cs="Segoe UI"/>
          <w:b/>
          <w:bCs/>
          <w:color w:val="244061" w:themeColor="accent1" w:themeShade="80"/>
          <w:sz w:val="28"/>
          <w:szCs w:val="28"/>
          <w:u w:color="244061"/>
        </w:rPr>
        <w:t xml:space="preserve"> </w:t>
      </w:r>
    </w:p>
    <w:p w14:paraId="79AC0D28" w14:textId="09D09DAB" w:rsidR="00394FAC" w:rsidRDefault="00DD5596" w:rsidP="00196F4A">
      <w:pPr>
        <w:pStyle w:val="BodyA"/>
        <w:spacing w:after="0"/>
        <w:rPr>
          <w:rFonts w:ascii="Segoe UI" w:hAnsi="Segoe UI" w:cs="Segoe UI"/>
          <w:b/>
          <w:bCs/>
          <w:color w:val="244061" w:themeColor="accent1" w:themeShade="80"/>
          <w:sz w:val="28"/>
          <w:szCs w:val="28"/>
          <w:u w:color="244061"/>
        </w:rPr>
      </w:pPr>
      <w:r>
        <w:rPr>
          <w:rFonts w:ascii="Segoe UI" w:hAnsi="Segoe UI" w:cs="Segoe UI"/>
          <w:b/>
          <w:bCs/>
          <w:color w:val="244061" w:themeColor="accent1" w:themeShade="80"/>
          <w:sz w:val="28"/>
          <w:szCs w:val="28"/>
          <w:u w:color="244061"/>
        </w:rPr>
        <w:t>The Margaret Hardman MBE. Boardroom</w:t>
      </w:r>
      <w:r w:rsidR="00705657">
        <w:rPr>
          <w:rFonts w:ascii="Segoe UI" w:hAnsi="Segoe UI" w:cs="Segoe UI"/>
          <w:b/>
          <w:bCs/>
          <w:color w:val="244061" w:themeColor="accent1" w:themeShade="80"/>
          <w:sz w:val="28"/>
          <w:szCs w:val="28"/>
          <w:u w:color="244061"/>
        </w:rPr>
        <w:t xml:space="preserve">. Sefton CVS. Burlington House. </w:t>
      </w:r>
    </w:p>
    <w:p w14:paraId="233D551B" w14:textId="6CA3A877" w:rsidR="00705657" w:rsidRPr="007F2F34" w:rsidRDefault="000A63FC" w:rsidP="00196F4A">
      <w:pPr>
        <w:pStyle w:val="BodyA"/>
        <w:spacing w:after="0"/>
        <w:rPr>
          <w:rFonts w:ascii="Segoe UI" w:hAnsi="Segoe UI" w:cs="Segoe UI"/>
          <w:b/>
          <w:bCs/>
          <w:color w:val="244061" w:themeColor="accent1" w:themeShade="80"/>
          <w:sz w:val="28"/>
          <w:szCs w:val="28"/>
          <w:u w:color="244061"/>
        </w:rPr>
      </w:pPr>
      <w:hyperlink r:id="rId8" w:history="1">
        <w:r w:rsidR="00705657" w:rsidRPr="005463E1">
          <w:rPr>
            <w:rStyle w:val="Hyperlink"/>
            <w:rFonts w:ascii="Segoe UI" w:hAnsi="Segoe UI" w:cs="Segoe UI"/>
            <w:b/>
            <w:bCs/>
            <w:sz w:val="28"/>
            <w:szCs w:val="28"/>
          </w:rPr>
          <w:t>https://us06web.zoom.us/j/87361675344</w:t>
        </w:r>
      </w:hyperlink>
      <w:r w:rsidR="00705657">
        <w:rPr>
          <w:rFonts w:ascii="Segoe UI" w:hAnsi="Segoe UI" w:cs="Segoe UI"/>
          <w:b/>
          <w:bCs/>
          <w:color w:val="244061" w:themeColor="accent1" w:themeShade="80"/>
          <w:sz w:val="28"/>
          <w:szCs w:val="28"/>
          <w:u w:color="244061"/>
        </w:rPr>
        <w:t xml:space="preserve"> </w:t>
      </w:r>
    </w:p>
    <w:p w14:paraId="5881A440" w14:textId="77777777" w:rsidR="00A34322" w:rsidRPr="007F2F34" w:rsidRDefault="00A34322" w:rsidP="00196F4A">
      <w:pPr>
        <w:pStyle w:val="BodyA"/>
        <w:spacing w:after="0"/>
        <w:rPr>
          <w:rFonts w:ascii="Segoe UI" w:hAnsi="Segoe UI" w:cs="Segoe UI"/>
          <w:b/>
          <w:bCs/>
          <w:color w:val="244061" w:themeColor="accent1" w:themeShade="80"/>
          <w:sz w:val="28"/>
          <w:szCs w:val="28"/>
          <w:u w:color="244061"/>
          <w:lang w:val="de-DE"/>
        </w:rPr>
      </w:pPr>
    </w:p>
    <w:p w14:paraId="00871AAC" w14:textId="77777777" w:rsidR="00E06060" w:rsidRPr="00AE73DC" w:rsidRDefault="005A65B8" w:rsidP="00196F4A">
      <w:pPr>
        <w:pStyle w:val="BodyA"/>
        <w:spacing w:after="0"/>
        <w:rPr>
          <w:rFonts w:ascii="Segoe UI" w:hAnsi="Segoe UI" w:cs="Segoe UI"/>
          <w:b/>
          <w:color w:val="244061" w:themeColor="accent1" w:themeShade="80"/>
          <w:sz w:val="28"/>
          <w:szCs w:val="28"/>
          <w:u w:color="244061"/>
        </w:rPr>
      </w:pPr>
      <w:r w:rsidRPr="00AE73DC">
        <w:rPr>
          <w:rFonts w:ascii="Segoe UI" w:hAnsi="Segoe UI" w:cs="Segoe UI"/>
          <w:b/>
          <w:color w:val="244061" w:themeColor="accent1" w:themeShade="80"/>
          <w:sz w:val="28"/>
          <w:szCs w:val="28"/>
          <w:u w:color="244061"/>
        </w:rPr>
        <w:t xml:space="preserve">Operations </w:t>
      </w:r>
      <w:r w:rsidR="00E06060" w:rsidRPr="00AE73DC">
        <w:rPr>
          <w:rFonts w:ascii="Segoe UI" w:hAnsi="Segoe UI" w:cs="Segoe UI"/>
          <w:b/>
          <w:color w:val="244061" w:themeColor="accent1" w:themeShade="80"/>
          <w:sz w:val="28"/>
          <w:szCs w:val="28"/>
          <w:u w:color="244061"/>
        </w:rPr>
        <w:t>Group members</w:t>
      </w:r>
      <w:r w:rsidR="00586ECD" w:rsidRPr="00AE73DC">
        <w:rPr>
          <w:rFonts w:ascii="Segoe UI" w:hAnsi="Segoe UI" w:cs="Segoe UI"/>
          <w:b/>
          <w:color w:val="244061" w:themeColor="accent1" w:themeShade="80"/>
          <w:sz w:val="28"/>
          <w:szCs w:val="28"/>
          <w:u w:color="244061"/>
        </w:rPr>
        <w:t xml:space="preserve"> in attendance</w:t>
      </w:r>
      <w:r w:rsidR="00E06060" w:rsidRPr="00AE73DC">
        <w:rPr>
          <w:rFonts w:ascii="Segoe UI" w:hAnsi="Segoe UI" w:cs="Segoe UI"/>
          <w:b/>
          <w:color w:val="244061" w:themeColor="accent1" w:themeShade="80"/>
          <w:sz w:val="28"/>
          <w:szCs w:val="28"/>
          <w:u w:color="244061"/>
        </w:rPr>
        <w:t>:</w:t>
      </w:r>
    </w:p>
    <w:p w14:paraId="5A16EFC8" w14:textId="77777777" w:rsidR="00F94650" w:rsidRPr="00A26865" w:rsidRDefault="00F94650" w:rsidP="00196F4A">
      <w:pPr>
        <w:pStyle w:val="BodyA"/>
        <w:spacing w:after="0"/>
        <w:rPr>
          <w:rFonts w:ascii="Segoe UI" w:hAnsi="Segoe UI" w:cs="Segoe UI"/>
          <w:color w:val="244061" w:themeColor="accent1" w:themeShade="80"/>
          <w:sz w:val="28"/>
          <w:szCs w:val="28"/>
          <w:u w:color="244061"/>
        </w:rPr>
      </w:pPr>
      <w:r w:rsidRPr="00A26865">
        <w:rPr>
          <w:rFonts w:ascii="Segoe UI" w:hAnsi="Segoe UI" w:cs="Segoe UI"/>
          <w:color w:val="244061" w:themeColor="accent1" w:themeShade="80"/>
          <w:sz w:val="28"/>
          <w:szCs w:val="28"/>
          <w:u w:color="244061"/>
        </w:rPr>
        <w:t>John Turner (JT)</w:t>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t>Chairperson</w:t>
      </w:r>
    </w:p>
    <w:p w14:paraId="2EA5CDF6" w14:textId="5DEBEA7C" w:rsidR="005A65B8" w:rsidRDefault="005A65B8" w:rsidP="00196F4A">
      <w:pPr>
        <w:pStyle w:val="BodyA"/>
        <w:spacing w:after="0"/>
        <w:rPr>
          <w:rFonts w:ascii="Segoe UI" w:hAnsi="Segoe UI" w:cs="Segoe UI"/>
          <w:color w:val="244061" w:themeColor="accent1" w:themeShade="80"/>
          <w:sz w:val="28"/>
          <w:szCs w:val="28"/>
          <w:u w:color="244061"/>
        </w:rPr>
      </w:pPr>
      <w:r w:rsidRPr="00A26865">
        <w:rPr>
          <w:rFonts w:ascii="Segoe UI" w:hAnsi="Segoe UI" w:cs="Segoe UI"/>
          <w:color w:val="244061" w:themeColor="accent1" w:themeShade="80"/>
          <w:sz w:val="28"/>
          <w:szCs w:val="28"/>
          <w:u w:color="244061"/>
        </w:rPr>
        <w:t>Linda Wright (LW)</w:t>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t xml:space="preserve">Locality representative – </w:t>
      </w:r>
      <w:r w:rsidR="00171A42">
        <w:rPr>
          <w:rFonts w:ascii="Segoe UI" w:hAnsi="Segoe UI" w:cs="Segoe UI"/>
          <w:color w:val="244061" w:themeColor="accent1" w:themeShade="80"/>
          <w:sz w:val="28"/>
          <w:szCs w:val="28"/>
          <w:u w:color="244061"/>
        </w:rPr>
        <w:t>North</w:t>
      </w:r>
      <w:r w:rsidRPr="00A26865">
        <w:rPr>
          <w:rFonts w:ascii="Segoe UI" w:hAnsi="Segoe UI" w:cs="Segoe UI"/>
          <w:color w:val="244061" w:themeColor="accent1" w:themeShade="80"/>
          <w:sz w:val="28"/>
          <w:szCs w:val="28"/>
          <w:u w:color="244061"/>
        </w:rPr>
        <w:t xml:space="preserve"> Southport </w:t>
      </w:r>
    </w:p>
    <w:p w14:paraId="4360C887" w14:textId="77777777" w:rsidR="00C4587C" w:rsidRPr="00A26865" w:rsidRDefault="00C4587C" w:rsidP="00C4587C">
      <w:pPr>
        <w:pStyle w:val="BodyA"/>
        <w:spacing w:after="0"/>
        <w:rPr>
          <w:rFonts w:ascii="Segoe UI" w:eastAsia="Arial" w:hAnsi="Segoe UI" w:cs="Segoe UI"/>
          <w:color w:val="244061" w:themeColor="accent1" w:themeShade="80"/>
          <w:sz w:val="28"/>
          <w:szCs w:val="28"/>
          <w:u w:color="244061"/>
        </w:rPr>
      </w:pPr>
      <w:r w:rsidRPr="00A26865">
        <w:rPr>
          <w:rFonts w:ascii="Segoe UI" w:eastAsia="Arial" w:hAnsi="Segoe UI" w:cs="Segoe UI"/>
          <w:color w:val="244061" w:themeColor="accent1" w:themeShade="80"/>
          <w:sz w:val="28"/>
          <w:szCs w:val="28"/>
          <w:u w:color="244061"/>
        </w:rPr>
        <w:t>Barbara Rouse (BR)</w:t>
      </w:r>
      <w:r w:rsidRPr="00A26865">
        <w:rPr>
          <w:rFonts w:ascii="Segoe UI" w:eastAsia="Arial" w:hAnsi="Segoe UI" w:cs="Segoe UI"/>
          <w:color w:val="244061" w:themeColor="accent1" w:themeShade="80"/>
          <w:sz w:val="28"/>
          <w:szCs w:val="28"/>
          <w:u w:color="244061"/>
        </w:rPr>
        <w:tab/>
      </w:r>
      <w:r w:rsidRPr="00A26865">
        <w:rPr>
          <w:rFonts w:ascii="Segoe UI" w:eastAsia="Arial" w:hAnsi="Segoe UI" w:cs="Segoe UI"/>
          <w:color w:val="244061" w:themeColor="accent1" w:themeShade="80"/>
          <w:sz w:val="28"/>
          <w:szCs w:val="28"/>
          <w:u w:color="244061"/>
        </w:rPr>
        <w:tab/>
        <w:t>Locality Representative – Bootle</w:t>
      </w:r>
      <w:r w:rsidRPr="00A26865">
        <w:rPr>
          <w:rFonts w:ascii="Segoe UI" w:hAnsi="Segoe UI" w:cs="Segoe UI"/>
          <w:color w:val="244061" w:themeColor="accent1" w:themeShade="80"/>
          <w:sz w:val="28"/>
          <w:szCs w:val="28"/>
          <w:u w:color="244061"/>
        </w:rPr>
        <w:t xml:space="preserve"> </w:t>
      </w:r>
    </w:p>
    <w:p w14:paraId="6ADFE259" w14:textId="76BCE5F2" w:rsidR="00EE3DE3" w:rsidRDefault="00063CCC" w:rsidP="00196F4A">
      <w:pPr>
        <w:pStyle w:val="BodyA"/>
        <w:spacing w:after="0"/>
        <w:rPr>
          <w:rFonts w:ascii="Segoe UI" w:hAnsi="Segoe UI" w:cs="Segoe UI"/>
          <w:color w:val="244061" w:themeColor="accent1" w:themeShade="80"/>
          <w:sz w:val="28"/>
          <w:szCs w:val="28"/>
          <w:u w:color="244061"/>
        </w:rPr>
      </w:pPr>
      <w:r w:rsidRPr="00A26865">
        <w:rPr>
          <w:rFonts w:ascii="Segoe UI" w:hAnsi="Segoe UI" w:cs="Segoe UI"/>
          <w:color w:val="244061" w:themeColor="accent1" w:themeShade="80"/>
          <w:sz w:val="28"/>
          <w:szCs w:val="28"/>
          <w:u w:color="244061"/>
        </w:rPr>
        <w:t>Vicky Keeley (VK)</w:t>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t>Sefton Carers Centre</w:t>
      </w:r>
    </w:p>
    <w:p w14:paraId="5314583D" w14:textId="77777777" w:rsidR="00E63982" w:rsidRPr="00A26865" w:rsidRDefault="00E63982" w:rsidP="00E63982">
      <w:pPr>
        <w:pStyle w:val="BodyA"/>
        <w:spacing w:after="0"/>
        <w:rPr>
          <w:rFonts w:ascii="Segoe UI" w:hAnsi="Segoe UI" w:cs="Segoe UI"/>
          <w:color w:val="244061" w:themeColor="accent1" w:themeShade="80"/>
          <w:sz w:val="28"/>
          <w:szCs w:val="28"/>
          <w:u w:color="244061"/>
        </w:rPr>
      </w:pPr>
      <w:r w:rsidRPr="00A26865">
        <w:rPr>
          <w:rFonts w:ascii="Segoe UI" w:hAnsi="Segoe UI" w:cs="Segoe UI"/>
          <w:color w:val="244061" w:themeColor="accent1" w:themeShade="80"/>
          <w:sz w:val="28"/>
          <w:szCs w:val="28"/>
          <w:u w:color="244061"/>
        </w:rPr>
        <w:t>Karen Christie (KC)</w:t>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t xml:space="preserve">Health and Social Care Forum  </w:t>
      </w:r>
    </w:p>
    <w:p w14:paraId="6ED747BB" w14:textId="7CA89BFB" w:rsidR="005E58C3" w:rsidRPr="00A26865" w:rsidRDefault="005E58C3" w:rsidP="00196F4A">
      <w:pPr>
        <w:pStyle w:val="BodyA"/>
        <w:spacing w:after="0"/>
        <w:rPr>
          <w:rFonts w:ascii="Segoe UI" w:hAnsi="Segoe UI" w:cs="Segoe UI"/>
          <w:color w:val="244061" w:themeColor="accent1" w:themeShade="80"/>
          <w:sz w:val="28"/>
          <w:szCs w:val="28"/>
          <w:u w:color="244061"/>
        </w:rPr>
      </w:pPr>
      <w:r w:rsidRPr="00A26865">
        <w:rPr>
          <w:rFonts w:ascii="Segoe UI" w:hAnsi="Segoe UI" w:cs="Segoe UI"/>
          <w:color w:val="244061" w:themeColor="accent1" w:themeShade="80"/>
          <w:sz w:val="28"/>
          <w:szCs w:val="28"/>
          <w:u w:color="244061"/>
        </w:rPr>
        <w:t>Ken Lowe (KL)</w:t>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t>Sefton Partnership for Older Citizens (SPOC)</w:t>
      </w:r>
    </w:p>
    <w:p w14:paraId="154D37B4" w14:textId="51A38B86" w:rsidR="005E58C3" w:rsidRPr="00A26865" w:rsidRDefault="005E58C3" w:rsidP="00705657">
      <w:pPr>
        <w:pStyle w:val="BodyA"/>
        <w:spacing w:after="0"/>
        <w:ind w:left="3600" w:hanging="3600"/>
        <w:rPr>
          <w:rFonts w:ascii="Segoe UI" w:hAnsi="Segoe UI" w:cs="Segoe UI"/>
          <w:color w:val="244061" w:themeColor="accent1" w:themeShade="80"/>
          <w:sz w:val="28"/>
          <w:szCs w:val="28"/>
          <w:u w:color="244061"/>
        </w:rPr>
      </w:pPr>
      <w:r w:rsidRPr="00A26865">
        <w:rPr>
          <w:rFonts w:ascii="Segoe UI" w:hAnsi="Segoe UI" w:cs="Segoe UI"/>
          <w:color w:val="244061" w:themeColor="accent1" w:themeShade="80"/>
          <w:sz w:val="28"/>
          <w:szCs w:val="28"/>
          <w:u w:color="244061"/>
        </w:rPr>
        <w:t>Georgia Ribbens (GR)</w:t>
      </w:r>
      <w:r w:rsidRPr="00A26865">
        <w:rPr>
          <w:rFonts w:ascii="Segoe UI" w:hAnsi="Segoe UI" w:cs="Segoe UI"/>
          <w:color w:val="244061" w:themeColor="accent1" w:themeShade="80"/>
          <w:sz w:val="28"/>
          <w:szCs w:val="28"/>
          <w:u w:color="244061"/>
        </w:rPr>
        <w:tab/>
        <w:t>Sefton Young Advisors</w:t>
      </w:r>
      <w:r w:rsidR="00705657">
        <w:rPr>
          <w:rFonts w:ascii="Segoe UI" w:hAnsi="Segoe UI" w:cs="Segoe UI"/>
          <w:color w:val="244061" w:themeColor="accent1" w:themeShade="80"/>
          <w:sz w:val="28"/>
          <w:szCs w:val="28"/>
          <w:u w:color="244061"/>
        </w:rPr>
        <w:t>/ Every Child Matters Forum</w:t>
      </w:r>
    </w:p>
    <w:p w14:paraId="2AA3B15A" w14:textId="64E233E9" w:rsidR="00636C1E" w:rsidRPr="00A26865" w:rsidRDefault="00636C1E" w:rsidP="00196F4A">
      <w:pPr>
        <w:pStyle w:val="BodyA"/>
        <w:spacing w:after="0"/>
        <w:ind w:left="3600" w:hanging="3600"/>
        <w:rPr>
          <w:rFonts w:ascii="Segoe UI" w:hAnsi="Segoe UI" w:cs="Segoe UI"/>
          <w:color w:val="244061" w:themeColor="accent1" w:themeShade="80"/>
          <w:sz w:val="28"/>
          <w:szCs w:val="28"/>
          <w:u w:color="244061"/>
        </w:rPr>
      </w:pPr>
      <w:r w:rsidRPr="00A26865">
        <w:rPr>
          <w:rFonts w:ascii="Segoe UI" w:hAnsi="Segoe UI" w:cs="Segoe UI"/>
          <w:color w:val="244061" w:themeColor="accent1" w:themeShade="80"/>
          <w:sz w:val="28"/>
          <w:szCs w:val="28"/>
          <w:u w:color="244061"/>
        </w:rPr>
        <w:t>Jan Comer (JC)</w:t>
      </w:r>
      <w:r w:rsidRPr="00A26865">
        <w:rPr>
          <w:rFonts w:ascii="Segoe UI" w:hAnsi="Segoe UI" w:cs="Segoe UI"/>
          <w:color w:val="244061" w:themeColor="accent1" w:themeShade="80"/>
          <w:sz w:val="28"/>
          <w:szCs w:val="28"/>
          <w:u w:color="244061"/>
        </w:rPr>
        <w:tab/>
      </w:r>
      <w:r w:rsidR="00682E5E">
        <w:rPr>
          <w:rFonts w:ascii="Segoe UI" w:hAnsi="Segoe UI" w:cs="Segoe UI"/>
          <w:color w:val="244061" w:themeColor="accent1" w:themeShade="80"/>
          <w:sz w:val="28"/>
          <w:szCs w:val="28"/>
          <w:u w:color="244061"/>
        </w:rPr>
        <w:t xml:space="preserve">Learning </w:t>
      </w:r>
      <w:r w:rsidR="00A31358">
        <w:rPr>
          <w:rFonts w:ascii="Segoe UI" w:hAnsi="Segoe UI" w:cs="Segoe UI"/>
          <w:color w:val="244061" w:themeColor="accent1" w:themeShade="80"/>
          <w:sz w:val="28"/>
          <w:szCs w:val="28"/>
          <w:u w:color="244061"/>
        </w:rPr>
        <w:t>Disability</w:t>
      </w:r>
      <w:r w:rsidR="00682E5E">
        <w:rPr>
          <w:rFonts w:ascii="Segoe UI" w:hAnsi="Segoe UI" w:cs="Segoe UI"/>
          <w:color w:val="244061" w:themeColor="accent1" w:themeShade="80"/>
          <w:sz w:val="28"/>
          <w:szCs w:val="28"/>
          <w:u w:color="244061"/>
        </w:rPr>
        <w:t xml:space="preserve"> and Autism </w:t>
      </w:r>
      <w:r w:rsidR="00A31358">
        <w:rPr>
          <w:rFonts w:ascii="Segoe UI" w:hAnsi="Segoe UI" w:cs="Segoe UI"/>
          <w:color w:val="244061" w:themeColor="accent1" w:themeShade="80"/>
          <w:sz w:val="28"/>
          <w:szCs w:val="28"/>
          <w:u w:color="244061"/>
        </w:rPr>
        <w:t>C</w:t>
      </w:r>
      <w:r w:rsidR="00682E5E">
        <w:rPr>
          <w:rFonts w:ascii="Segoe UI" w:hAnsi="Segoe UI" w:cs="Segoe UI"/>
          <w:color w:val="244061" w:themeColor="accent1" w:themeShade="80"/>
          <w:sz w:val="28"/>
          <w:szCs w:val="28"/>
          <w:u w:color="244061"/>
        </w:rPr>
        <w:t>o-</w:t>
      </w:r>
      <w:r w:rsidR="00894B65">
        <w:rPr>
          <w:rFonts w:ascii="Segoe UI" w:hAnsi="Segoe UI" w:cs="Segoe UI"/>
          <w:color w:val="244061" w:themeColor="accent1" w:themeShade="80"/>
          <w:sz w:val="28"/>
          <w:szCs w:val="28"/>
          <w:u w:color="244061"/>
        </w:rPr>
        <w:t xml:space="preserve">production </w:t>
      </w:r>
      <w:r w:rsidR="00894B65" w:rsidRPr="00A26865">
        <w:rPr>
          <w:rFonts w:ascii="Segoe UI" w:hAnsi="Segoe UI" w:cs="Segoe UI"/>
          <w:color w:val="244061" w:themeColor="accent1" w:themeShade="80"/>
          <w:sz w:val="28"/>
          <w:szCs w:val="28"/>
          <w:u w:color="244061"/>
        </w:rPr>
        <w:t>Board</w:t>
      </w:r>
    </w:p>
    <w:p w14:paraId="4E40B741" w14:textId="39AED18E" w:rsidR="000871D4" w:rsidRPr="00A26865" w:rsidRDefault="00682E5E" w:rsidP="00682E5E">
      <w:pPr>
        <w:pStyle w:val="BodyA"/>
        <w:spacing w:after="0"/>
        <w:ind w:left="3600" w:hanging="3600"/>
        <w:rPr>
          <w:rFonts w:ascii="Segoe UI" w:hAnsi="Segoe UI" w:cs="Segoe UI"/>
          <w:color w:val="244061" w:themeColor="accent1" w:themeShade="80"/>
          <w:sz w:val="28"/>
          <w:szCs w:val="28"/>
          <w:u w:color="244061"/>
        </w:rPr>
      </w:pPr>
      <w:r>
        <w:rPr>
          <w:rFonts w:ascii="Segoe UI" w:hAnsi="Segoe UI" w:cs="Segoe UI"/>
          <w:color w:val="244061" w:themeColor="accent1" w:themeShade="80"/>
          <w:sz w:val="28"/>
          <w:szCs w:val="28"/>
          <w:u w:color="244061"/>
        </w:rPr>
        <w:t>Will Mullen (WM)</w:t>
      </w:r>
      <w:r w:rsidR="000871D4" w:rsidRPr="00A26865">
        <w:rPr>
          <w:rFonts w:ascii="Segoe UI" w:hAnsi="Segoe UI" w:cs="Segoe UI"/>
          <w:color w:val="244061" w:themeColor="accent1" w:themeShade="80"/>
          <w:sz w:val="28"/>
          <w:szCs w:val="28"/>
          <w:u w:color="244061"/>
        </w:rPr>
        <w:tab/>
      </w:r>
      <w:r>
        <w:rPr>
          <w:rFonts w:ascii="Segoe UI" w:hAnsi="Segoe UI" w:cs="Segoe UI"/>
          <w:color w:val="244061" w:themeColor="accent1" w:themeShade="80"/>
          <w:sz w:val="28"/>
          <w:szCs w:val="28"/>
          <w:u w:color="244061"/>
        </w:rPr>
        <w:t xml:space="preserve">Learning Disability and Autism </w:t>
      </w:r>
      <w:r w:rsidR="00A31358">
        <w:rPr>
          <w:rFonts w:ascii="Segoe UI" w:hAnsi="Segoe UI" w:cs="Segoe UI"/>
          <w:color w:val="244061" w:themeColor="accent1" w:themeShade="80"/>
          <w:sz w:val="28"/>
          <w:szCs w:val="28"/>
          <w:u w:color="244061"/>
        </w:rPr>
        <w:t>C</w:t>
      </w:r>
      <w:r>
        <w:rPr>
          <w:rFonts w:ascii="Segoe UI" w:hAnsi="Segoe UI" w:cs="Segoe UI"/>
          <w:color w:val="244061" w:themeColor="accent1" w:themeShade="80"/>
          <w:sz w:val="28"/>
          <w:szCs w:val="28"/>
          <w:u w:color="244061"/>
        </w:rPr>
        <w:t>o-</w:t>
      </w:r>
      <w:r w:rsidR="00894B65">
        <w:rPr>
          <w:rFonts w:ascii="Segoe UI" w:hAnsi="Segoe UI" w:cs="Segoe UI"/>
          <w:color w:val="244061" w:themeColor="accent1" w:themeShade="80"/>
          <w:sz w:val="28"/>
          <w:szCs w:val="28"/>
          <w:u w:color="244061"/>
        </w:rPr>
        <w:t xml:space="preserve">production </w:t>
      </w:r>
      <w:r w:rsidR="00894B65" w:rsidRPr="00A26865">
        <w:rPr>
          <w:rFonts w:ascii="Segoe UI" w:hAnsi="Segoe UI" w:cs="Segoe UI"/>
          <w:color w:val="244061" w:themeColor="accent1" w:themeShade="80"/>
          <w:sz w:val="28"/>
          <w:szCs w:val="28"/>
          <w:u w:color="244061"/>
        </w:rPr>
        <w:t>Board</w:t>
      </w:r>
    </w:p>
    <w:p w14:paraId="64D786FC" w14:textId="77777777" w:rsidR="00C606F4" w:rsidRPr="00A26865" w:rsidRDefault="00C606F4" w:rsidP="00196F4A">
      <w:pPr>
        <w:pStyle w:val="BodyA"/>
        <w:spacing w:after="0"/>
        <w:rPr>
          <w:rFonts w:ascii="Segoe UI" w:eastAsia="Arial" w:hAnsi="Segoe UI" w:cs="Segoe UI"/>
          <w:color w:val="244061" w:themeColor="accent1" w:themeShade="80"/>
          <w:sz w:val="28"/>
          <w:szCs w:val="28"/>
          <w:u w:color="244061"/>
        </w:rPr>
      </w:pPr>
      <w:r w:rsidRPr="00A26865">
        <w:rPr>
          <w:rFonts w:ascii="Segoe UI" w:hAnsi="Segoe UI" w:cs="Segoe UI"/>
          <w:b/>
          <w:bCs/>
          <w:color w:val="244061" w:themeColor="accent1" w:themeShade="80"/>
          <w:sz w:val="28"/>
          <w:szCs w:val="28"/>
          <w:u w:color="244061"/>
        </w:rPr>
        <w:t xml:space="preserve">Staff </w:t>
      </w:r>
      <w:r w:rsidR="00357627" w:rsidRPr="00A26865">
        <w:rPr>
          <w:rFonts w:ascii="Segoe UI" w:hAnsi="Segoe UI" w:cs="Segoe UI"/>
          <w:b/>
          <w:bCs/>
          <w:color w:val="244061" w:themeColor="accent1" w:themeShade="80"/>
          <w:sz w:val="28"/>
          <w:szCs w:val="28"/>
          <w:u w:color="244061"/>
        </w:rPr>
        <w:t>t</w:t>
      </w:r>
      <w:r w:rsidRPr="00A26865">
        <w:rPr>
          <w:rFonts w:ascii="Segoe UI" w:hAnsi="Segoe UI" w:cs="Segoe UI"/>
          <w:b/>
          <w:bCs/>
          <w:color w:val="244061" w:themeColor="accent1" w:themeShade="80"/>
          <w:sz w:val="28"/>
          <w:szCs w:val="28"/>
          <w:u w:color="244061"/>
        </w:rPr>
        <w:t>eam</w:t>
      </w:r>
      <w:r w:rsidR="00586ECD" w:rsidRPr="00A26865">
        <w:rPr>
          <w:rFonts w:ascii="Segoe UI" w:hAnsi="Segoe UI" w:cs="Segoe UI"/>
          <w:b/>
          <w:bCs/>
          <w:color w:val="244061" w:themeColor="accent1" w:themeShade="80"/>
          <w:sz w:val="28"/>
          <w:szCs w:val="28"/>
          <w:u w:color="244061"/>
        </w:rPr>
        <w:t xml:space="preserve"> in attendance</w:t>
      </w:r>
      <w:r w:rsidRPr="00A26865">
        <w:rPr>
          <w:rFonts w:ascii="Segoe UI" w:hAnsi="Segoe UI" w:cs="Segoe UI"/>
          <w:b/>
          <w:bCs/>
          <w:color w:val="244061" w:themeColor="accent1" w:themeShade="80"/>
          <w:sz w:val="28"/>
          <w:szCs w:val="28"/>
          <w:u w:color="244061"/>
        </w:rPr>
        <w:t>:</w:t>
      </w:r>
    </w:p>
    <w:p w14:paraId="3B6261B7" w14:textId="77777777" w:rsidR="004D0887" w:rsidRPr="00A26865" w:rsidRDefault="004D0887" w:rsidP="00196F4A">
      <w:pPr>
        <w:pStyle w:val="BodyA"/>
        <w:spacing w:after="0"/>
        <w:rPr>
          <w:rFonts w:ascii="Segoe UI" w:eastAsia="Arial" w:hAnsi="Segoe UI" w:cs="Segoe UI"/>
          <w:bCs/>
          <w:color w:val="244061" w:themeColor="accent1" w:themeShade="80"/>
          <w:sz w:val="28"/>
          <w:szCs w:val="28"/>
          <w:u w:color="244061"/>
        </w:rPr>
      </w:pPr>
      <w:r w:rsidRPr="00A26865">
        <w:rPr>
          <w:rFonts w:ascii="Segoe UI" w:eastAsia="Arial" w:hAnsi="Segoe UI" w:cs="Segoe UI"/>
          <w:bCs/>
          <w:color w:val="244061" w:themeColor="accent1" w:themeShade="80"/>
          <w:sz w:val="28"/>
          <w:szCs w:val="28"/>
          <w:u w:color="244061"/>
        </w:rPr>
        <w:t>Diane Blair (DB)</w:t>
      </w:r>
      <w:r w:rsidRPr="00A26865">
        <w:rPr>
          <w:rFonts w:ascii="Segoe UI" w:eastAsia="Arial" w:hAnsi="Segoe UI" w:cs="Segoe UI"/>
          <w:bCs/>
          <w:color w:val="244061" w:themeColor="accent1" w:themeShade="80"/>
          <w:sz w:val="28"/>
          <w:szCs w:val="28"/>
          <w:u w:color="244061"/>
        </w:rPr>
        <w:tab/>
      </w:r>
      <w:r w:rsidRPr="00A26865">
        <w:rPr>
          <w:rFonts w:ascii="Segoe UI" w:eastAsia="Arial" w:hAnsi="Segoe UI" w:cs="Segoe UI"/>
          <w:bCs/>
          <w:color w:val="244061" w:themeColor="accent1" w:themeShade="80"/>
          <w:sz w:val="28"/>
          <w:szCs w:val="28"/>
          <w:u w:color="244061"/>
        </w:rPr>
        <w:tab/>
      </w:r>
      <w:r w:rsidRPr="00A26865">
        <w:rPr>
          <w:rFonts w:ascii="Segoe UI" w:eastAsia="Arial" w:hAnsi="Segoe UI" w:cs="Segoe UI"/>
          <w:bCs/>
          <w:color w:val="244061" w:themeColor="accent1" w:themeShade="80"/>
          <w:sz w:val="28"/>
          <w:szCs w:val="28"/>
          <w:u w:color="244061"/>
        </w:rPr>
        <w:tab/>
        <w:t xml:space="preserve">Manager </w:t>
      </w:r>
    </w:p>
    <w:p w14:paraId="137E1806" w14:textId="454FC9C6" w:rsidR="00636C1E" w:rsidRDefault="00636C1E" w:rsidP="005E58C3">
      <w:pPr>
        <w:pStyle w:val="BodyA"/>
        <w:spacing w:after="0"/>
        <w:rPr>
          <w:rFonts w:ascii="Segoe UI" w:hAnsi="Segoe UI" w:cs="Segoe UI"/>
          <w:color w:val="244061" w:themeColor="accent1" w:themeShade="80"/>
          <w:sz w:val="28"/>
          <w:szCs w:val="28"/>
          <w:u w:color="244061"/>
        </w:rPr>
      </w:pPr>
      <w:r w:rsidRPr="00A26865">
        <w:rPr>
          <w:rFonts w:ascii="Segoe UI" w:hAnsi="Segoe UI" w:cs="Segoe UI"/>
          <w:color w:val="244061" w:themeColor="accent1" w:themeShade="80"/>
          <w:sz w:val="28"/>
          <w:szCs w:val="28"/>
          <w:u w:color="244061"/>
        </w:rPr>
        <w:t>Wendy Andersen (WA)</w:t>
      </w:r>
      <w:r w:rsidRPr="00A26865">
        <w:rPr>
          <w:rFonts w:ascii="Segoe UI" w:hAnsi="Segoe UI" w:cs="Segoe UI"/>
          <w:color w:val="244061" w:themeColor="accent1" w:themeShade="80"/>
          <w:sz w:val="28"/>
          <w:szCs w:val="28"/>
          <w:u w:color="244061"/>
        </w:rPr>
        <w:tab/>
      </w:r>
      <w:r w:rsidR="005E58C3">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 xml:space="preserve">Engagement &amp; Participation Manager </w:t>
      </w:r>
    </w:p>
    <w:p w14:paraId="11A13902" w14:textId="77777777" w:rsidR="00C4587C" w:rsidRDefault="00C4587C" w:rsidP="00C4587C">
      <w:pPr>
        <w:pStyle w:val="BodyA"/>
        <w:spacing w:after="0"/>
        <w:ind w:left="3600" w:hanging="3600"/>
        <w:rPr>
          <w:rFonts w:ascii="Segoe UI" w:eastAsia="Arial" w:hAnsi="Segoe UI" w:cs="Segoe UI"/>
          <w:color w:val="244061" w:themeColor="accent1" w:themeShade="80"/>
          <w:sz w:val="28"/>
          <w:szCs w:val="28"/>
          <w:u w:color="244061"/>
        </w:rPr>
      </w:pPr>
      <w:r w:rsidRPr="00A26865">
        <w:rPr>
          <w:rFonts w:ascii="Segoe UI" w:eastAsia="Arial" w:hAnsi="Segoe UI" w:cs="Segoe UI"/>
          <w:color w:val="244061" w:themeColor="accent1" w:themeShade="80"/>
          <w:sz w:val="28"/>
          <w:szCs w:val="28"/>
          <w:u w:color="244061"/>
        </w:rPr>
        <w:t>Mandy Williams (MW)</w:t>
      </w:r>
      <w:r w:rsidRPr="00A26865">
        <w:rPr>
          <w:rFonts w:ascii="Segoe UI" w:eastAsia="Arial" w:hAnsi="Segoe UI" w:cs="Segoe UI"/>
          <w:color w:val="244061" w:themeColor="accent1" w:themeShade="80"/>
          <w:sz w:val="28"/>
          <w:szCs w:val="28"/>
          <w:u w:color="244061"/>
        </w:rPr>
        <w:tab/>
        <w:t>Signposting, Information &amp; Administration Officer</w:t>
      </w:r>
    </w:p>
    <w:p w14:paraId="4503637C" w14:textId="118849A2" w:rsidR="00CB52C7" w:rsidRPr="00A26865" w:rsidRDefault="009A2034" w:rsidP="00196F4A">
      <w:pPr>
        <w:pStyle w:val="BodyA"/>
        <w:pBdr>
          <w:top w:val="none" w:sz="0" w:space="0" w:color="auto"/>
          <w:left w:val="none" w:sz="0" w:space="0" w:color="auto"/>
          <w:bottom w:val="none" w:sz="0" w:space="0" w:color="auto"/>
          <w:right w:val="none" w:sz="0" w:space="0" w:color="auto"/>
        </w:pBdr>
        <w:spacing w:after="0"/>
        <w:rPr>
          <w:rFonts w:ascii="Segoe UI" w:eastAsia="Arial" w:hAnsi="Segoe UI" w:cs="Segoe UI"/>
          <w:color w:val="244061" w:themeColor="accent1" w:themeShade="80"/>
          <w:sz w:val="28"/>
          <w:szCs w:val="28"/>
          <w:u w:color="244061"/>
        </w:rPr>
      </w:pPr>
      <w:r w:rsidRPr="00A26865">
        <w:rPr>
          <w:rFonts w:ascii="Segoe UI" w:hAnsi="Segoe UI" w:cs="Segoe UI"/>
          <w:b/>
          <w:bCs/>
          <w:color w:val="244061" w:themeColor="accent1" w:themeShade="80"/>
          <w:sz w:val="28"/>
          <w:szCs w:val="28"/>
          <w:u w:color="244061"/>
        </w:rPr>
        <w:t xml:space="preserve">Apologies: </w:t>
      </w:r>
    </w:p>
    <w:p w14:paraId="5234632D" w14:textId="0A6C9F32" w:rsidR="0058654D" w:rsidRDefault="0058654D" w:rsidP="00196F4A">
      <w:pPr>
        <w:pStyle w:val="BodyA"/>
        <w:spacing w:after="0"/>
        <w:rPr>
          <w:rFonts w:ascii="Segoe UI" w:hAnsi="Segoe UI" w:cs="Segoe UI"/>
          <w:color w:val="244061" w:themeColor="accent1" w:themeShade="80"/>
          <w:sz w:val="28"/>
          <w:szCs w:val="28"/>
          <w:u w:color="244061"/>
        </w:rPr>
      </w:pPr>
      <w:r w:rsidRPr="00A26865">
        <w:rPr>
          <w:rFonts w:ascii="Segoe UI" w:hAnsi="Segoe UI" w:cs="Segoe UI"/>
          <w:color w:val="244061" w:themeColor="accent1" w:themeShade="80"/>
          <w:sz w:val="28"/>
          <w:szCs w:val="28"/>
          <w:u w:color="244061"/>
        </w:rPr>
        <w:t>Maurice Byrne (MB)</w:t>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t>Locality representative – Maghull</w:t>
      </w:r>
    </w:p>
    <w:p w14:paraId="72CEC4DA" w14:textId="77777777" w:rsidR="00C4587C" w:rsidRPr="00A26865" w:rsidRDefault="00C4587C" w:rsidP="00C4587C">
      <w:pPr>
        <w:pStyle w:val="BodyA"/>
        <w:spacing w:after="0"/>
        <w:rPr>
          <w:rFonts w:ascii="Segoe UI" w:hAnsi="Segoe UI" w:cs="Segoe UI"/>
          <w:color w:val="244061" w:themeColor="accent1" w:themeShade="80"/>
          <w:sz w:val="28"/>
          <w:szCs w:val="28"/>
          <w:u w:color="244061"/>
        </w:rPr>
      </w:pPr>
      <w:r w:rsidRPr="00A26865">
        <w:rPr>
          <w:rFonts w:ascii="Segoe UI" w:hAnsi="Segoe UI" w:cs="Segoe UI"/>
          <w:color w:val="244061" w:themeColor="accent1" w:themeShade="80"/>
          <w:sz w:val="28"/>
          <w:szCs w:val="28"/>
          <w:u w:color="244061"/>
        </w:rPr>
        <w:t>Anne Major (AM)</w:t>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r>
      <w:r w:rsidRPr="00A26865">
        <w:rPr>
          <w:rFonts w:ascii="Segoe UI" w:hAnsi="Segoe UI" w:cs="Segoe UI"/>
          <w:color w:val="244061" w:themeColor="accent1" w:themeShade="80"/>
          <w:sz w:val="28"/>
          <w:szCs w:val="28"/>
          <w:u w:color="244061"/>
        </w:rPr>
        <w:tab/>
        <w:t xml:space="preserve">Locality representative </w:t>
      </w:r>
      <w:r w:rsidRPr="00A26865">
        <w:rPr>
          <w:rFonts w:ascii="Segoe UI" w:hAnsi="Segoe UI" w:cs="Segoe UI"/>
          <w:color w:val="244061" w:themeColor="accent1" w:themeShade="80"/>
          <w:sz w:val="28"/>
          <w:szCs w:val="28"/>
          <w:u w:color="244061"/>
        </w:rPr>
        <w:softHyphen/>
        <w:t>– Central Southport</w:t>
      </w:r>
    </w:p>
    <w:p w14:paraId="02601C81" w14:textId="77777777" w:rsidR="005E58C3" w:rsidRPr="00A26865" w:rsidRDefault="005E58C3" w:rsidP="005E58C3">
      <w:pPr>
        <w:pStyle w:val="BodyA"/>
        <w:spacing w:after="0"/>
        <w:rPr>
          <w:rFonts w:ascii="Segoe UI" w:eastAsia="Arial" w:hAnsi="Segoe UI" w:cs="Segoe UI"/>
          <w:color w:val="244061" w:themeColor="accent1" w:themeShade="80"/>
          <w:sz w:val="28"/>
          <w:szCs w:val="28"/>
          <w:u w:color="244061"/>
        </w:rPr>
      </w:pPr>
      <w:r w:rsidRPr="00A26865">
        <w:rPr>
          <w:rFonts w:ascii="Segoe UI" w:eastAsia="Arial" w:hAnsi="Segoe UI" w:cs="Segoe UI"/>
          <w:color w:val="244061" w:themeColor="accent1" w:themeShade="80"/>
          <w:sz w:val="28"/>
          <w:szCs w:val="28"/>
          <w:u w:color="244061"/>
        </w:rPr>
        <w:t>Linda Munro (LM)</w:t>
      </w:r>
      <w:r w:rsidRPr="00A26865">
        <w:rPr>
          <w:rFonts w:ascii="Segoe UI" w:eastAsia="Arial" w:hAnsi="Segoe UI" w:cs="Segoe UI"/>
          <w:color w:val="244061" w:themeColor="accent1" w:themeShade="80"/>
          <w:sz w:val="28"/>
          <w:szCs w:val="28"/>
          <w:u w:color="244061"/>
        </w:rPr>
        <w:tab/>
      </w:r>
      <w:r w:rsidRPr="00A26865">
        <w:rPr>
          <w:rFonts w:ascii="Segoe UI" w:eastAsia="Arial" w:hAnsi="Segoe UI" w:cs="Segoe UI"/>
          <w:color w:val="244061" w:themeColor="accent1" w:themeShade="80"/>
          <w:sz w:val="28"/>
          <w:szCs w:val="28"/>
          <w:u w:color="244061"/>
        </w:rPr>
        <w:tab/>
        <w:t>Locality representative - Hightown</w:t>
      </w:r>
    </w:p>
    <w:p w14:paraId="1A3CF1C4" w14:textId="18035436" w:rsidR="008E2428" w:rsidRDefault="008E2428" w:rsidP="00196F4A">
      <w:pPr>
        <w:pStyle w:val="BodyA"/>
        <w:pBdr>
          <w:top w:val="none" w:sz="0" w:space="0" w:color="auto"/>
          <w:left w:val="none" w:sz="0" w:space="0" w:color="auto"/>
          <w:bottom w:val="none" w:sz="0" w:space="0" w:color="auto"/>
          <w:right w:val="none" w:sz="0" w:space="0" w:color="auto"/>
        </w:pBdr>
        <w:spacing w:after="0"/>
        <w:rPr>
          <w:rFonts w:ascii="Segoe UI" w:eastAsia="Arial" w:hAnsi="Segoe UI" w:cs="Segoe UI"/>
          <w:color w:val="244061" w:themeColor="accent1" w:themeShade="80"/>
          <w:sz w:val="28"/>
          <w:szCs w:val="28"/>
          <w:u w:color="244061"/>
        </w:rPr>
      </w:pPr>
      <w:r w:rsidRPr="00A26865">
        <w:rPr>
          <w:rFonts w:ascii="Segoe UI" w:eastAsia="Arial" w:hAnsi="Segoe UI" w:cs="Segoe UI"/>
          <w:color w:val="244061" w:themeColor="accent1" w:themeShade="80"/>
          <w:sz w:val="28"/>
          <w:szCs w:val="28"/>
          <w:u w:color="244061"/>
        </w:rPr>
        <w:t>Angela Keith (AK)</w:t>
      </w:r>
      <w:r w:rsidRPr="00A26865">
        <w:rPr>
          <w:rFonts w:ascii="Segoe UI" w:eastAsia="Arial" w:hAnsi="Segoe UI" w:cs="Segoe UI"/>
          <w:color w:val="244061" w:themeColor="accent1" w:themeShade="80"/>
          <w:sz w:val="28"/>
          <w:szCs w:val="28"/>
          <w:u w:color="244061"/>
        </w:rPr>
        <w:tab/>
      </w:r>
      <w:r w:rsidR="00F94650" w:rsidRPr="00A26865">
        <w:rPr>
          <w:rFonts w:ascii="Segoe UI" w:eastAsia="Arial" w:hAnsi="Segoe UI" w:cs="Segoe UI"/>
          <w:color w:val="244061" w:themeColor="accent1" w:themeShade="80"/>
          <w:sz w:val="28"/>
          <w:szCs w:val="28"/>
          <w:u w:color="244061"/>
        </w:rPr>
        <w:tab/>
      </w:r>
      <w:r w:rsidR="00F94650" w:rsidRPr="00A26865">
        <w:rPr>
          <w:rFonts w:ascii="Segoe UI" w:eastAsia="Arial" w:hAnsi="Segoe UI" w:cs="Segoe UI"/>
          <w:color w:val="244061" w:themeColor="accent1" w:themeShade="80"/>
          <w:sz w:val="28"/>
          <w:szCs w:val="28"/>
          <w:u w:color="244061"/>
        </w:rPr>
        <w:tab/>
      </w:r>
      <w:r w:rsidRPr="00A26865">
        <w:rPr>
          <w:rFonts w:ascii="Segoe UI" w:eastAsia="Arial" w:hAnsi="Segoe UI" w:cs="Segoe UI"/>
          <w:color w:val="244061" w:themeColor="accent1" w:themeShade="80"/>
          <w:sz w:val="28"/>
          <w:szCs w:val="28"/>
          <w:u w:color="244061"/>
        </w:rPr>
        <w:t>Equalities Director</w:t>
      </w:r>
    </w:p>
    <w:p w14:paraId="79806ABA" w14:textId="77777777" w:rsidR="00C4587C" w:rsidRDefault="00C4587C" w:rsidP="00E6204E">
      <w:pPr>
        <w:pStyle w:val="BodyA"/>
        <w:spacing w:after="0"/>
        <w:ind w:left="3600" w:hanging="3600"/>
        <w:rPr>
          <w:rFonts w:ascii="Segoe UI" w:hAnsi="Segoe UI" w:cs="Segoe UI"/>
          <w:b/>
          <w:color w:val="244061" w:themeColor="accent1" w:themeShade="80"/>
          <w:sz w:val="28"/>
          <w:szCs w:val="28"/>
          <w:u w:color="244061"/>
        </w:rPr>
      </w:pPr>
    </w:p>
    <w:p w14:paraId="7759470A" w14:textId="4E8B6106" w:rsidR="00F1747F" w:rsidRPr="00E6204E" w:rsidRDefault="00F1747F" w:rsidP="00E6204E">
      <w:pPr>
        <w:pStyle w:val="BodyA"/>
        <w:spacing w:after="0"/>
        <w:ind w:left="3600" w:hanging="3600"/>
        <w:rPr>
          <w:rFonts w:ascii="Segoe UI" w:eastAsia="Arial" w:hAnsi="Segoe UI" w:cs="Segoe UI"/>
          <w:b/>
          <w:color w:val="244061" w:themeColor="accent1" w:themeShade="80"/>
          <w:sz w:val="28"/>
          <w:szCs w:val="28"/>
          <w:u w:color="244061"/>
        </w:rPr>
      </w:pPr>
      <w:r w:rsidRPr="00E6204E">
        <w:rPr>
          <w:rFonts w:ascii="Segoe UI" w:hAnsi="Segoe UI" w:cs="Segoe UI"/>
          <w:b/>
          <w:color w:val="244061" w:themeColor="accent1" w:themeShade="80"/>
          <w:sz w:val="28"/>
          <w:szCs w:val="28"/>
          <w:u w:color="244061"/>
        </w:rPr>
        <w:t>Guest Speaker:</w:t>
      </w:r>
    </w:p>
    <w:p w14:paraId="43BD1BFA" w14:textId="2ECCA402" w:rsidR="000F6B3A" w:rsidRPr="007F2F34" w:rsidRDefault="00C4587C" w:rsidP="00E6204E">
      <w:pPr>
        <w:pStyle w:val="BodyA"/>
        <w:ind w:left="3600" w:hanging="3600"/>
        <w:rPr>
          <w:rFonts w:ascii="Segoe UI" w:hAnsi="Segoe UI" w:cs="Segoe UI"/>
          <w:color w:val="244061" w:themeColor="accent1" w:themeShade="80"/>
          <w:sz w:val="28"/>
          <w:szCs w:val="28"/>
          <w:u w:color="244061"/>
        </w:rPr>
      </w:pPr>
      <w:r>
        <w:rPr>
          <w:rFonts w:ascii="Segoe UI" w:hAnsi="Segoe UI" w:cs="Segoe UI"/>
          <w:color w:val="244061" w:themeColor="accent1" w:themeShade="80"/>
          <w:sz w:val="28"/>
          <w:szCs w:val="28"/>
          <w:u w:color="244061"/>
        </w:rPr>
        <w:t>Jo Macdonald (JM)</w:t>
      </w:r>
      <w:r>
        <w:rPr>
          <w:rFonts w:ascii="Segoe UI" w:hAnsi="Segoe UI" w:cs="Segoe UI"/>
          <w:color w:val="244061" w:themeColor="accent1" w:themeShade="80"/>
          <w:sz w:val="28"/>
          <w:szCs w:val="28"/>
          <w:u w:color="244061"/>
        </w:rPr>
        <w:tab/>
        <w:t xml:space="preserve">Operations Manager. Cheshire and Merseyside North Network. Care Quality Commission. </w:t>
      </w:r>
    </w:p>
    <w:tbl>
      <w:tblPr>
        <w:tblStyle w:val="TableGrid"/>
        <w:tblpPr w:leftFromText="180" w:rightFromText="180" w:vertAnchor="text" w:horzAnchor="margin" w:tblpY="241"/>
        <w:tblW w:w="10456" w:type="dxa"/>
        <w:tblLayout w:type="fixed"/>
        <w:tblLook w:val="04A0" w:firstRow="1" w:lastRow="0" w:firstColumn="1" w:lastColumn="0" w:noHBand="0" w:noVBand="1"/>
      </w:tblPr>
      <w:tblGrid>
        <w:gridCol w:w="1243"/>
        <w:gridCol w:w="8079"/>
        <w:gridCol w:w="1134"/>
      </w:tblGrid>
      <w:tr w:rsidR="000552DD" w:rsidRPr="007F2F34" w14:paraId="563151EA" w14:textId="77777777" w:rsidTr="00C1210C">
        <w:trPr>
          <w:tblHeader/>
        </w:trPr>
        <w:tc>
          <w:tcPr>
            <w:tcW w:w="1243" w:type="dxa"/>
          </w:tcPr>
          <w:p w14:paraId="07796536"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u w:color="244061"/>
              </w:rPr>
            </w:pPr>
            <w:r w:rsidRPr="007F2F34">
              <w:rPr>
                <w:rFonts w:ascii="Segoe UI" w:eastAsia="Arial" w:hAnsi="Segoe UI" w:cs="Segoe UI"/>
                <w:b/>
                <w:color w:val="244061" w:themeColor="accent1" w:themeShade="80"/>
                <w:sz w:val="28"/>
                <w:szCs w:val="28"/>
                <w:u w:color="244061"/>
              </w:rPr>
              <w:lastRenderedPageBreak/>
              <w:t>Agenda Item</w:t>
            </w:r>
          </w:p>
        </w:tc>
        <w:tc>
          <w:tcPr>
            <w:tcW w:w="8079" w:type="dxa"/>
          </w:tcPr>
          <w:p w14:paraId="572C8DC6"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u w:color="244061"/>
              </w:rPr>
            </w:pPr>
            <w:r w:rsidRPr="007F2F34">
              <w:rPr>
                <w:rFonts w:ascii="Segoe UI" w:eastAsia="Arial" w:hAnsi="Segoe UI" w:cs="Segoe UI"/>
                <w:b/>
                <w:color w:val="244061" w:themeColor="accent1" w:themeShade="80"/>
                <w:sz w:val="28"/>
                <w:szCs w:val="28"/>
                <w:u w:color="244061"/>
              </w:rPr>
              <w:t xml:space="preserve">Notes </w:t>
            </w:r>
          </w:p>
        </w:tc>
        <w:tc>
          <w:tcPr>
            <w:tcW w:w="1134" w:type="dxa"/>
          </w:tcPr>
          <w:p w14:paraId="6347D7DE"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7F2F34">
              <w:rPr>
                <w:rFonts w:ascii="Segoe UI" w:eastAsia="Arial" w:hAnsi="Segoe UI" w:cs="Segoe UI"/>
                <w:b/>
                <w:color w:val="244061" w:themeColor="accent1" w:themeShade="80"/>
                <w:sz w:val="24"/>
                <w:szCs w:val="24"/>
                <w:u w:color="244061"/>
              </w:rPr>
              <w:t>Action</w:t>
            </w:r>
          </w:p>
        </w:tc>
      </w:tr>
      <w:tr w:rsidR="000552DD" w:rsidRPr="007F2F34" w14:paraId="548F5655" w14:textId="77777777" w:rsidTr="00C1210C">
        <w:trPr>
          <w:trHeight w:val="1391"/>
        </w:trPr>
        <w:tc>
          <w:tcPr>
            <w:tcW w:w="1243" w:type="dxa"/>
          </w:tcPr>
          <w:p w14:paraId="3D2057EC" w14:textId="77777777" w:rsidR="000552DD" w:rsidRPr="007F2F34" w:rsidRDefault="000552DD" w:rsidP="00196F4A">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tc>
        <w:tc>
          <w:tcPr>
            <w:tcW w:w="8079" w:type="dxa"/>
          </w:tcPr>
          <w:p w14:paraId="1CD9D161"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sidRPr="007F2F34">
              <w:rPr>
                <w:rFonts w:ascii="Segoe UI" w:eastAsia="Arial" w:hAnsi="Segoe UI" w:cs="Segoe UI"/>
                <w:b/>
                <w:color w:val="244061" w:themeColor="accent1" w:themeShade="80"/>
                <w:sz w:val="28"/>
                <w:szCs w:val="28"/>
                <w:u w:color="244061"/>
              </w:rPr>
              <w:t>Introductions and apologies.</w:t>
            </w:r>
          </w:p>
          <w:p w14:paraId="0A26D0E5" w14:textId="77777777" w:rsidR="0047766F" w:rsidRDefault="00EE3DE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JT </w:t>
            </w:r>
            <w:r w:rsidR="000552DD" w:rsidRPr="007F2F34">
              <w:rPr>
                <w:rFonts w:ascii="Segoe UI" w:eastAsia="Arial" w:hAnsi="Segoe UI" w:cs="Segoe UI"/>
                <w:color w:val="244061" w:themeColor="accent1" w:themeShade="80"/>
                <w:sz w:val="28"/>
                <w:szCs w:val="28"/>
                <w:u w:color="244061"/>
              </w:rPr>
              <w:t>welcomed everyone and introductions were made</w:t>
            </w:r>
            <w:r w:rsidR="00B0584E">
              <w:rPr>
                <w:rFonts w:ascii="Segoe UI" w:eastAsia="Arial" w:hAnsi="Segoe UI" w:cs="Segoe UI"/>
                <w:color w:val="244061" w:themeColor="accent1" w:themeShade="80"/>
                <w:sz w:val="28"/>
                <w:szCs w:val="28"/>
                <w:u w:color="244061"/>
              </w:rPr>
              <w:t xml:space="preserve">. </w:t>
            </w:r>
            <w:r>
              <w:rPr>
                <w:rFonts w:ascii="Segoe UI" w:eastAsia="Arial" w:hAnsi="Segoe UI" w:cs="Segoe UI"/>
                <w:color w:val="244061" w:themeColor="accent1" w:themeShade="80"/>
                <w:sz w:val="28"/>
                <w:szCs w:val="28"/>
                <w:u w:color="244061"/>
              </w:rPr>
              <w:t>JT</w:t>
            </w:r>
            <w:r w:rsidR="000552DD" w:rsidRPr="007F2F34">
              <w:rPr>
                <w:rFonts w:ascii="Segoe UI" w:eastAsia="Arial" w:hAnsi="Segoe UI" w:cs="Segoe UI"/>
                <w:color w:val="244061" w:themeColor="accent1" w:themeShade="80"/>
                <w:sz w:val="28"/>
                <w:szCs w:val="28"/>
                <w:u w:color="244061"/>
              </w:rPr>
              <w:t xml:space="preserve"> highlighted the code of conduct, noting previous declarations. </w:t>
            </w:r>
            <w:r w:rsidR="0094545C">
              <w:rPr>
                <w:rFonts w:ascii="Segoe UI" w:eastAsia="Arial" w:hAnsi="Segoe UI" w:cs="Segoe UI"/>
                <w:color w:val="244061" w:themeColor="accent1" w:themeShade="80"/>
                <w:sz w:val="28"/>
                <w:szCs w:val="28"/>
                <w:u w:color="244061"/>
              </w:rPr>
              <w:t xml:space="preserve">No new declarations were shared. </w:t>
            </w:r>
          </w:p>
          <w:p w14:paraId="6397CB0A" w14:textId="3EB03D27" w:rsidR="00294F27" w:rsidRPr="007F2F34" w:rsidRDefault="00294F2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tc>
        <w:tc>
          <w:tcPr>
            <w:tcW w:w="1134" w:type="dxa"/>
          </w:tcPr>
          <w:p w14:paraId="51552D4D"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BB7C7AD"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474167B"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tc>
      </w:tr>
      <w:tr w:rsidR="000552DD" w:rsidRPr="007F2F34" w14:paraId="21672104" w14:textId="77777777" w:rsidTr="00A54FE8">
        <w:trPr>
          <w:trHeight w:val="597"/>
        </w:trPr>
        <w:tc>
          <w:tcPr>
            <w:tcW w:w="10456" w:type="dxa"/>
            <w:gridSpan w:val="3"/>
            <w:shd w:val="clear" w:color="auto" w:fill="BFBFBF" w:themeFill="background1" w:themeFillShade="BF"/>
          </w:tcPr>
          <w:p w14:paraId="19EFD911"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7F2F34">
              <w:rPr>
                <w:rFonts w:ascii="Segoe UI" w:eastAsia="Arial" w:hAnsi="Segoe UI" w:cs="Segoe UI"/>
                <w:b/>
                <w:color w:val="244061" w:themeColor="accent1" w:themeShade="80"/>
                <w:sz w:val="28"/>
                <w:szCs w:val="24"/>
                <w:u w:color="244061"/>
              </w:rPr>
              <w:t>Governance</w:t>
            </w:r>
          </w:p>
        </w:tc>
      </w:tr>
      <w:tr w:rsidR="000552DD" w:rsidRPr="007F2F34" w14:paraId="043AC619" w14:textId="77777777" w:rsidTr="00C1210C">
        <w:trPr>
          <w:trHeight w:val="1409"/>
        </w:trPr>
        <w:tc>
          <w:tcPr>
            <w:tcW w:w="1243" w:type="dxa"/>
          </w:tcPr>
          <w:p w14:paraId="0C6A6701"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sidRPr="007F2F34">
              <w:rPr>
                <w:rFonts w:ascii="Segoe UI" w:eastAsia="Arial" w:hAnsi="Segoe UI" w:cs="Segoe UI"/>
                <w:color w:val="244061" w:themeColor="accent1" w:themeShade="80"/>
                <w:sz w:val="28"/>
                <w:szCs w:val="28"/>
                <w:u w:color="244061"/>
              </w:rPr>
              <w:t>2.</w:t>
            </w:r>
          </w:p>
        </w:tc>
        <w:tc>
          <w:tcPr>
            <w:tcW w:w="8079" w:type="dxa"/>
          </w:tcPr>
          <w:p w14:paraId="68FE4EF4"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u w:color="244061"/>
              </w:rPr>
            </w:pPr>
            <w:r w:rsidRPr="007F2F34">
              <w:rPr>
                <w:rFonts w:ascii="Segoe UI" w:eastAsia="Arial" w:hAnsi="Segoe UI" w:cs="Segoe UI"/>
                <w:b/>
                <w:color w:val="244061" w:themeColor="accent1" w:themeShade="80"/>
                <w:sz w:val="28"/>
                <w:szCs w:val="28"/>
                <w:u w:color="244061"/>
              </w:rPr>
              <w:t>Minutes of the last meeting for approval.</w:t>
            </w:r>
          </w:p>
          <w:p w14:paraId="34D62BEC" w14:textId="6471D5E0" w:rsidR="00C97A80"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sidRPr="007F2F34">
              <w:rPr>
                <w:rFonts w:ascii="Segoe UI" w:eastAsia="Arial" w:hAnsi="Segoe UI" w:cs="Segoe UI"/>
                <w:color w:val="244061" w:themeColor="accent1" w:themeShade="80"/>
                <w:sz w:val="28"/>
                <w:szCs w:val="28"/>
                <w:u w:color="244061"/>
              </w:rPr>
              <w:t>The minutes of the last meeting were approved as an accurate record</w:t>
            </w:r>
            <w:r w:rsidR="00EE3DE3">
              <w:rPr>
                <w:rFonts w:ascii="Segoe UI" w:eastAsia="Arial" w:hAnsi="Segoe UI" w:cs="Segoe UI"/>
                <w:color w:val="244061" w:themeColor="accent1" w:themeShade="80"/>
                <w:sz w:val="28"/>
                <w:szCs w:val="28"/>
                <w:u w:color="244061"/>
              </w:rPr>
              <w:t xml:space="preserve">. </w:t>
            </w:r>
            <w:r w:rsidR="00294F27" w:rsidRPr="00294F27">
              <w:rPr>
                <w:rFonts w:ascii="Segoe UI" w:eastAsia="Arial" w:hAnsi="Segoe UI" w:cs="Segoe UI"/>
                <w:b/>
                <w:color w:val="244061" w:themeColor="accent1" w:themeShade="80"/>
                <w:sz w:val="28"/>
                <w:szCs w:val="28"/>
                <w:u w:color="244061"/>
              </w:rPr>
              <w:t>Action:</w:t>
            </w:r>
            <w:r w:rsidR="00294F27">
              <w:rPr>
                <w:rFonts w:ascii="Segoe UI" w:eastAsia="Arial" w:hAnsi="Segoe UI" w:cs="Segoe UI"/>
                <w:color w:val="244061" w:themeColor="accent1" w:themeShade="80"/>
                <w:sz w:val="28"/>
                <w:szCs w:val="28"/>
                <w:u w:color="244061"/>
              </w:rPr>
              <w:t xml:space="preserve"> minutes to be uploaded to the website. </w:t>
            </w:r>
          </w:p>
        </w:tc>
        <w:tc>
          <w:tcPr>
            <w:tcW w:w="1134" w:type="dxa"/>
            <w:shd w:val="clear" w:color="auto" w:fill="auto"/>
          </w:tcPr>
          <w:p w14:paraId="175FD72D"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2CE960A" w14:textId="45447A93" w:rsidR="000552DD"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F1F3410" w14:textId="58B51D93" w:rsidR="00C321E3" w:rsidRPr="00C321E3" w:rsidRDefault="00C321E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Pr>
                <w:rFonts w:ascii="Segoe UI" w:eastAsia="Arial" w:hAnsi="Segoe UI" w:cs="Segoe UI"/>
                <w:color w:val="244061" w:themeColor="accent1" w:themeShade="80"/>
                <w:sz w:val="24"/>
                <w:szCs w:val="24"/>
                <w:u w:color="244061"/>
              </w:rPr>
              <w:t xml:space="preserve">  </w:t>
            </w:r>
            <w:r w:rsidRPr="00C321E3">
              <w:rPr>
                <w:rFonts w:ascii="Segoe UI" w:eastAsia="Arial" w:hAnsi="Segoe UI" w:cs="Segoe UI"/>
                <w:b/>
                <w:color w:val="244061" w:themeColor="accent1" w:themeShade="80"/>
                <w:sz w:val="24"/>
                <w:szCs w:val="24"/>
                <w:u w:color="244061"/>
              </w:rPr>
              <w:t xml:space="preserve"> DB</w:t>
            </w:r>
          </w:p>
          <w:p w14:paraId="5A5EDC6A"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r w:rsidRPr="007F2F34">
              <w:rPr>
                <w:rFonts w:ascii="Segoe UI" w:eastAsia="Arial" w:hAnsi="Segoe UI" w:cs="Segoe UI"/>
                <w:b/>
                <w:color w:val="244061" w:themeColor="accent1" w:themeShade="80"/>
                <w:sz w:val="24"/>
                <w:szCs w:val="24"/>
                <w:u w:color="244061"/>
              </w:rPr>
              <w:t xml:space="preserve">  </w:t>
            </w:r>
          </w:p>
        </w:tc>
      </w:tr>
      <w:tr w:rsidR="000552DD" w:rsidRPr="007F2F34" w14:paraId="10FD851D" w14:textId="77777777" w:rsidTr="00A7619F">
        <w:trPr>
          <w:trHeight w:val="2117"/>
        </w:trPr>
        <w:tc>
          <w:tcPr>
            <w:tcW w:w="1243" w:type="dxa"/>
          </w:tcPr>
          <w:p w14:paraId="5DCE5CA9" w14:textId="77777777" w:rsidR="000552DD"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sidRPr="007F2F34">
              <w:rPr>
                <w:rFonts w:ascii="Segoe UI" w:eastAsia="Arial" w:hAnsi="Segoe UI" w:cs="Segoe UI"/>
                <w:color w:val="244061" w:themeColor="accent1" w:themeShade="80"/>
                <w:sz w:val="28"/>
                <w:szCs w:val="28"/>
                <w:u w:color="244061"/>
              </w:rPr>
              <w:t>3.</w:t>
            </w:r>
          </w:p>
          <w:p w14:paraId="50C5A658" w14:textId="77777777" w:rsidR="009A76F1" w:rsidRDefault="009A76F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98B6DD6" w14:textId="77777777" w:rsidR="009A76F1" w:rsidRPr="007F2F34" w:rsidRDefault="009A76F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tc>
        <w:tc>
          <w:tcPr>
            <w:tcW w:w="8079" w:type="dxa"/>
          </w:tcPr>
          <w:p w14:paraId="05018BDA"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b/>
                <w:color w:val="244061" w:themeColor="accent1" w:themeShade="80"/>
                <w:sz w:val="28"/>
                <w:szCs w:val="28"/>
              </w:rPr>
            </w:pPr>
            <w:r w:rsidRPr="007F2F34">
              <w:rPr>
                <w:rFonts w:ascii="Segoe UI" w:eastAsia="Arial" w:hAnsi="Segoe UI" w:cs="Segoe UI"/>
                <w:b/>
                <w:color w:val="244061" w:themeColor="accent1" w:themeShade="80"/>
                <w:sz w:val="28"/>
                <w:szCs w:val="28"/>
              </w:rPr>
              <w:t>Action Tracker.</w:t>
            </w:r>
          </w:p>
          <w:p w14:paraId="7FC0C641" w14:textId="5EC0FE8D" w:rsidR="00A902DD" w:rsidRDefault="00A90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rPr>
            </w:pPr>
            <w:r w:rsidRPr="00F56B9C">
              <w:rPr>
                <w:rFonts w:ascii="Segoe UI" w:eastAsia="Arial" w:hAnsi="Segoe UI" w:cs="Segoe UI"/>
                <w:b/>
                <w:color w:val="244061" w:themeColor="accent1" w:themeShade="80"/>
                <w:sz w:val="28"/>
                <w:szCs w:val="28"/>
              </w:rPr>
              <w:t xml:space="preserve">Page </w:t>
            </w:r>
            <w:r w:rsidR="00264989">
              <w:rPr>
                <w:rFonts w:ascii="Segoe UI" w:eastAsia="Arial" w:hAnsi="Segoe UI" w:cs="Segoe UI"/>
                <w:b/>
                <w:color w:val="244061" w:themeColor="accent1" w:themeShade="80"/>
                <w:sz w:val="28"/>
                <w:szCs w:val="28"/>
              </w:rPr>
              <w:t>2</w:t>
            </w:r>
          </w:p>
          <w:p w14:paraId="5A1EFD36" w14:textId="07B09017" w:rsidR="00C7763E" w:rsidRDefault="00B10D98" w:rsidP="00C7763E">
            <w:pPr>
              <w:rPr>
                <w:rFonts w:ascii="Segoe UI" w:hAnsi="Segoe UI" w:cs="Segoe UI"/>
                <w:sz w:val="28"/>
              </w:rPr>
            </w:pPr>
            <w:r>
              <w:rPr>
                <w:rFonts w:ascii="Segoe UI" w:eastAsia="Arial" w:hAnsi="Segoe UI" w:cs="Segoe UI"/>
                <w:color w:val="244061" w:themeColor="accent1" w:themeShade="80"/>
                <w:sz w:val="28"/>
                <w:szCs w:val="28"/>
                <w:u w:val="single"/>
              </w:rPr>
              <w:t>U</w:t>
            </w:r>
            <w:r w:rsidR="00835E44" w:rsidRPr="00835E44">
              <w:rPr>
                <w:rFonts w:ascii="Segoe UI" w:eastAsia="Arial" w:hAnsi="Segoe UI" w:cs="Segoe UI"/>
                <w:color w:val="244061" w:themeColor="accent1" w:themeShade="80"/>
                <w:sz w:val="28"/>
                <w:szCs w:val="28"/>
                <w:u w:val="single"/>
              </w:rPr>
              <w:t>npaid carers</w:t>
            </w:r>
            <w:r>
              <w:rPr>
                <w:rFonts w:ascii="Segoe UI" w:eastAsia="Arial" w:hAnsi="Segoe UI" w:cs="Segoe UI"/>
                <w:color w:val="244061" w:themeColor="accent1" w:themeShade="80"/>
                <w:sz w:val="28"/>
                <w:szCs w:val="28"/>
                <w:u w:val="single"/>
              </w:rPr>
              <w:t xml:space="preserve"> and primary care</w:t>
            </w:r>
            <w:r w:rsidR="00835E44" w:rsidRPr="00835E44">
              <w:rPr>
                <w:rFonts w:ascii="Segoe UI" w:eastAsia="Arial" w:hAnsi="Segoe UI" w:cs="Segoe UI"/>
                <w:color w:val="244061" w:themeColor="accent1" w:themeShade="80"/>
                <w:sz w:val="28"/>
                <w:szCs w:val="28"/>
                <w:u w:val="single"/>
              </w:rPr>
              <w:t>:</w:t>
            </w:r>
            <w:r w:rsidR="00835E44">
              <w:rPr>
                <w:rFonts w:ascii="Segoe UI" w:eastAsia="Arial" w:hAnsi="Segoe UI" w:cs="Segoe UI"/>
                <w:color w:val="244061" w:themeColor="accent1" w:themeShade="80"/>
                <w:sz w:val="28"/>
                <w:szCs w:val="28"/>
              </w:rPr>
              <w:t xml:space="preserve"> </w:t>
            </w:r>
            <w:r w:rsidR="00C014D8">
              <w:t xml:space="preserve"> </w:t>
            </w:r>
            <w:r w:rsidR="00C7763E" w:rsidRPr="00403D1E">
              <w:rPr>
                <w:rFonts w:ascii="Segoe UI" w:hAnsi="Segoe UI" w:cs="Segoe UI"/>
                <w:color w:val="244061" w:themeColor="accent1" w:themeShade="80"/>
                <w:sz w:val="28"/>
              </w:rPr>
              <w:t>The primary care team have now received the report from Carers Rights Day</w:t>
            </w:r>
            <w:r w:rsidR="00A31358">
              <w:rPr>
                <w:rFonts w:ascii="Segoe UI" w:hAnsi="Segoe UI" w:cs="Segoe UI"/>
                <w:color w:val="244061" w:themeColor="accent1" w:themeShade="80"/>
                <w:sz w:val="28"/>
              </w:rPr>
              <w:t xml:space="preserve"> and VK had been updated. </w:t>
            </w:r>
            <w:r w:rsidR="00C7763E" w:rsidRPr="00403D1E">
              <w:rPr>
                <w:rFonts w:ascii="Segoe UI" w:hAnsi="Segoe UI" w:cs="Segoe UI"/>
                <w:color w:val="244061" w:themeColor="accent1" w:themeShade="80"/>
                <w:sz w:val="28"/>
              </w:rPr>
              <w:t xml:space="preserve"> </w:t>
            </w:r>
          </w:p>
          <w:p w14:paraId="72C03622" w14:textId="77777777" w:rsidR="00C7763E" w:rsidRDefault="00C7763E" w:rsidP="00C7763E">
            <w:pPr>
              <w:rPr>
                <w:rFonts w:ascii="Segoe UI" w:hAnsi="Segoe UI" w:cs="Segoe UI"/>
                <w:color w:val="244061" w:themeColor="accent1" w:themeShade="80"/>
                <w:sz w:val="28"/>
              </w:rPr>
            </w:pPr>
          </w:p>
          <w:p w14:paraId="1E01C7FA" w14:textId="3A909673" w:rsidR="00403D1E" w:rsidRPr="00403D1E" w:rsidRDefault="001E45FA" w:rsidP="00403D1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u w:val="single"/>
              </w:rPr>
              <w:t xml:space="preserve">Secret shopper exercise at Sefton </w:t>
            </w:r>
            <w:r w:rsidR="000C2BB1">
              <w:rPr>
                <w:rFonts w:ascii="Segoe UI" w:eastAsia="Arial" w:hAnsi="Segoe UI" w:cs="Segoe UI"/>
                <w:color w:val="244061" w:themeColor="accent1" w:themeShade="80"/>
                <w:sz w:val="28"/>
                <w:szCs w:val="28"/>
                <w:u w:val="single"/>
              </w:rPr>
              <w:t>R</w:t>
            </w:r>
            <w:r>
              <w:rPr>
                <w:rFonts w:ascii="Segoe UI" w:eastAsia="Arial" w:hAnsi="Segoe UI" w:cs="Segoe UI"/>
                <w:color w:val="244061" w:themeColor="accent1" w:themeShade="80"/>
                <w:sz w:val="28"/>
                <w:szCs w:val="28"/>
                <w:u w:val="single"/>
              </w:rPr>
              <w:t xml:space="preserve">oad </w:t>
            </w:r>
            <w:r w:rsidR="008C21B4">
              <w:rPr>
                <w:rFonts w:ascii="Segoe UI" w:eastAsia="Arial" w:hAnsi="Segoe UI" w:cs="Segoe UI"/>
                <w:color w:val="244061" w:themeColor="accent1" w:themeShade="80"/>
                <w:sz w:val="28"/>
                <w:szCs w:val="28"/>
                <w:u w:val="single"/>
              </w:rPr>
              <w:t>c</w:t>
            </w:r>
            <w:r>
              <w:rPr>
                <w:rFonts w:ascii="Segoe UI" w:eastAsia="Arial" w:hAnsi="Segoe UI" w:cs="Segoe UI"/>
                <w:color w:val="244061" w:themeColor="accent1" w:themeShade="80"/>
                <w:sz w:val="28"/>
                <w:szCs w:val="28"/>
                <w:u w:val="single"/>
              </w:rPr>
              <w:t>linic</w:t>
            </w:r>
            <w:r w:rsidR="00865F4E" w:rsidRPr="001B0BA4">
              <w:rPr>
                <w:rFonts w:ascii="Segoe UI" w:eastAsia="Arial" w:hAnsi="Segoe UI" w:cs="Segoe UI"/>
                <w:color w:val="244061" w:themeColor="accent1" w:themeShade="80"/>
                <w:sz w:val="28"/>
                <w:szCs w:val="28"/>
              </w:rPr>
              <w:t xml:space="preserve"> </w:t>
            </w:r>
            <w:r w:rsidR="00E44C6E" w:rsidRPr="001B0BA4">
              <w:rPr>
                <w:rFonts w:ascii="Segoe UI" w:eastAsia="Arial" w:hAnsi="Segoe UI" w:cs="Segoe UI"/>
                <w:color w:val="244061" w:themeColor="accent1" w:themeShade="80"/>
                <w:sz w:val="28"/>
                <w:szCs w:val="28"/>
              </w:rPr>
              <w:t>–</w:t>
            </w:r>
            <w:r w:rsidR="00403D1E">
              <w:rPr>
                <w:rFonts w:ascii="Segoe UI" w:eastAsia="Arial" w:hAnsi="Segoe UI" w:cs="Segoe UI"/>
                <w:color w:val="244061" w:themeColor="accent1" w:themeShade="80"/>
                <w:sz w:val="28"/>
                <w:szCs w:val="28"/>
              </w:rPr>
              <w:t xml:space="preserve"> </w:t>
            </w:r>
            <w:r w:rsidR="00403D1E" w:rsidRPr="00403D1E">
              <w:rPr>
                <w:rFonts w:ascii="Segoe UI" w:eastAsia="Arial" w:hAnsi="Segoe UI" w:cs="Segoe UI"/>
                <w:color w:val="244061" w:themeColor="accent1" w:themeShade="80"/>
                <w:sz w:val="28"/>
                <w:szCs w:val="28"/>
              </w:rPr>
              <w:t>W</w:t>
            </w:r>
            <w:r w:rsidR="00403D1E">
              <w:rPr>
                <w:rFonts w:ascii="Segoe UI" w:eastAsia="Arial" w:hAnsi="Segoe UI" w:cs="Segoe UI"/>
                <w:color w:val="244061" w:themeColor="accent1" w:themeShade="80"/>
                <w:sz w:val="28"/>
                <w:szCs w:val="28"/>
              </w:rPr>
              <w:t xml:space="preserve">A </w:t>
            </w:r>
            <w:r w:rsidR="00A31358">
              <w:rPr>
                <w:rFonts w:ascii="Segoe UI" w:eastAsia="Arial" w:hAnsi="Segoe UI" w:cs="Segoe UI"/>
                <w:color w:val="244061" w:themeColor="accent1" w:themeShade="80"/>
                <w:sz w:val="28"/>
                <w:szCs w:val="28"/>
              </w:rPr>
              <w:t>provided an overview from t</w:t>
            </w:r>
            <w:r w:rsidR="00403D1E">
              <w:rPr>
                <w:rFonts w:ascii="Segoe UI" w:eastAsia="Arial" w:hAnsi="Segoe UI" w:cs="Segoe UI"/>
                <w:color w:val="244061" w:themeColor="accent1" w:themeShade="80"/>
                <w:sz w:val="28"/>
                <w:szCs w:val="28"/>
              </w:rPr>
              <w:t>he last meeting with Mersey Care</w:t>
            </w:r>
            <w:r w:rsidR="00A31358">
              <w:rPr>
                <w:rFonts w:ascii="Segoe UI" w:eastAsia="Arial" w:hAnsi="Segoe UI" w:cs="Segoe UI"/>
                <w:color w:val="244061" w:themeColor="accent1" w:themeShade="80"/>
                <w:sz w:val="28"/>
                <w:szCs w:val="28"/>
              </w:rPr>
              <w:t xml:space="preserve">. </w:t>
            </w:r>
            <w:r w:rsidR="00403D1E">
              <w:rPr>
                <w:rFonts w:ascii="Segoe UI" w:eastAsia="Arial" w:hAnsi="Segoe UI" w:cs="Segoe UI"/>
                <w:color w:val="244061" w:themeColor="accent1" w:themeShade="80"/>
                <w:sz w:val="28"/>
                <w:szCs w:val="28"/>
              </w:rPr>
              <w:t xml:space="preserve"> </w:t>
            </w:r>
            <w:r w:rsidR="00A31358">
              <w:rPr>
                <w:rFonts w:ascii="Segoe UI" w:eastAsia="Arial" w:hAnsi="Segoe UI" w:cs="Segoe UI"/>
                <w:color w:val="244061" w:themeColor="accent1" w:themeShade="80"/>
                <w:sz w:val="28"/>
                <w:szCs w:val="28"/>
              </w:rPr>
              <w:t xml:space="preserve">From the discussion, </w:t>
            </w:r>
            <w:r w:rsidR="00403D1E">
              <w:rPr>
                <w:rFonts w:ascii="Segoe UI" w:eastAsia="Arial" w:hAnsi="Segoe UI" w:cs="Segoe UI"/>
                <w:color w:val="244061" w:themeColor="accent1" w:themeShade="80"/>
                <w:sz w:val="28"/>
                <w:szCs w:val="28"/>
              </w:rPr>
              <w:t xml:space="preserve">it </w:t>
            </w:r>
            <w:r w:rsidR="000C2BB1">
              <w:rPr>
                <w:rFonts w:ascii="Segoe UI" w:eastAsia="Arial" w:hAnsi="Segoe UI" w:cs="Segoe UI"/>
                <w:color w:val="244061" w:themeColor="accent1" w:themeShade="80"/>
                <w:sz w:val="28"/>
                <w:szCs w:val="28"/>
              </w:rPr>
              <w:t>had been agreed that t</w:t>
            </w:r>
            <w:r w:rsidR="00403D1E">
              <w:rPr>
                <w:rFonts w:ascii="Segoe UI" w:eastAsia="Arial" w:hAnsi="Segoe UI" w:cs="Segoe UI"/>
                <w:color w:val="244061" w:themeColor="accent1" w:themeShade="80"/>
                <w:sz w:val="28"/>
                <w:szCs w:val="28"/>
              </w:rPr>
              <w:t>he desk height had not been altered. The hearing loop</w:t>
            </w:r>
            <w:r w:rsidR="000C2BB1">
              <w:rPr>
                <w:rFonts w:ascii="Segoe UI" w:eastAsia="Arial" w:hAnsi="Segoe UI" w:cs="Segoe UI"/>
                <w:color w:val="244061" w:themeColor="accent1" w:themeShade="80"/>
                <w:sz w:val="28"/>
                <w:szCs w:val="28"/>
              </w:rPr>
              <w:t xml:space="preserve"> system in the clinic has also been found not to work and in discussion with estates, </w:t>
            </w:r>
            <w:r w:rsidR="00403D1E">
              <w:rPr>
                <w:rFonts w:ascii="Segoe UI" w:eastAsia="Arial" w:hAnsi="Segoe UI" w:cs="Segoe UI"/>
                <w:color w:val="244061" w:themeColor="accent1" w:themeShade="80"/>
                <w:sz w:val="28"/>
                <w:szCs w:val="28"/>
              </w:rPr>
              <w:t>hearing loop</w:t>
            </w:r>
            <w:r w:rsidR="000C2BB1">
              <w:rPr>
                <w:rFonts w:ascii="Segoe UI" w:eastAsia="Arial" w:hAnsi="Segoe UI" w:cs="Segoe UI"/>
                <w:color w:val="244061" w:themeColor="accent1" w:themeShade="80"/>
                <w:sz w:val="28"/>
                <w:szCs w:val="28"/>
              </w:rPr>
              <w:t xml:space="preserve"> </w:t>
            </w:r>
            <w:r w:rsidR="00403D1E">
              <w:rPr>
                <w:rFonts w:ascii="Segoe UI" w:eastAsia="Arial" w:hAnsi="Segoe UI" w:cs="Segoe UI"/>
                <w:color w:val="244061" w:themeColor="accent1" w:themeShade="80"/>
                <w:sz w:val="28"/>
                <w:szCs w:val="28"/>
              </w:rPr>
              <w:t>s</w:t>
            </w:r>
            <w:r w:rsidR="000C2BB1">
              <w:rPr>
                <w:rFonts w:ascii="Segoe UI" w:eastAsia="Arial" w:hAnsi="Segoe UI" w:cs="Segoe UI"/>
                <w:color w:val="244061" w:themeColor="accent1" w:themeShade="80"/>
                <w:sz w:val="28"/>
                <w:szCs w:val="28"/>
              </w:rPr>
              <w:t>ystems</w:t>
            </w:r>
            <w:r w:rsidR="00403D1E">
              <w:rPr>
                <w:rFonts w:ascii="Segoe UI" w:eastAsia="Arial" w:hAnsi="Segoe UI" w:cs="Segoe UI"/>
                <w:color w:val="244061" w:themeColor="accent1" w:themeShade="80"/>
                <w:sz w:val="28"/>
                <w:szCs w:val="28"/>
              </w:rPr>
              <w:t xml:space="preserve"> across all clinics </w:t>
            </w:r>
            <w:r w:rsidR="000C2BB1">
              <w:rPr>
                <w:rFonts w:ascii="Segoe UI" w:eastAsia="Arial" w:hAnsi="Segoe UI" w:cs="Segoe UI"/>
                <w:color w:val="244061" w:themeColor="accent1" w:themeShade="80"/>
                <w:sz w:val="28"/>
                <w:szCs w:val="28"/>
              </w:rPr>
              <w:t xml:space="preserve">may </w:t>
            </w:r>
            <w:r w:rsidR="00403D1E">
              <w:rPr>
                <w:rFonts w:ascii="Segoe UI" w:eastAsia="Arial" w:hAnsi="Segoe UI" w:cs="Segoe UI"/>
                <w:color w:val="244061" w:themeColor="accent1" w:themeShade="80"/>
                <w:sz w:val="28"/>
                <w:szCs w:val="28"/>
              </w:rPr>
              <w:t xml:space="preserve">need </w:t>
            </w:r>
            <w:r w:rsidR="000C2BB1">
              <w:rPr>
                <w:rFonts w:ascii="Segoe UI" w:eastAsia="Arial" w:hAnsi="Segoe UI" w:cs="Segoe UI"/>
                <w:color w:val="244061" w:themeColor="accent1" w:themeShade="80"/>
                <w:sz w:val="28"/>
                <w:szCs w:val="28"/>
              </w:rPr>
              <w:t xml:space="preserve">updating. </w:t>
            </w:r>
            <w:r w:rsidR="00403D1E">
              <w:rPr>
                <w:rFonts w:ascii="Segoe UI" w:eastAsia="Arial" w:hAnsi="Segoe UI" w:cs="Segoe UI"/>
                <w:color w:val="244061" w:themeColor="accent1" w:themeShade="80"/>
                <w:sz w:val="28"/>
                <w:szCs w:val="28"/>
              </w:rPr>
              <w:t xml:space="preserve"> </w:t>
            </w:r>
            <w:r w:rsidR="00D92AE7">
              <w:rPr>
                <w:rFonts w:ascii="Segoe UI" w:eastAsia="Arial" w:hAnsi="Segoe UI" w:cs="Segoe UI"/>
                <w:color w:val="244061" w:themeColor="accent1" w:themeShade="80"/>
                <w:sz w:val="28"/>
                <w:szCs w:val="28"/>
              </w:rPr>
              <w:t xml:space="preserve">The estates department will undertake a full review. JT acknowledged the work which Healthwatch Sefton undertakes in following up actions. </w:t>
            </w:r>
            <w:r w:rsidR="00D92AE7" w:rsidRPr="00D92AE7">
              <w:rPr>
                <w:rFonts w:ascii="Segoe UI" w:eastAsia="Arial" w:hAnsi="Segoe UI" w:cs="Segoe UI"/>
                <w:b/>
                <w:color w:val="244061" w:themeColor="accent1" w:themeShade="80"/>
                <w:sz w:val="28"/>
                <w:szCs w:val="28"/>
              </w:rPr>
              <w:t>Action:</w:t>
            </w:r>
            <w:r w:rsidR="00D92AE7">
              <w:rPr>
                <w:rFonts w:ascii="Segoe UI" w:eastAsia="Arial" w:hAnsi="Segoe UI" w:cs="Segoe UI"/>
                <w:color w:val="244061" w:themeColor="accent1" w:themeShade="80"/>
                <w:sz w:val="28"/>
                <w:szCs w:val="28"/>
              </w:rPr>
              <w:t xml:space="preserve"> updates to be provided at the next meeting. </w:t>
            </w:r>
          </w:p>
          <w:p w14:paraId="456181CF" w14:textId="5E536744" w:rsidR="00403D1E" w:rsidRPr="00D92AE7" w:rsidRDefault="00D92AE7" w:rsidP="00403D1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b/>
                <w:color w:val="244061" w:themeColor="accent1" w:themeShade="80"/>
                <w:sz w:val="28"/>
                <w:szCs w:val="28"/>
              </w:rPr>
            </w:pPr>
            <w:r w:rsidRPr="00D92AE7">
              <w:rPr>
                <w:rFonts w:ascii="Segoe UI" w:eastAsia="Arial" w:hAnsi="Segoe UI" w:cs="Segoe UI"/>
                <w:b/>
                <w:color w:val="244061" w:themeColor="accent1" w:themeShade="80"/>
                <w:sz w:val="28"/>
                <w:szCs w:val="28"/>
              </w:rPr>
              <w:t>Page 3</w:t>
            </w:r>
          </w:p>
          <w:p w14:paraId="3A8959BF" w14:textId="15543BB1" w:rsidR="008E787E" w:rsidRPr="000C2BB1" w:rsidRDefault="008E787E" w:rsidP="000C2BB1">
            <w:pPr>
              <w:spacing w:line="276" w:lineRule="auto"/>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pPr>
            <w:r w:rsidRPr="0077155F">
              <w:rPr>
                <w:rFonts w:ascii="Segoe UI" w:eastAsia="Arial" w:hAnsi="Segoe UI" w:cs="Segoe UI"/>
                <w:color w:val="244061" w:themeColor="accent1" w:themeShade="80"/>
                <w:sz w:val="28"/>
                <w:szCs w:val="28"/>
                <w:u w:val="single" w:color="000000"/>
                <w:lang w:val="en-US" w:eastAsia="en-GB"/>
                <w14:textOutline w14:w="12700" w14:cap="flat" w14:cmpd="sng" w14:algn="ctr">
                  <w14:noFill/>
                  <w14:prstDash w14:val="solid"/>
                  <w14:miter w14:lim="400000"/>
                </w14:textOutline>
              </w:rPr>
              <w:t xml:space="preserve">Mersey Care review of </w:t>
            </w:r>
            <w:r w:rsidR="008C21B4" w:rsidRPr="0077155F">
              <w:rPr>
                <w:rFonts w:ascii="Segoe UI" w:eastAsia="Arial" w:hAnsi="Segoe UI" w:cs="Segoe UI"/>
                <w:color w:val="244061" w:themeColor="accent1" w:themeShade="80"/>
                <w:sz w:val="28"/>
                <w:szCs w:val="28"/>
                <w:u w:val="single" w:color="000000"/>
                <w:lang w:val="en-US" w:eastAsia="en-GB"/>
                <w14:textOutline w14:w="12700" w14:cap="flat" w14:cmpd="sng" w14:algn="ctr">
                  <w14:noFill/>
                  <w14:prstDash w14:val="solid"/>
                  <w14:miter w14:lim="400000"/>
                </w14:textOutline>
              </w:rPr>
              <w:t>the p</w:t>
            </w:r>
            <w:r w:rsidRPr="0077155F">
              <w:rPr>
                <w:rFonts w:ascii="Segoe UI" w:eastAsia="Arial" w:hAnsi="Segoe UI" w:cs="Segoe UI"/>
                <w:color w:val="244061" w:themeColor="accent1" w:themeShade="80"/>
                <w:sz w:val="28"/>
                <w:szCs w:val="28"/>
                <w:u w:val="single" w:color="000000"/>
                <w:lang w:val="en-US" w:eastAsia="en-GB"/>
                <w14:textOutline w14:w="12700" w14:cap="flat" w14:cmpd="sng" w14:algn="ctr">
                  <w14:noFill/>
                  <w14:prstDash w14:val="solid"/>
                  <w14:miter w14:lim="400000"/>
                </w14:textOutline>
              </w:rPr>
              <w:t>hlebotomy home visiting service</w:t>
            </w:r>
            <w:r w:rsidRPr="0077155F">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 – </w:t>
            </w:r>
            <w:r w:rsidR="00D92AE7">
              <w:rPr>
                <w:rFonts w:ascii="Segoe UI" w:eastAsia="Arial" w:hAnsi="Segoe UI" w:cs="Segoe UI"/>
                <w:color w:val="244061" w:themeColor="accent1" w:themeShade="80"/>
                <w:sz w:val="28"/>
                <w:szCs w:val="28"/>
              </w:rPr>
              <w:t>DB noted that this issue had not been raised with Mersey Care</w:t>
            </w:r>
            <w:r w:rsidR="000C2BB1">
              <w:rPr>
                <w:rFonts w:ascii="Segoe UI" w:eastAsia="Arial" w:hAnsi="Segoe UI" w:cs="Segoe UI"/>
                <w:color w:val="244061" w:themeColor="accent1" w:themeShade="80"/>
                <w:sz w:val="28"/>
                <w:szCs w:val="28"/>
              </w:rPr>
              <w:t xml:space="preserve"> </w:t>
            </w:r>
            <w:r w:rsidR="00D92AE7">
              <w:rPr>
                <w:rFonts w:ascii="Segoe UI" w:eastAsia="Arial" w:hAnsi="Segoe UI" w:cs="Segoe UI"/>
                <w:color w:val="244061" w:themeColor="accent1" w:themeShade="80"/>
                <w:sz w:val="28"/>
                <w:szCs w:val="28"/>
              </w:rPr>
              <w:lastRenderedPageBreak/>
              <w:t xml:space="preserve">at the last quarterly meeting. </w:t>
            </w:r>
            <w:r w:rsidR="00D92AE7" w:rsidRPr="00D92AE7">
              <w:rPr>
                <w:rFonts w:ascii="Segoe UI" w:eastAsia="Arial" w:hAnsi="Segoe UI" w:cs="Segoe UI"/>
                <w:b/>
                <w:color w:val="244061" w:themeColor="accent1" w:themeShade="80"/>
                <w:sz w:val="28"/>
                <w:szCs w:val="28"/>
              </w:rPr>
              <w:t>Action:</w:t>
            </w:r>
            <w:r w:rsidR="00D92AE7">
              <w:rPr>
                <w:rFonts w:ascii="Segoe UI" w:eastAsia="Arial" w:hAnsi="Segoe UI" w:cs="Segoe UI"/>
                <w:color w:val="244061" w:themeColor="accent1" w:themeShade="80"/>
                <w:sz w:val="28"/>
                <w:szCs w:val="28"/>
              </w:rPr>
              <w:t xml:space="preserve"> update to be requested and discussed at the next meeting with Mersey Care. </w:t>
            </w:r>
          </w:p>
          <w:p w14:paraId="5C492739" w14:textId="7D72A100" w:rsidR="00D92AE7" w:rsidRDefault="00D92AE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rPr>
            </w:pPr>
          </w:p>
          <w:p w14:paraId="79AE276A" w14:textId="720603C0" w:rsidR="00CD0382" w:rsidRDefault="00CD038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rPr>
            </w:pPr>
            <w:r w:rsidRPr="0061195F">
              <w:rPr>
                <w:rFonts w:ascii="Segoe UI" w:eastAsia="Arial" w:hAnsi="Segoe UI" w:cs="Segoe UI"/>
                <w:b/>
                <w:color w:val="244061" w:themeColor="accent1" w:themeShade="80"/>
                <w:sz w:val="28"/>
                <w:szCs w:val="28"/>
              </w:rPr>
              <w:t xml:space="preserve">Page </w:t>
            </w:r>
            <w:r w:rsidR="0061195F" w:rsidRPr="0061195F">
              <w:rPr>
                <w:rFonts w:ascii="Segoe UI" w:eastAsia="Arial" w:hAnsi="Segoe UI" w:cs="Segoe UI"/>
                <w:b/>
                <w:color w:val="244061" w:themeColor="accent1" w:themeShade="80"/>
                <w:sz w:val="28"/>
                <w:szCs w:val="28"/>
              </w:rPr>
              <w:t>4</w:t>
            </w:r>
          </w:p>
          <w:p w14:paraId="6BCADF46" w14:textId="77777777" w:rsidR="00E67705" w:rsidRPr="00445B62" w:rsidRDefault="00E677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rPr>
            </w:pPr>
          </w:p>
          <w:p w14:paraId="3C43A4DE" w14:textId="7BBA85F0" w:rsidR="002171A9" w:rsidRDefault="00CD038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sidRPr="00CD0382">
              <w:rPr>
                <w:rFonts w:ascii="Segoe UI" w:eastAsia="Arial" w:hAnsi="Segoe UI" w:cs="Segoe UI"/>
                <w:color w:val="244061" w:themeColor="accent1" w:themeShade="80"/>
                <w:sz w:val="28"/>
                <w:szCs w:val="28"/>
                <w:u w:val="single"/>
              </w:rPr>
              <w:t>2-hour urgent community response (UCR) service</w:t>
            </w:r>
            <w:r w:rsidRPr="000C2BB1">
              <w:rPr>
                <w:rFonts w:ascii="Segoe UI" w:eastAsia="Arial" w:hAnsi="Segoe UI" w:cs="Segoe UI"/>
                <w:color w:val="244061" w:themeColor="accent1" w:themeShade="80"/>
                <w:sz w:val="28"/>
                <w:szCs w:val="28"/>
              </w:rPr>
              <w:t xml:space="preserve"> –</w:t>
            </w:r>
            <w:r w:rsidRPr="00C50ACE">
              <w:rPr>
                <w:rFonts w:ascii="Segoe UI" w:eastAsia="Arial" w:hAnsi="Segoe UI" w:cs="Segoe UI"/>
                <w:color w:val="244061" w:themeColor="accent1" w:themeShade="80"/>
                <w:sz w:val="28"/>
                <w:szCs w:val="28"/>
              </w:rPr>
              <w:t xml:space="preserve"> </w:t>
            </w:r>
            <w:r w:rsidR="00C50ACE">
              <w:rPr>
                <w:rFonts w:ascii="Segoe UI" w:eastAsia="Arial" w:hAnsi="Segoe UI" w:cs="Segoe UI"/>
                <w:color w:val="244061" w:themeColor="accent1" w:themeShade="80"/>
                <w:sz w:val="28"/>
                <w:szCs w:val="28"/>
              </w:rPr>
              <w:t xml:space="preserve">JT updated that </w:t>
            </w:r>
            <w:r w:rsidR="0064731D">
              <w:rPr>
                <w:rFonts w:ascii="Segoe UI" w:eastAsia="Arial" w:hAnsi="Segoe UI" w:cs="Segoe UI"/>
                <w:color w:val="244061" w:themeColor="accent1" w:themeShade="80"/>
                <w:sz w:val="28"/>
                <w:szCs w:val="28"/>
              </w:rPr>
              <w:t>it</w:t>
            </w:r>
            <w:r w:rsidR="000C2BB1">
              <w:rPr>
                <w:rFonts w:ascii="Segoe UI" w:eastAsia="Arial" w:hAnsi="Segoe UI" w:cs="Segoe UI"/>
                <w:color w:val="244061" w:themeColor="accent1" w:themeShade="80"/>
                <w:sz w:val="28"/>
                <w:szCs w:val="28"/>
              </w:rPr>
              <w:t xml:space="preserve"> is</w:t>
            </w:r>
            <w:r w:rsidR="00C50ACE">
              <w:rPr>
                <w:rFonts w:ascii="Segoe UI" w:eastAsia="Arial" w:hAnsi="Segoe UI" w:cs="Segoe UI"/>
                <w:color w:val="244061" w:themeColor="accent1" w:themeShade="80"/>
                <w:sz w:val="28"/>
                <w:szCs w:val="28"/>
              </w:rPr>
              <w:t xml:space="preserve"> important for Healthwatch to understand how this service is supporting patients and the wider system by preventing unnecessary hospital admissions. </w:t>
            </w:r>
            <w:r w:rsidR="0064731D">
              <w:rPr>
                <w:rFonts w:ascii="Segoe UI" w:eastAsia="Arial" w:hAnsi="Segoe UI" w:cs="Segoe UI"/>
                <w:color w:val="244061" w:themeColor="accent1" w:themeShade="80"/>
                <w:sz w:val="28"/>
                <w:szCs w:val="28"/>
              </w:rPr>
              <w:t>Currently data</w:t>
            </w:r>
            <w:r w:rsidR="000C2BB1">
              <w:rPr>
                <w:rFonts w:ascii="Segoe UI" w:eastAsia="Arial" w:hAnsi="Segoe UI" w:cs="Segoe UI"/>
                <w:color w:val="244061" w:themeColor="accent1" w:themeShade="80"/>
                <w:sz w:val="28"/>
                <w:szCs w:val="28"/>
              </w:rPr>
              <w:t xml:space="preserve"> is</w:t>
            </w:r>
            <w:r w:rsidR="0064731D">
              <w:rPr>
                <w:rFonts w:ascii="Segoe UI" w:eastAsia="Arial" w:hAnsi="Segoe UI" w:cs="Segoe UI"/>
                <w:color w:val="244061" w:themeColor="accent1" w:themeShade="80"/>
                <w:sz w:val="28"/>
                <w:szCs w:val="28"/>
              </w:rPr>
              <w:t xml:space="preserve"> </w:t>
            </w:r>
            <w:r w:rsidR="00B26D94">
              <w:rPr>
                <w:rFonts w:ascii="Segoe UI" w:eastAsia="Arial" w:hAnsi="Segoe UI" w:cs="Segoe UI"/>
                <w:color w:val="244061" w:themeColor="accent1" w:themeShade="80"/>
                <w:sz w:val="28"/>
                <w:szCs w:val="28"/>
              </w:rPr>
              <w:t xml:space="preserve">not </w:t>
            </w:r>
            <w:r w:rsidR="0064731D">
              <w:rPr>
                <w:rFonts w:ascii="Segoe UI" w:eastAsia="Arial" w:hAnsi="Segoe UI" w:cs="Segoe UI"/>
                <w:color w:val="244061" w:themeColor="accent1" w:themeShade="80"/>
                <w:sz w:val="28"/>
                <w:szCs w:val="28"/>
              </w:rPr>
              <w:t xml:space="preserve">collected on how many patients </w:t>
            </w:r>
            <w:r w:rsidR="000A325C">
              <w:rPr>
                <w:rFonts w:ascii="Segoe UI" w:eastAsia="Arial" w:hAnsi="Segoe UI" w:cs="Segoe UI"/>
                <w:color w:val="244061" w:themeColor="accent1" w:themeShade="80"/>
                <w:sz w:val="28"/>
                <w:szCs w:val="28"/>
              </w:rPr>
              <w:t xml:space="preserve">become inpatient admissions </w:t>
            </w:r>
            <w:r w:rsidR="000C2BB1">
              <w:rPr>
                <w:rFonts w:ascii="Segoe UI" w:eastAsia="Arial" w:hAnsi="Segoe UI" w:cs="Segoe UI"/>
                <w:color w:val="244061" w:themeColor="accent1" w:themeShade="80"/>
                <w:sz w:val="28"/>
                <w:szCs w:val="28"/>
              </w:rPr>
              <w:t>within 28</w:t>
            </w:r>
            <w:r w:rsidR="000A325C">
              <w:rPr>
                <w:rFonts w:ascii="Segoe UI" w:eastAsia="Arial" w:hAnsi="Segoe UI" w:cs="Segoe UI"/>
                <w:color w:val="244061" w:themeColor="accent1" w:themeShade="80"/>
                <w:sz w:val="28"/>
                <w:szCs w:val="28"/>
              </w:rPr>
              <w:t xml:space="preserve"> days following intervention</w:t>
            </w:r>
            <w:r w:rsidR="000C2BB1">
              <w:rPr>
                <w:rFonts w:ascii="Segoe UI" w:eastAsia="Arial" w:hAnsi="Segoe UI" w:cs="Segoe UI"/>
                <w:color w:val="244061" w:themeColor="accent1" w:themeShade="80"/>
                <w:sz w:val="28"/>
                <w:szCs w:val="28"/>
              </w:rPr>
              <w:t>, however, d</w:t>
            </w:r>
            <w:r w:rsidR="000A325C">
              <w:rPr>
                <w:rFonts w:ascii="Segoe UI" w:eastAsia="Arial" w:hAnsi="Segoe UI" w:cs="Segoe UI"/>
                <w:color w:val="244061" w:themeColor="accent1" w:themeShade="80"/>
                <w:sz w:val="28"/>
                <w:szCs w:val="28"/>
              </w:rPr>
              <w:t>ata is collected on how many patients are referred into other community or social services.</w:t>
            </w:r>
            <w:r w:rsidR="000C2BB1">
              <w:rPr>
                <w:rFonts w:ascii="Segoe UI" w:eastAsia="Arial" w:hAnsi="Segoe UI" w:cs="Segoe UI"/>
                <w:color w:val="244061" w:themeColor="accent1" w:themeShade="80"/>
                <w:sz w:val="28"/>
                <w:szCs w:val="28"/>
              </w:rPr>
              <w:t xml:space="preserve"> The update from the commissioner indicated that there</w:t>
            </w:r>
            <w:r w:rsidR="00E67705">
              <w:rPr>
                <w:rFonts w:ascii="Segoe UI" w:eastAsia="Arial" w:hAnsi="Segoe UI" w:cs="Segoe UI"/>
                <w:color w:val="244061" w:themeColor="accent1" w:themeShade="80"/>
                <w:sz w:val="28"/>
                <w:szCs w:val="28"/>
              </w:rPr>
              <w:t xml:space="preserve"> are too many data collection systems</w:t>
            </w:r>
            <w:r w:rsidR="00B26D94">
              <w:rPr>
                <w:rFonts w:ascii="Segoe UI" w:eastAsia="Arial" w:hAnsi="Segoe UI" w:cs="Segoe UI"/>
                <w:color w:val="244061" w:themeColor="accent1" w:themeShade="80"/>
                <w:sz w:val="28"/>
                <w:szCs w:val="28"/>
              </w:rPr>
              <w:t xml:space="preserve"> being used</w:t>
            </w:r>
            <w:r w:rsidR="00E67705">
              <w:rPr>
                <w:rFonts w:ascii="Segoe UI" w:eastAsia="Arial" w:hAnsi="Segoe UI" w:cs="Segoe UI"/>
                <w:color w:val="244061" w:themeColor="accent1" w:themeShade="80"/>
                <w:sz w:val="28"/>
                <w:szCs w:val="28"/>
              </w:rPr>
              <w:t xml:space="preserve">. </w:t>
            </w:r>
            <w:r w:rsidR="0064731D">
              <w:rPr>
                <w:rFonts w:ascii="Segoe UI" w:eastAsia="Arial" w:hAnsi="Segoe UI" w:cs="Segoe UI"/>
                <w:color w:val="244061" w:themeColor="accent1" w:themeShade="80"/>
                <w:sz w:val="28"/>
                <w:szCs w:val="28"/>
              </w:rPr>
              <w:t>Members asked how the service could be further commissioned if it wasn’t meeting its objectives. It was agreed to remove this from the action tracker but to</w:t>
            </w:r>
            <w:r w:rsidR="000A325C">
              <w:rPr>
                <w:rFonts w:ascii="Segoe UI" w:eastAsia="Arial" w:hAnsi="Segoe UI" w:cs="Segoe UI"/>
                <w:color w:val="244061" w:themeColor="accent1" w:themeShade="80"/>
                <w:sz w:val="28"/>
                <w:szCs w:val="28"/>
              </w:rPr>
              <w:t xml:space="preserve"> request an update at a future date. </w:t>
            </w:r>
            <w:r w:rsidR="00B26D94">
              <w:rPr>
                <w:rFonts w:ascii="Segoe UI" w:eastAsia="Arial" w:hAnsi="Segoe UI" w:cs="Segoe UI"/>
                <w:color w:val="244061" w:themeColor="accent1" w:themeShade="80"/>
                <w:sz w:val="28"/>
                <w:szCs w:val="28"/>
              </w:rPr>
              <w:t xml:space="preserve"> </w:t>
            </w:r>
            <w:r w:rsidR="00B26D94" w:rsidRPr="00B26D94">
              <w:rPr>
                <w:rFonts w:ascii="Segoe UI" w:eastAsia="Arial" w:hAnsi="Segoe UI" w:cs="Segoe UI"/>
                <w:b/>
                <w:color w:val="244061" w:themeColor="accent1" w:themeShade="80"/>
                <w:sz w:val="28"/>
                <w:szCs w:val="28"/>
              </w:rPr>
              <w:t>Action:</w:t>
            </w:r>
            <w:r w:rsidR="00B26D94">
              <w:rPr>
                <w:rFonts w:ascii="Segoe UI" w:eastAsia="Arial" w:hAnsi="Segoe UI" w:cs="Segoe UI"/>
                <w:color w:val="244061" w:themeColor="accent1" w:themeShade="80"/>
                <w:sz w:val="28"/>
                <w:szCs w:val="28"/>
              </w:rPr>
              <w:t xml:space="preserve"> issue to be added to the work plan for this meeting and a follow up to be requested for early 2026.</w:t>
            </w:r>
          </w:p>
          <w:p w14:paraId="36CD345B" w14:textId="53322638" w:rsidR="003C29BB" w:rsidRPr="003C29BB" w:rsidRDefault="00270DD2" w:rsidP="003C29B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sidRPr="00270DD2">
              <w:rPr>
                <w:rFonts w:ascii="Segoe UI" w:eastAsia="Arial" w:hAnsi="Segoe UI" w:cs="Segoe UI"/>
                <w:color w:val="244061" w:themeColor="accent1" w:themeShade="80"/>
                <w:sz w:val="28"/>
                <w:szCs w:val="28"/>
                <w:u w:val="single"/>
              </w:rPr>
              <w:t>Seaforth Village Surgery</w:t>
            </w:r>
            <w:r>
              <w:rPr>
                <w:rFonts w:ascii="Segoe UI" w:eastAsia="Arial" w:hAnsi="Segoe UI" w:cs="Segoe UI"/>
                <w:color w:val="244061" w:themeColor="accent1" w:themeShade="80"/>
                <w:sz w:val="28"/>
                <w:szCs w:val="28"/>
              </w:rPr>
              <w:t xml:space="preserve"> </w:t>
            </w:r>
            <w:r w:rsidR="00C950CB">
              <w:rPr>
                <w:rFonts w:ascii="Segoe UI" w:eastAsia="Arial" w:hAnsi="Segoe UI" w:cs="Segoe UI"/>
                <w:color w:val="244061" w:themeColor="accent1" w:themeShade="80"/>
                <w:sz w:val="28"/>
                <w:szCs w:val="28"/>
              </w:rPr>
              <w:t>–</w:t>
            </w:r>
            <w:r>
              <w:rPr>
                <w:rFonts w:ascii="Segoe UI" w:eastAsia="Arial" w:hAnsi="Segoe UI" w:cs="Segoe UI"/>
                <w:color w:val="244061" w:themeColor="accent1" w:themeShade="80"/>
                <w:sz w:val="28"/>
                <w:szCs w:val="28"/>
              </w:rPr>
              <w:t xml:space="preserve"> </w:t>
            </w:r>
            <w:r w:rsidR="003C29BB">
              <w:rPr>
                <w:rFonts w:ascii="Segoe UI" w:eastAsia="Arial" w:hAnsi="Segoe UI" w:cs="Segoe UI"/>
                <w:color w:val="244061" w:themeColor="accent1" w:themeShade="80"/>
                <w:sz w:val="28"/>
                <w:szCs w:val="28"/>
              </w:rPr>
              <w:t xml:space="preserve">The surgery reopened, </w:t>
            </w:r>
            <w:r w:rsidR="003C29BB" w:rsidRPr="003C29BB">
              <w:rPr>
                <w:rFonts w:ascii="Segoe UI" w:eastAsia="Arial" w:hAnsi="Segoe UI" w:cs="Segoe UI"/>
                <w:color w:val="244061" w:themeColor="accent1" w:themeShade="80"/>
                <w:sz w:val="28"/>
                <w:szCs w:val="28"/>
              </w:rPr>
              <w:t>19th May</w:t>
            </w:r>
            <w:r w:rsidR="003C29BB">
              <w:rPr>
                <w:rFonts w:ascii="Segoe UI" w:eastAsia="Arial" w:hAnsi="Segoe UI" w:cs="Segoe UI"/>
                <w:color w:val="244061" w:themeColor="accent1" w:themeShade="80"/>
                <w:sz w:val="28"/>
                <w:szCs w:val="28"/>
              </w:rPr>
              <w:t xml:space="preserve"> and is open </w:t>
            </w:r>
            <w:r w:rsidR="003C29BB" w:rsidRPr="003C29BB">
              <w:rPr>
                <w:rFonts w:ascii="Segoe UI" w:eastAsia="Arial" w:hAnsi="Segoe UI" w:cs="Segoe UI"/>
                <w:color w:val="244061" w:themeColor="accent1" w:themeShade="80"/>
                <w:sz w:val="28"/>
                <w:szCs w:val="28"/>
              </w:rPr>
              <w:t>two days per week, Monday and Thursday, 8</w:t>
            </w:r>
            <w:r w:rsidR="003C29BB">
              <w:rPr>
                <w:rFonts w:ascii="Segoe UI" w:eastAsia="Arial" w:hAnsi="Segoe UI" w:cs="Segoe UI"/>
                <w:color w:val="244061" w:themeColor="accent1" w:themeShade="80"/>
                <w:sz w:val="28"/>
                <w:szCs w:val="28"/>
              </w:rPr>
              <w:t>am –</w:t>
            </w:r>
            <w:r w:rsidR="003C29BB" w:rsidRPr="003C29BB">
              <w:rPr>
                <w:rFonts w:ascii="Segoe UI" w:eastAsia="Arial" w:hAnsi="Segoe UI" w:cs="Segoe UI"/>
                <w:color w:val="244061" w:themeColor="accent1" w:themeShade="80"/>
                <w:sz w:val="28"/>
                <w:szCs w:val="28"/>
              </w:rPr>
              <w:t xml:space="preserve"> 4</w:t>
            </w:r>
            <w:r w:rsidR="003C29BB">
              <w:rPr>
                <w:rFonts w:ascii="Segoe UI" w:eastAsia="Arial" w:hAnsi="Segoe UI" w:cs="Segoe UI"/>
                <w:color w:val="244061" w:themeColor="accent1" w:themeShade="80"/>
                <w:sz w:val="28"/>
                <w:szCs w:val="28"/>
              </w:rPr>
              <w:t>pm</w:t>
            </w:r>
            <w:r w:rsidR="003C29BB" w:rsidRPr="003C29BB">
              <w:rPr>
                <w:rFonts w:ascii="Segoe UI" w:eastAsia="Arial" w:hAnsi="Segoe UI" w:cs="Segoe UI"/>
                <w:color w:val="244061" w:themeColor="accent1" w:themeShade="80"/>
                <w:sz w:val="28"/>
                <w:szCs w:val="28"/>
              </w:rPr>
              <w:t>.</w:t>
            </w:r>
            <w:r w:rsidR="003C29BB">
              <w:rPr>
                <w:rFonts w:ascii="Segoe UI" w:eastAsia="Arial" w:hAnsi="Segoe UI" w:cs="Segoe UI"/>
                <w:color w:val="244061" w:themeColor="accent1" w:themeShade="80"/>
                <w:sz w:val="28"/>
                <w:szCs w:val="28"/>
              </w:rPr>
              <w:t xml:space="preserve"> </w:t>
            </w:r>
            <w:r w:rsidR="004C6B78">
              <w:rPr>
                <w:rFonts w:ascii="Segoe UI" w:eastAsia="Arial" w:hAnsi="Segoe UI" w:cs="Segoe UI"/>
                <w:color w:val="244061" w:themeColor="accent1" w:themeShade="80"/>
                <w:sz w:val="28"/>
                <w:szCs w:val="28"/>
              </w:rPr>
              <w:t xml:space="preserve">WA updated </w:t>
            </w:r>
            <w:r w:rsidR="00171DCE">
              <w:rPr>
                <w:rFonts w:ascii="Segoe UI" w:eastAsia="Arial" w:hAnsi="Segoe UI" w:cs="Segoe UI"/>
                <w:color w:val="244061" w:themeColor="accent1" w:themeShade="80"/>
                <w:sz w:val="28"/>
                <w:szCs w:val="28"/>
              </w:rPr>
              <w:t xml:space="preserve">that one of the main concerns </w:t>
            </w:r>
            <w:r w:rsidR="00B26D94">
              <w:rPr>
                <w:rFonts w:ascii="Segoe UI" w:eastAsia="Arial" w:hAnsi="Segoe UI" w:cs="Segoe UI"/>
                <w:color w:val="244061" w:themeColor="accent1" w:themeShade="80"/>
                <w:sz w:val="28"/>
                <w:szCs w:val="28"/>
              </w:rPr>
              <w:t xml:space="preserve">which had been </w:t>
            </w:r>
            <w:r w:rsidR="00171DCE">
              <w:rPr>
                <w:rFonts w:ascii="Segoe UI" w:eastAsia="Arial" w:hAnsi="Segoe UI" w:cs="Segoe UI"/>
                <w:color w:val="244061" w:themeColor="accent1" w:themeShade="80"/>
                <w:sz w:val="28"/>
                <w:szCs w:val="28"/>
              </w:rPr>
              <w:t>shared, relate</w:t>
            </w:r>
            <w:r w:rsidR="00B26D94">
              <w:rPr>
                <w:rFonts w:ascii="Segoe UI" w:eastAsia="Arial" w:hAnsi="Segoe UI" w:cs="Segoe UI"/>
                <w:color w:val="244061" w:themeColor="accent1" w:themeShade="80"/>
                <w:sz w:val="28"/>
                <w:szCs w:val="28"/>
              </w:rPr>
              <w:t xml:space="preserve">d </w:t>
            </w:r>
            <w:r w:rsidR="00171DCE">
              <w:rPr>
                <w:rFonts w:ascii="Segoe UI" w:eastAsia="Arial" w:hAnsi="Segoe UI" w:cs="Segoe UI"/>
                <w:color w:val="244061" w:themeColor="accent1" w:themeShade="80"/>
                <w:sz w:val="28"/>
                <w:szCs w:val="28"/>
              </w:rPr>
              <w:t xml:space="preserve">to </w:t>
            </w:r>
            <w:r w:rsidR="00A3747F">
              <w:rPr>
                <w:rFonts w:ascii="Segoe UI" w:eastAsia="Arial" w:hAnsi="Segoe UI" w:cs="Segoe UI"/>
                <w:color w:val="244061" w:themeColor="accent1" w:themeShade="80"/>
                <w:sz w:val="28"/>
                <w:szCs w:val="28"/>
              </w:rPr>
              <w:t xml:space="preserve">the lack of </w:t>
            </w:r>
            <w:r w:rsidR="00B26D94">
              <w:rPr>
                <w:rFonts w:ascii="Segoe UI" w:eastAsia="Arial" w:hAnsi="Segoe UI" w:cs="Segoe UI"/>
                <w:color w:val="244061" w:themeColor="accent1" w:themeShade="80"/>
                <w:sz w:val="28"/>
                <w:szCs w:val="28"/>
              </w:rPr>
              <w:t xml:space="preserve">reasonable adjustments being </w:t>
            </w:r>
            <w:r w:rsidR="00A3747F">
              <w:rPr>
                <w:rFonts w:ascii="Segoe UI" w:eastAsia="Arial" w:hAnsi="Segoe UI" w:cs="Segoe UI"/>
                <w:color w:val="244061" w:themeColor="accent1" w:themeShade="80"/>
                <w:sz w:val="28"/>
                <w:szCs w:val="28"/>
              </w:rPr>
              <w:t xml:space="preserve">put into place whilst the surgery had been closed, including support to request repeat </w:t>
            </w:r>
            <w:r w:rsidR="003C29BB" w:rsidRPr="003C29BB">
              <w:rPr>
                <w:rFonts w:ascii="Segoe UI" w:eastAsia="Arial" w:hAnsi="Segoe UI" w:cs="Segoe UI"/>
                <w:color w:val="244061" w:themeColor="accent1" w:themeShade="80"/>
                <w:sz w:val="28"/>
                <w:szCs w:val="28"/>
              </w:rPr>
              <w:t>prescriptions.</w:t>
            </w:r>
            <w:r w:rsidR="00171DCE">
              <w:rPr>
                <w:rFonts w:ascii="Segoe UI" w:eastAsia="Arial" w:hAnsi="Segoe UI" w:cs="Segoe UI"/>
                <w:color w:val="244061" w:themeColor="accent1" w:themeShade="80"/>
                <w:sz w:val="28"/>
                <w:szCs w:val="28"/>
              </w:rPr>
              <w:t xml:space="preserve"> DB and WA updated on plans to meet with senior managers from PC24</w:t>
            </w:r>
            <w:r w:rsidR="00A3747F">
              <w:rPr>
                <w:rFonts w:ascii="Segoe UI" w:eastAsia="Arial" w:hAnsi="Segoe UI" w:cs="Segoe UI"/>
                <w:color w:val="244061" w:themeColor="accent1" w:themeShade="80"/>
                <w:sz w:val="28"/>
                <w:szCs w:val="28"/>
              </w:rPr>
              <w:t xml:space="preserve">. </w:t>
            </w:r>
            <w:r w:rsidR="004E5DA7" w:rsidRPr="00832C98">
              <w:rPr>
                <w:rFonts w:ascii="Segoe UI" w:eastAsia="Arial" w:hAnsi="Segoe UI" w:cs="Segoe UI"/>
                <w:b/>
                <w:color w:val="244061" w:themeColor="accent1" w:themeShade="80"/>
                <w:sz w:val="28"/>
                <w:szCs w:val="28"/>
              </w:rPr>
              <w:t>Action:</w:t>
            </w:r>
            <w:r w:rsidR="004E5DA7">
              <w:rPr>
                <w:rFonts w:ascii="Segoe UI" w:eastAsia="Arial" w:hAnsi="Segoe UI" w:cs="Segoe UI"/>
                <w:color w:val="244061" w:themeColor="accent1" w:themeShade="80"/>
                <w:sz w:val="28"/>
                <w:szCs w:val="28"/>
              </w:rPr>
              <w:t xml:space="preserve"> </w:t>
            </w:r>
            <w:r w:rsidR="00A3747F">
              <w:rPr>
                <w:rFonts w:ascii="Segoe UI" w:eastAsia="Arial" w:hAnsi="Segoe UI" w:cs="Segoe UI"/>
                <w:color w:val="244061" w:themeColor="accent1" w:themeShade="80"/>
                <w:sz w:val="28"/>
                <w:szCs w:val="28"/>
              </w:rPr>
              <w:t xml:space="preserve">update to </w:t>
            </w:r>
            <w:r w:rsidR="00832C98">
              <w:rPr>
                <w:rFonts w:ascii="Segoe UI" w:eastAsia="Arial" w:hAnsi="Segoe UI" w:cs="Segoe UI"/>
                <w:color w:val="244061" w:themeColor="accent1" w:themeShade="80"/>
                <w:sz w:val="28"/>
                <w:szCs w:val="28"/>
              </w:rPr>
              <w:t xml:space="preserve">be provided </w:t>
            </w:r>
            <w:r w:rsidR="00A3747F">
              <w:rPr>
                <w:rFonts w:ascii="Segoe UI" w:eastAsia="Arial" w:hAnsi="Segoe UI" w:cs="Segoe UI"/>
                <w:color w:val="244061" w:themeColor="accent1" w:themeShade="80"/>
                <w:sz w:val="28"/>
                <w:szCs w:val="28"/>
              </w:rPr>
              <w:t xml:space="preserve">following the meeting. </w:t>
            </w:r>
          </w:p>
          <w:p w14:paraId="76827767" w14:textId="43AE20B0" w:rsidR="005F0631" w:rsidRDefault="006444D8" w:rsidP="005F063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u w:val="single"/>
              </w:rPr>
              <w:t xml:space="preserve">Returning </w:t>
            </w:r>
            <w:r w:rsidR="009D3655" w:rsidRPr="009D3655">
              <w:rPr>
                <w:rFonts w:ascii="Segoe UI" w:eastAsia="Arial" w:hAnsi="Segoe UI" w:cs="Segoe UI"/>
                <w:color w:val="244061" w:themeColor="accent1" w:themeShade="80"/>
                <w:sz w:val="28"/>
                <w:szCs w:val="28"/>
                <w:u w:val="single"/>
              </w:rPr>
              <w:t xml:space="preserve">NHS </w:t>
            </w:r>
            <w:r>
              <w:rPr>
                <w:rFonts w:ascii="Segoe UI" w:eastAsia="Arial" w:hAnsi="Segoe UI" w:cs="Segoe UI"/>
                <w:color w:val="244061" w:themeColor="accent1" w:themeShade="80"/>
                <w:sz w:val="28"/>
                <w:szCs w:val="28"/>
                <w:u w:val="single"/>
              </w:rPr>
              <w:t>e</w:t>
            </w:r>
            <w:r w:rsidR="009D3655" w:rsidRPr="009D3655">
              <w:rPr>
                <w:rFonts w:ascii="Segoe UI" w:eastAsia="Arial" w:hAnsi="Segoe UI" w:cs="Segoe UI"/>
                <w:color w:val="244061" w:themeColor="accent1" w:themeShade="80"/>
                <w:sz w:val="28"/>
                <w:szCs w:val="28"/>
                <w:u w:val="single"/>
              </w:rPr>
              <w:t>quipment</w:t>
            </w:r>
            <w:r w:rsidR="009D3655">
              <w:rPr>
                <w:rFonts w:ascii="Segoe UI" w:eastAsia="Arial" w:hAnsi="Segoe UI" w:cs="Segoe UI"/>
                <w:color w:val="244061" w:themeColor="accent1" w:themeShade="80"/>
                <w:sz w:val="28"/>
                <w:szCs w:val="28"/>
              </w:rPr>
              <w:t xml:space="preserve"> – </w:t>
            </w:r>
            <w:r w:rsidR="00B204B0">
              <w:rPr>
                <w:rFonts w:ascii="Segoe UI" w:eastAsia="Arial" w:hAnsi="Segoe UI" w:cs="Segoe UI"/>
                <w:color w:val="244061" w:themeColor="accent1" w:themeShade="80"/>
                <w:sz w:val="28"/>
                <w:szCs w:val="28"/>
              </w:rPr>
              <w:t xml:space="preserve">BR was concerned that patients are not asked to return crutches and asked why a collection service could not be provided. JT </w:t>
            </w:r>
            <w:r w:rsidR="00CF79EF">
              <w:rPr>
                <w:rFonts w:ascii="Segoe UI" w:eastAsia="Arial" w:hAnsi="Segoe UI" w:cs="Segoe UI"/>
                <w:color w:val="244061" w:themeColor="accent1" w:themeShade="80"/>
                <w:sz w:val="28"/>
                <w:szCs w:val="28"/>
              </w:rPr>
              <w:t xml:space="preserve">described examples of </w:t>
            </w:r>
            <w:r w:rsidR="00B204B0">
              <w:rPr>
                <w:rFonts w:ascii="Segoe UI" w:eastAsia="Arial" w:hAnsi="Segoe UI" w:cs="Segoe UI"/>
                <w:color w:val="244061" w:themeColor="accent1" w:themeShade="80"/>
                <w:sz w:val="28"/>
                <w:szCs w:val="28"/>
              </w:rPr>
              <w:lastRenderedPageBreak/>
              <w:t xml:space="preserve">previous attempts to provide </w:t>
            </w:r>
            <w:r w:rsidR="00CF79EF">
              <w:rPr>
                <w:rFonts w:ascii="Segoe UI" w:eastAsia="Arial" w:hAnsi="Segoe UI" w:cs="Segoe UI"/>
                <w:color w:val="244061" w:themeColor="accent1" w:themeShade="80"/>
                <w:sz w:val="28"/>
                <w:szCs w:val="28"/>
              </w:rPr>
              <w:t>such a service.</w:t>
            </w:r>
            <w:r w:rsidR="002C38B3">
              <w:rPr>
                <w:rFonts w:ascii="Segoe UI" w:eastAsia="Arial" w:hAnsi="Segoe UI" w:cs="Segoe UI"/>
                <w:color w:val="244061" w:themeColor="accent1" w:themeShade="80"/>
                <w:sz w:val="28"/>
                <w:szCs w:val="28"/>
              </w:rPr>
              <w:t xml:space="preserve"> It was acknowledged that many</w:t>
            </w:r>
            <w:r w:rsidR="005F0631">
              <w:rPr>
                <w:rFonts w:ascii="Segoe UI" w:eastAsia="Arial" w:hAnsi="Segoe UI" w:cs="Segoe UI"/>
                <w:color w:val="244061" w:themeColor="accent1" w:themeShade="80"/>
                <w:sz w:val="28"/>
                <w:szCs w:val="28"/>
              </w:rPr>
              <w:t xml:space="preserve"> patients </w:t>
            </w:r>
            <w:r w:rsidR="005F0631" w:rsidRPr="005F0631">
              <w:rPr>
                <w:rFonts w:ascii="Segoe UI" w:eastAsia="Arial" w:hAnsi="Segoe UI" w:cs="Segoe UI"/>
                <w:color w:val="244061" w:themeColor="accent1" w:themeShade="80"/>
                <w:sz w:val="28"/>
                <w:szCs w:val="28"/>
              </w:rPr>
              <w:t>with crutches actually go back to the hospital,</w:t>
            </w:r>
            <w:r w:rsidR="005F0631">
              <w:rPr>
                <w:rFonts w:ascii="Segoe UI" w:eastAsia="Arial" w:hAnsi="Segoe UI" w:cs="Segoe UI"/>
                <w:color w:val="244061" w:themeColor="accent1" w:themeShade="80"/>
                <w:sz w:val="28"/>
                <w:szCs w:val="28"/>
              </w:rPr>
              <w:t xml:space="preserve"> returning to fracture</w:t>
            </w:r>
            <w:r w:rsidR="002C38B3">
              <w:rPr>
                <w:rFonts w:ascii="Segoe UI" w:eastAsia="Arial" w:hAnsi="Segoe UI" w:cs="Segoe UI"/>
                <w:color w:val="244061" w:themeColor="accent1" w:themeShade="80"/>
                <w:sz w:val="28"/>
                <w:szCs w:val="28"/>
              </w:rPr>
              <w:t xml:space="preserve"> </w:t>
            </w:r>
            <w:r w:rsidR="005F0631" w:rsidRPr="005F0631">
              <w:rPr>
                <w:rFonts w:ascii="Segoe UI" w:eastAsia="Arial" w:hAnsi="Segoe UI" w:cs="Segoe UI"/>
                <w:color w:val="244061" w:themeColor="accent1" w:themeShade="80"/>
                <w:sz w:val="28"/>
                <w:szCs w:val="28"/>
              </w:rPr>
              <w:t>clinic</w:t>
            </w:r>
            <w:r w:rsidR="005F0631">
              <w:rPr>
                <w:rFonts w:ascii="Segoe UI" w:eastAsia="Arial" w:hAnsi="Segoe UI" w:cs="Segoe UI"/>
                <w:color w:val="244061" w:themeColor="accent1" w:themeShade="80"/>
                <w:sz w:val="28"/>
                <w:szCs w:val="28"/>
              </w:rPr>
              <w:t>s</w:t>
            </w:r>
            <w:r w:rsidR="005F0631" w:rsidRPr="005F0631">
              <w:rPr>
                <w:rFonts w:ascii="Segoe UI" w:eastAsia="Arial" w:hAnsi="Segoe UI" w:cs="Segoe UI"/>
                <w:color w:val="244061" w:themeColor="accent1" w:themeShade="80"/>
                <w:sz w:val="28"/>
                <w:szCs w:val="28"/>
              </w:rPr>
              <w:t>, or the physiotherapist,</w:t>
            </w:r>
            <w:r w:rsidR="005F0631">
              <w:rPr>
                <w:rFonts w:ascii="Segoe UI" w:eastAsia="Arial" w:hAnsi="Segoe UI" w:cs="Segoe UI"/>
                <w:color w:val="244061" w:themeColor="accent1" w:themeShade="80"/>
                <w:sz w:val="28"/>
                <w:szCs w:val="28"/>
              </w:rPr>
              <w:t xml:space="preserve"> so there are opportunities</w:t>
            </w:r>
            <w:r w:rsidR="002C38B3">
              <w:rPr>
                <w:rFonts w:ascii="Segoe UI" w:eastAsia="Arial" w:hAnsi="Segoe UI" w:cs="Segoe UI"/>
                <w:color w:val="244061" w:themeColor="accent1" w:themeShade="80"/>
                <w:sz w:val="28"/>
                <w:szCs w:val="28"/>
              </w:rPr>
              <w:t xml:space="preserve"> to return them</w:t>
            </w:r>
            <w:r w:rsidR="005F0631">
              <w:rPr>
                <w:rFonts w:ascii="Segoe UI" w:eastAsia="Arial" w:hAnsi="Segoe UI" w:cs="Segoe UI"/>
                <w:color w:val="244061" w:themeColor="accent1" w:themeShade="80"/>
                <w:sz w:val="28"/>
                <w:szCs w:val="28"/>
              </w:rPr>
              <w:t xml:space="preserve">, its promotion of returning equipment which is required. </w:t>
            </w:r>
            <w:r w:rsidR="00007390">
              <w:rPr>
                <w:rFonts w:ascii="Segoe UI" w:eastAsia="Arial" w:hAnsi="Segoe UI" w:cs="Segoe UI"/>
                <w:color w:val="244061" w:themeColor="accent1" w:themeShade="80"/>
                <w:sz w:val="28"/>
                <w:szCs w:val="28"/>
              </w:rPr>
              <w:t xml:space="preserve">LW updated on her discussion with the procurement matron at Mersey and West Lancashire NHS Teaching Hospitals. </w:t>
            </w:r>
            <w:r w:rsidR="00C72C1C">
              <w:rPr>
                <w:rFonts w:ascii="Segoe UI" w:eastAsia="Arial" w:hAnsi="Segoe UI" w:cs="Segoe UI"/>
                <w:color w:val="244061" w:themeColor="accent1" w:themeShade="80"/>
                <w:sz w:val="28"/>
                <w:szCs w:val="28"/>
              </w:rPr>
              <w:t>The trust now uses single use crutches</w:t>
            </w:r>
            <w:r w:rsidR="002C38B3">
              <w:rPr>
                <w:rFonts w:ascii="Segoe UI" w:eastAsia="Arial" w:hAnsi="Segoe UI" w:cs="Segoe UI"/>
                <w:color w:val="244061" w:themeColor="accent1" w:themeShade="80"/>
                <w:sz w:val="28"/>
                <w:szCs w:val="28"/>
              </w:rPr>
              <w:t xml:space="preserve">. </w:t>
            </w:r>
            <w:r w:rsidR="00C72C1C">
              <w:rPr>
                <w:rFonts w:ascii="Segoe UI" w:eastAsia="Arial" w:hAnsi="Segoe UI" w:cs="Segoe UI"/>
                <w:color w:val="244061" w:themeColor="accent1" w:themeShade="80"/>
                <w:sz w:val="28"/>
                <w:szCs w:val="28"/>
              </w:rPr>
              <w:t xml:space="preserve">JT </w:t>
            </w:r>
            <w:r w:rsidR="002C38B3">
              <w:rPr>
                <w:rFonts w:ascii="Segoe UI" w:eastAsia="Arial" w:hAnsi="Segoe UI" w:cs="Segoe UI"/>
                <w:color w:val="244061" w:themeColor="accent1" w:themeShade="80"/>
                <w:sz w:val="28"/>
                <w:szCs w:val="28"/>
              </w:rPr>
              <w:t xml:space="preserve">found </w:t>
            </w:r>
            <w:r w:rsidR="00C72C1C">
              <w:rPr>
                <w:rFonts w:ascii="Segoe UI" w:eastAsia="Arial" w:hAnsi="Segoe UI" w:cs="Segoe UI"/>
                <w:color w:val="244061" w:themeColor="accent1" w:themeShade="80"/>
                <w:sz w:val="28"/>
                <w:szCs w:val="28"/>
              </w:rPr>
              <w:t xml:space="preserve">this very wasteful of NHS resources. </w:t>
            </w:r>
            <w:r w:rsidR="00C72C1C" w:rsidRPr="00C72C1C">
              <w:rPr>
                <w:rFonts w:ascii="Segoe UI" w:eastAsia="Arial" w:hAnsi="Segoe UI" w:cs="Segoe UI"/>
                <w:b/>
                <w:color w:val="244061" w:themeColor="accent1" w:themeShade="80"/>
                <w:sz w:val="28"/>
                <w:szCs w:val="28"/>
              </w:rPr>
              <w:t>Action:</w:t>
            </w:r>
            <w:r w:rsidR="00C72C1C">
              <w:rPr>
                <w:rFonts w:ascii="Segoe UI" w:eastAsia="Arial" w:hAnsi="Segoe UI" w:cs="Segoe UI"/>
                <w:color w:val="244061" w:themeColor="accent1" w:themeShade="80"/>
                <w:sz w:val="28"/>
                <w:szCs w:val="28"/>
              </w:rPr>
              <w:t xml:space="preserve"> LW and AM to raise the issue of single use crutches at the next trust patient and participation group. </w:t>
            </w:r>
          </w:p>
          <w:p w14:paraId="135A4D31" w14:textId="2EDE1597" w:rsidR="00F76F28" w:rsidRDefault="00F76F28" w:rsidP="005F063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b/>
                <w:color w:val="244061" w:themeColor="accent1" w:themeShade="80"/>
                <w:sz w:val="28"/>
                <w:szCs w:val="28"/>
              </w:rPr>
            </w:pPr>
            <w:r w:rsidRPr="00F76F28">
              <w:rPr>
                <w:rFonts w:ascii="Segoe UI" w:eastAsia="Arial" w:hAnsi="Segoe UI" w:cs="Segoe UI"/>
                <w:b/>
                <w:color w:val="244061" w:themeColor="accent1" w:themeShade="80"/>
                <w:sz w:val="28"/>
                <w:szCs w:val="28"/>
              </w:rPr>
              <w:t>Page 5</w:t>
            </w:r>
          </w:p>
          <w:p w14:paraId="1B492086" w14:textId="36867141" w:rsidR="00B04820" w:rsidRDefault="007F5BAA" w:rsidP="00C30B67">
            <w:pPr>
              <w:spacing w:line="276" w:lineRule="auto"/>
              <w:rPr>
                <w:rFonts w:ascii="Segoe UI" w:eastAsia="Arial" w:hAnsi="Segoe UI" w:cs="Segoe UI"/>
                <w:color w:val="244061" w:themeColor="accent1" w:themeShade="80"/>
                <w:sz w:val="28"/>
                <w:szCs w:val="28"/>
              </w:rPr>
            </w:pPr>
            <w:r w:rsidRPr="007812BE">
              <w:rPr>
                <w:rFonts w:ascii="Segoe UI" w:eastAsia="Arial" w:hAnsi="Segoe UI" w:cs="Segoe UI"/>
                <w:color w:val="244061" w:themeColor="accent1" w:themeShade="80"/>
                <w:sz w:val="28"/>
                <w:szCs w:val="28"/>
                <w:u w:val="single"/>
              </w:rPr>
              <w:t>Issues raised by Breathe Easy</w:t>
            </w:r>
            <w:r w:rsidR="00B04820">
              <w:rPr>
                <w:rFonts w:ascii="Segoe UI" w:eastAsia="Arial" w:hAnsi="Segoe UI" w:cs="Segoe UI"/>
                <w:color w:val="244061" w:themeColor="accent1" w:themeShade="80"/>
                <w:sz w:val="28"/>
                <w:szCs w:val="28"/>
                <w:u w:val="single"/>
              </w:rPr>
              <w:t xml:space="preserve"> and Sefton Carers Centre</w:t>
            </w:r>
            <w:r w:rsidRPr="007812BE">
              <w:rPr>
                <w:rFonts w:ascii="Segoe UI" w:eastAsia="Arial" w:hAnsi="Segoe UI" w:cs="Segoe UI"/>
                <w:color w:val="244061" w:themeColor="accent1" w:themeShade="80"/>
                <w:sz w:val="28"/>
                <w:szCs w:val="28"/>
              </w:rPr>
              <w:t xml:space="preserve"> </w:t>
            </w:r>
            <w:r w:rsidR="007812BE">
              <w:rPr>
                <w:rFonts w:ascii="Segoe UI" w:eastAsia="Arial" w:hAnsi="Segoe UI" w:cs="Segoe UI"/>
                <w:color w:val="244061" w:themeColor="accent1" w:themeShade="80"/>
                <w:sz w:val="28"/>
                <w:szCs w:val="28"/>
              </w:rPr>
              <w:t>–</w:t>
            </w:r>
            <w:r w:rsidR="00F76F28">
              <w:rPr>
                <w:rFonts w:ascii="Segoe UI" w:eastAsia="Arial" w:hAnsi="Segoe UI" w:cs="Segoe UI"/>
                <w:color w:val="244061" w:themeColor="accent1" w:themeShade="80"/>
                <w:sz w:val="28"/>
                <w:szCs w:val="28"/>
              </w:rPr>
              <w:t xml:space="preserve"> the response received from Dr Walker and NHS Cheshire and Merseyside was shared</w:t>
            </w:r>
            <w:r w:rsidR="00C30B67">
              <w:rPr>
                <w:rFonts w:ascii="Segoe UI" w:eastAsia="Arial" w:hAnsi="Segoe UI" w:cs="Segoe UI"/>
                <w:color w:val="244061" w:themeColor="accent1" w:themeShade="80"/>
                <w:sz w:val="28"/>
                <w:szCs w:val="28"/>
              </w:rPr>
              <w:t xml:space="preserve"> with those present</w:t>
            </w:r>
            <w:r w:rsidR="00F76F28">
              <w:rPr>
                <w:rFonts w:ascii="Segoe UI" w:eastAsia="Arial" w:hAnsi="Segoe UI" w:cs="Segoe UI"/>
                <w:color w:val="244061" w:themeColor="accent1" w:themeShade="80"/>
                <w:sz w:val="28"/>
                <w:szCs w:val="28"/>
              </w:rPr>
              <w:t xml:space="preserve"> and </w:t>
            </w:r>
            <w:r w:rsidR="00276643">
              <w:rPr>
                <w:rFonts w:ascii="Segoe UI" w:eastAsia="Arial" w:hAnsi="Segoe UI" w:cs="Segoe UI"/>
                <w:color w:val="244061" w:themeColor="accent1" w:themeShade="80"/>
                <w:sz w:val="28"/>
                <w:szCs w:val="28"/>
              </w:rPr>
              <w:t xml:space="preserve">it was agreed that </w:t>
            </w:r>
            <w:r w:rsidR="00C30B67">
              <w:rPr>
                <w:rFonts w:ascii="Segoe UI" w:eastAsia="Arial" w:hAnsi="Segoe UI" w:cs="Segoe UI"/>
                <w:color w:val="244061" w:themeColor="accent1" w:themeShade="80"/>
                <w:sz w:val="28"/>
                <w:szCs w:val="28"/>
              </w:rPr>
              <w:t xml:space="preserve">a formal response </w:t>
            </w:r>
            <w:r w:rsidR="006D145C">
              <w:rPr>
                <w:rFonts w:ascii="Segoe UI" w:eastAsia="Arial" w:hAnsi="Segoe UI" w:cs="Segoe UI"/>
                <w:color w:val="244061" w:themeColor="accent1" w:themeShade="80"/>
                <w:sz w:val="28"/>
                <w:szCs w:val="28"/>
              </w:rPr>
              <w:t xml:space="preserve">should </w:t>
            </w:r>
            <w:r w:rsidR="00C30B67">
              <w:rPr>
                <w:rFonts w:ascii="Segoe UI" w:eastAsia="Arial" w:hAnsi="Segoe UI" w:cs="Segoe UI"/>
                <w:color w:val="244061" w:themeColor="accent1" w:themeShade="80"/>
                <w:sz w:val="28"/>
                <w:szCs w:val="28"/>
              </w:rPr>
              <w:t xml:space="preserve">be provided back with the lead from Breathe Easy. </w:t>
            </w:r>
            <w:r w:rsidR="00B04820">
              <w:rPr>
                <w:rFonts w:ascii="Segoe UI" w:eastAsia="Arial" w:hAnsi="Segoe UI" w:cs="Segoe UI"/>
                <w:color w:val="244061" w:themeColor="accent1" w:themeShade="80"/>
                <w:sz w:val="28"/>
                <w:szCs w:val="28"/>
              </w:rPr>
              <w:t xml:space="preserve">An update had also been gained about oxygen provision at home, an issue previously raised by Sefton Carers Centre. </w:t>
            </w:r>
            <w:r w:rsidR="00B04820" w:rsidRPr="00B04820">
              <w:rPr>
                <w:rFonts w:ascii="Segoe UI" w:eastAsia="Arial" w:hAnsi="Segoe UI" w:cs="Segoe UI"/>
                <w:b/>
                <w:color w:val="244061" w:themeColor="accent1" w:themeShade="80"/>
                <w:sz w:val="28"/>
                <w:szCs w:val="28"/>
              </w:rPr>
              <w:t>A</w:t>
            </w:r>
            <w:r w:rsidR="006D145C">
              <w:rPr>
                <w:rFonts w:ascii="Segoe UI" w:eastAsia="Arial" w:hAnsi="Segoe UI" w:cs="Segoe UI"/>
                <w:b/>
                <w:color w:val="244061" w:themeColor="accent1" w:themeShade="80"/>
                <w:sz w:val="28"/>
                <w:szCs w:val="28"/>
              </w:rPr>
              <w:t xml:space="preserve">ctions: </w:t>
            </w:r>
            <w:r w:rsidR="006D145C">
              <w:rPr>
                <w:rFonts w:ascii="Segoe UI" w:eastAsia="Arial" w:hAnsi="Segoe UI" w:cs="Segoe UI"/>
                <w:color w:val="244061" w:themeColor="accent1" w:themeShade="80"/>
                <w:sz w:val="28"/>
                <w:szCs w:val="28"/>
              </w:rPr>
              <w:t xml:space="preserve">copy of the </w:t>
            </w:r>
            <w:r w:rsidR="00B04820">
              <w:rPr>
                <w:rFonts w:ascii="Segoe UI" w:eastAsia="Arial" w:hAnsi="Segoe UI" w:cs="Segoe UI"/>
                <w:color w:val="244061" w:themeColor="accent1" w:themeShade="80"/>
                <w:sz w:val="28"/>
                <w:szCs w:val="28"/>
              </w:rPr>
              <w:t>formal response for Breathe Easy</w:t>
            </w:r>
            <w:r w:rsidR="006D145C">
              <w:rPr>
                <w:rFonts w:ascii="Segoe UI" w:eastAsia="Arial" w:hAnsi="Segoe UI" w:cs="Segoe UI"/>
                <w:color w:val="244061" w:themeColor="accent1" w:themeShade="80"/>
                <w:sz w:val="28"/>
                <w:szCs w:val="28"/>
              </w:rPr>
              <w:t xml:space="preserve"> to be </w:t>
            </w:r>
            <w:r w:rsidR="00E44C51">
              <w:rPr>
                <w:rFonts w:ascii="Segoe UI" w:eastAsia="Arial" w:hAnsi="Segoe UI" w:cs="Segoe UI"/>
                <w:color w:val="244061" w:themeColor="accent1" w:themeShade="80"/>
                <w:sz w:val="28"/>
                <w:szCs w:val="28"/>
              </w:rPr>
              <w:t>shared with</w:t>
            </w:r>
            <w:r w:rsidR="00B04820">
              <w:rPr>
                <w:rFonts w:ascii="Segoe UI" w:eastAsia="Arial" w:hAnsi="Segoe UI" w:cs="Segoe UI"/>
                <w:color w:val="244061" w:themeColor="accent1" w:themeShade="80"/>
                <w:sz w:val="28"/>
                <w:szCs w:val="28"/>
              </w:rPr>
              <w:t xml:space="preserve"> LW and AM</w:t>
            </w:r>
            <w:r w:rsidR="006D145C">
              <w:rPr>
                <w:rFonts w:ascii="Segoe UI" w:eastAsia="Arial" w:hAnsi="Segoe UI" w:cs="Segoe UI"/>
                <w:color w:val="244061" w:themeColor="accent1" w:themeShade="80"/>
                <w:sz w:val="28"/>
                <w:szCs w:val="28"/>
              </w:rPr>
              <w:t xml:space="preserve">. Formal </w:t>
            </w:r>
            <w:r w:rsidR="00B04820">
              <w:rPr>
                <w:rFonts w:ascii="Segoe UI" w:eastAsia="Arial" w:hAnsi="Segoe UI" w:cs="Segoe UI"/>
                <w:color w:val="244061" w:themeColor="accent1" w:themeShade="80"/>
                <w:sz w:val="28"/>
                <w:szCs w:val="28"/>
              </w:rPr>
              <w:t xml:space="preserve">feedback to </w:t>
            </w:r>
            <w:r w:rsidR="006D145C">
              <w:rPr>
                <w:rFonts w:ascii="Segoe UI" w:eastAsia="Arial" w:hAnsi="Segoe UI" w:cs="Segoe UI"/>
                <w:color w:val="244061" w:themeColor="accent1" w:themeShade="80"/>
                <w:sz w:val="28"/>
                <w:szCs w:val="28"/>
              </w:rPr>
              <w:t xml:space="preserve">be shared with </w:t>
            </w:r>
            <w:r w:rsidR="00B04820">
              <w:rPr>
                <w:rFonts w:ascii="Segoe UI" w:eastAsia="Arial" w:hAnsi="Segoe UI" w:cs="Segoe UI"/>
                <w:color w:val="244061" w:themeColor="accent1" w:themeShade="80"/>
                <w:sz w:val="28"/>
                <w:szCs w:val="28"/>
              </w:rPr>
              <w:t xml:space="preserve">VK at Sefton Carers Centre. </w:t>
            </w:r>
          </w:p>
          <w:p w14:paraId="1FA6B652" w14:textId="77777777" w:rsidR="00B04820" w:rsidRDefault="00B04820" w:rsidP="00C30B67">
            <w:pPr>
              <w:spacing w:line="276" w:lineRule="auto"/>
              <w:rPr>
                <w:rFonts w:ascii="Segoe UI" w:eastAsia="Arial" w:hAnsi="Segoe UI" w:cs="Segoe UI"/>
                <w:color w:val="244061" w:themeColor="accent1" w:themeShade="80"/>
                <w:sz w:val="28"/>
                <w:szCs w:val="28"/>
              </w:rPr>
            </w:pPr>
          </w:p>
          <w:p w14:paraId="65D59981" w14:textId="211FF85B" w:rsidR="00B04820" w:rsidRPr="00E25893" w:rsidRDefault="00E25893" w:rsidP="00C30B67">
            <w:pPr>
              <w:spacing w:line="276" w:lineRule="auto"/>
              <w:rPr>
                <w:rFonts w:ascii="Segoe UI" w:eastAsia="Arial" w:hAnsi="Segoe UI" w:cs="Segoe UI"/>
                <w:b/>
                <w:color w:val="244061" w:themeColor="accent1" w:themeShade="80"/>
                <w:sz w:val="28"/>
                <w:szCs w:val="28"/>
              </w:rPr>
            </w:pPr>
            <w:r w:rsidRPr="00E25893">
              <w:rPr>
                <w:rFonts w:ascii="Segoe UI" w:eastAsia="Arial" w:hAnsi="Segoe UI" w:cs="Segoe UI"/>
                <w:b/>
                <w:color w:val="244061" w:themeColor="accent1" w:themeShade="80"/>
                <w:sz w:val="28"/>
                <w:szCs w:val="28"/>
              </w:rPr>
              <w:t xml:space="preserve">Page 15 </w:t>
            </w:r>
          </w:p>
          <w:p w14:paraId="64E3D81E" w14:textId="77777777" w:rsidR="00C30B67" w:rsidRDefault="00C30B67" w:rsidP="00C30B67">
            <w:pPr>
              <w:spacing w:line="276" w:lineRule="auto"/>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pPr>
          </w:p>
          <w:p w14:paraId="7BBFF9EA" w14:textId="16C06454" w:rsidR="00EB4DBA" w:rsidRPr="00BC558B" w:rsidRDefault="00E25893" w:rsidP="002602DD">
            <w:pPr>
              <w:spacing w:line="276" w:lineRule="auto"/>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pPr>
            <w:r w:rsidRPr="00E25893">
              <w:rPr>
                <w:rFonts w:ascii="Segoe UI" w:eastAsia="Arial" w:hAnsi="Segoe UI" w:cs="Segoe UI"/>
                <w:color w:val="244061" w:themeColor="accent1" w:themeShade="80"/>
                <w:sz w:val="28"/>
                <w:szCs w:val="28"/>
                <w:u w:val="single" w:color="000000"/>
                <w:lang w:val="en-US" w:eastAsia="en-GB"/>
                <w14:textOutline w14:w="12700" w14:cap="flat" w14:cmpd="sng" w14:algn="ctr">
                  <w14:noFill/>
                  <w14:prstDash w14:val="solid"/>
                  <w14:miter w14:lim="400000"/>
                </w14:textOutline>
              </w:rPr>
              <w:t>Response from University Hospitals Group- Sefton parent care concerns about transition and care from the inflammatory bowel disease service</w:t>
            </w:r>
            <w:r>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 – DB explained that she had struggled to get a response from the forum and therefore had not progressed far with next steps. The issues raised and the trusts response had been shared at the </w:t>
            </w:r>
            <w:r w:rsidR="00DB1305">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w:t>
            </w:r>
            <w:r>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Sefton </w:t>
            </w:r>
            <w:r w:rsidR="00DB1305">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Q</w:t>
            </w:r>
            <w:r w:rsidR="00A40357">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uality and </w:t>
            </w:r>
            <w:r w:rsidR="00DB1305">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P</w:t>
            </w:r>
            <w:r w:rsidR="00A40357">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erformance </w:t>
            </w:r>
            <w:r w:rsidR="00DB1305">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G</w:t>
            </w:r>
            <w:r w:rsidR="00A40357">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roup</w:t>
            </w:r>
            <w:r w:rsidR="00DB1305">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 </w:t>
            </w:r>
            <w:r w:rsidR="00A40357">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and </w:t>
            </w:r>
            <w:r w:rsidR="00DB1305">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‘P</w:t>
            </w:r>
            <w:r w:rsidR="00A40357">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eople and </w:t>
            </w:r>
            <w:r w:rsidR="00DB1305">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C</w:t>
            </w:r>
            <w:r w:rsidR="00351903">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ommunities</w:t>
            </w:r>
            <w:r w:rsidR="00DB1305">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 G</w:t>
            </w:r>
            <w:r w:rsidR="00A40357">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roup</w:t>
            </w:r>
            <w:r w:rsidR="00DB1305">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w:t>
            </w:r>
            <w:r w:rsidR="00A40357">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 </w:t>
            </w:r>
            <w:r w:rsidR="00A40357" w:rsidRPr="00351903">
              <w:rPr>
                <w:rFonts w:ascii="Segoe UI" w:eastAsia="Arial" w:hAnsi="Segoe UI" w:cs="Segoe UI"/>
                <w:b/>
                <w:color w:val="244061" w:themeColor="accent1" w:themeShade="80"/>
                <w:sz w:val="28"/>
                <w:szCs w:val="28"/>
                <w:u w:color="000000"/>
                <w:lang w:val="en-US" w:eastAsia="en-GB"/>
                <w14:textOutline w14:w="12700" w14:cap="flat" w14:cmpd="sng" w14:algn="ctr">
                  <w14:noFill/>
                  <w14:prstDash w14:val="solid"/>
                  <w14:miter w14:lim="400000"/>
                </w14:textOutline>
              </w:rPr>
              <w:t>Action:</w:t>
            </w:r>
            <w:r w:rsidR="00A40357">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 members to be kept updated on progress. </w:t>
            </w:r>
          </w:p>
        </w:tc>
        <w:tc>
          <w:tcPr>
            <w:tcW w:w="1134" w:type="dxa"/>
            <w:shd w:val="clear" w:color="auto" w:fill="auto"/>
          </w:tcPr>
          <w:p w14:paraId="10098ADC" w14:textId="77777777" w:rsidR="007812BE" w:rsidRDefault="007812B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A3DF62F"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8B0FABE"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94E0D37"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FD9AB3C"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9A90273"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41AEC10"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3BEC0EE"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450AA15"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8BF31D2"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692F96B"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E646A33"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E156D75"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6A8826E"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1B64641"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062A67F"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9A5E43B"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1D2CB9D"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E7083CA"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866CC69"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613FE1E" w14:textId="3162FE5A"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lastRenderedPageBreak/>
              <w:t xml:space="preserve">    DB</w:t>
            </w:r>
          </w:p>
          <w:p w14:paraId="3DC4A05B" w14:textId="3B489ED9" w:rsidR="00B26D94" w:rsidRDefault="00B26D9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C02B1DD" w14:textId="3E6E4C9E" w:rsidR="00B26D94" w:rsidRDefault="00B26D9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87E2171" w14:textId="09D5AFF0" w:rsidR="00B26D94" w:rsidRDefault="00B26D9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5CB5364" w14:textId="444B0EED" w:rsidR="00B26D94" w:rsidRDefault="00B26D9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E886DA5" w14:textId="22E31ABA" w:rsidR="00B26D94" w:rsidRDefault="00B26D9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D85057E" w14:textId="7330AE41" w:rsidR="00B26D94" w:rsidRDefault="00B26D9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D99DAA4" w14:textId="02659621" w:rsidR="00B26D94" w:rsidRDefault="00B26D9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E3D2D95" w14:textId="5C0A6C72" w:rsidR="00B26D94" w:rsidRDefault="00B26D9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6EF2E8E" w14:textId="70D9A898" w:rsidR="00B26D94" w:rsidRDefault="00B26D9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925B319" w14:textId="6654A4DD" w:rsidR="00B26D94" w:rsidRDefault="00B26D9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845A9DF" w14:textId="0392A5F5" w:rsidR="00B26D94" w:rsidRDefault="00B26D9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BF56898" w14:textId="00BA58BA" w:rsidR="00B26D94" w:rsidRDefault="00B26D9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7EA9251" w14:textId="4CFBF07D" w:rsidR="00B26D94" w:rsidRDefault="00B26D9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845C030" w14:textId="26EAF29E" w:rsidR="00B26D94" w:rsidRDefault="00B26D9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E6A5092" w14:textId="6FA1BB37" w:rsidR="00B26D94" w:rsidRDefault="00B26D9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A982671" w14:textId="2A078176" w:rsidR="00B26D94" w:rsidRDefault="00B26D9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CFE5F7C" w14:textId="45F11E8A" w:rsidR="00B26D94" w:rsidRDefault="00B26D9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DB</w:t>
            </w:r>
          </w:p>
          <w:p w14:paraId="4E2D7910" w14:textId="418A27FD" w:rsidR="00A3747F" w:rsidRDefault="00A3747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C2CF232" w14:textId="1354477A" w:rsidR="00A3747F" w:rsidRDefault="00A3747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346C899" w14:textId="6D8A4EAD" w:rsidR="00A3747F" w:rsidRDefault="00A3747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DF92C6B" w14:textId="0B2A0288" w:rsidR="00A3747F" w:rsidRDefault="00A3747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5AFC00B" w14:textId="22675F62" w:rsidR="00A3747F" w:rsidRDefault="00A3747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2C2EFF7" w14:textId="3B7CCDDE" w:rsidR="00A3747F" w:rsidRDefault="00A3747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DF2904B" w14:textId="1D967480" w:rsidR="00A3747F" w:rsidRDefault="00A3747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0001184" w14:textId="0DACC594" w:rsidR="00A3747F" w:rsidRDefault="00A3747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4260C67" w14:textId="137299A9" w:rsidR="00A3747F" w:rsidRDefault="00AE5CA3" w:rsidP="00AE5CA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r w:rsidR="00A3747F">
              <w:rPr>
                <w:rFonts w:ascii="Segoe UI" w:eastAsia="Arial" w:hAnsi="Segoe UI" w:cs="Segoe UI"/>
                <w:b/>
                <w:color w:val="244061" w:themeColor="accent1" w:themeShade="80"/>
                <w:sz w:val="28"/>
                <w:szCs w:val="24"/>
                <w:u w:color="244061"/>
              </w:rPr>
              <w:t>DB/</w:t>
            </w:r>
          </w:p>
          <w:p w14:paraId="7BC2549F" w14:textId="2E7DAEAE" w:rsidR="00A3747F" w:rsidRDefault="00AE5CA3" w:rsidP="00AE5CA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r w:rsidR="00A3747F">
              <w:rPr>
                <w:rFonts w:ascii="Segoe UI" w:eastAsia="Arial" w:hAnsi="Segoe UI" w:cs="Segoe UI"/>
                <w:b/>
                <w:color w:val="244061" w:themeColor="accent1" w:themeShade="80"/>
                <w:sz w:val="28"/>
                <w:szCs w:val="24"/>
                <w:u w:color="244061"/>
              </w:rPr>
              <w:t>WA</w:t>
            </w:r>
          </w:p>
          <w:p w14:paraId="5DB00806" w14:textId="4530A4CC" w:rsidR="002C38B3" w:rsidRDefault="002C38B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62EFF0C" w14:textId="03FB6081" w:rsidR="002C38B3" w:rsidRDefault="002C38B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DB1F321" w14:textId="0EC910A8" w:rsidR="002C38B3" w:rsidRDefault="002C38B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290C470" w14:textId="16CCDA80" w:rsidR="002C38B3" w:rsidRDefault="002C38B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BE723DC" w14:textId="7D579412" w:rsidR="002C38B3" w:rsidRDefault="002C38B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3D87EFC" w14:textId="438C5A8B" w:rsidR="002C38B3" w:rsidRDefault="002C38B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A7A6DE5" w14:textId="45D6DD82" w:rsidR="002C38B3" w:rsidRDefault="002C38B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EFC8CAE" w14:textId="19ADE1DB" w:rsidR="002C38B3" w:rsidRDefault="002C38B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EBE3E97" w14:textId="2373EAE4" w:rsidR="002C38B3" w:rsidRDefault="002C38B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10703F9" w14:textId="75302472" w:rsidR="002C38B3" w:rsidRDefault="002C38B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2F32412" w14:textId="54BBADB7" w:rsidR="002C38B3" w:rsidRDefault="002C38B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F0423E4" w14:textId="1CE1B693" w:rsidR="002C38B3" w:rsidRDefault="002C38B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A25E997" w14:textId="2970ACD1" w:rsidR="002C38B3" w:rsidRDefault="00AE5CA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r w:rsidR="002C38B3">
              <w:rPr>
                <w:rFonts w:ascii="Segoe UI" w:eastAsia="Arial" w:hAnsi="Segoe UI" w:cs="Segoe UI"/>
                <w:b/>
                <w:color w:val="244061" w:themeColor="accent1" w:themeShade="80"/>
                <w:sz w:val="28"/>
                <w:szCs w:val="24"/>
                <w:u w:color="244061"/>
              </w:rPr>
              <w:t>AM/</w:t>
            </w:r>
          </w:p>
          <w:p w14:paraId="78AD4170" w14:textId="147E0237" w:rsidR="002C38B3" w:rsidRDefault="00AE5CA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r w:rsidR="002C38B3">
              <w:rPr>
                <w:rFonts w:ascii="Segoe UI" w:eastAsia="Arial" w:hAnsi="Segoe UI" w:cs="Segoe UI"/>
                <w:b/>
                <w:color w:val="244061" w:themeColor="accent1" w:themeShade="80"/>
                <w:sz w:val="28"/>
                <w:szCs w:val="24"/>
                <w:u w:color="244061"/>
              </w:rPr>
              <w:t>LW</w:t>
            </w:r>
          </w:p>
          <w:p w14:paraId="53AC5809" w14:textId="15BA40C4" w:rsidR="006D145C" w:rsidRDefault="006D14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5535D78" w14:textId="0A359C43" w:rsidR="006D145C" w:rsidRDefault="006D14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5B87DBF" w14:textId="51BCE632" w:rsidR="006D145C" w:rsidRDefault="006D14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6D7F5E3" w14:textId="3600EA9E" w:rsidR="006D145C" w:rsidRDefault="006D14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C35917A" w14:textId="0E1AEC9C" w:rsidR="006D145C" w:rsidRDefault="006D14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9F3D6BE" w14:textId="5A820818" w:rsidR="006D145C" w:rsidRDefault="006D14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97D6F16" w14:textId="6C1B8E2F" w:rsidR="006D145C" w:rsidRDefault="006D14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82A9031" w14:textId="13EA9007" w:rsidR="006D145C" w:rsidRDefault="006D14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8A4297F" w14:textId="493951D3" w:rsidR="006D145C" w:rsidRDefault="006D14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DB</w:t>
            </w:r>
          </w:p>
          <w:p w14:paraId="60E645FD"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AE70646"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BA20690"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6A2A581"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21CC375"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1DF0F7E" w14:textId="77777777" w:rsidR="000C2BB1" w:rsidRDefault="000C2BB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47799A0" w14:textId="77777777" w:rsidR="00DB1305" w:rsidRDefault="00DB1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680DDB8" w14:textId="77777777" w:rsidR="00DB1305" w:rsidRDefault="00DB1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84F021A" w14:textId="77777777" w:rsidR="00DB1305" w:rsidRDefault="00DB1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5DB8DBF" w14:textId="77777777" w:rsidR="00DB1305" w:rsidRDefault="00DB1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B2E80F9" w14:textId="77777777" w:rsidR="00DB1305" w:rsidRDefault="00DB1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201D89F" w14:textId="77777777" w:rsidR="00DB1305" w:rsidRDefault="00DB1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297B4BE" w14:textId="79713F92" w:rsidR="00DB1305" w:rsidRPr="00196F4A" w:rsidRDefault="00DB1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DB</w:t>
            </w:r>
          </w:p>
        </w:tc>
      </w:tr>
      <w:tr w:rsidR="00BC558B" w:rsidRPr="007F2F34" w14:paraId="33BF3CD7" w14:textId="77777777" w:rsidTr="00BC558B">
        <w:trPr>
          <w:trHeight w:val="458"/>
        </w:trPr>
        <w:tc>
          <w:tcPr>
            <w:tcW w:w="10456" w:type="dxa"/>
            <w:gridSpan w:val="3"/>
            <w:shd w:val="clear" w:color="auto" w:fill="BFBFBF" w:themeFill="background1" w:themeFillShade="BF"/>
          </w:tcPr>
          <w:p w14:paraId="49E365A5" w14:textId="0C0E20B7" w:rsidR="00BC558B" w:rsidRPr="00EB4DBA" w:rsidRDefault="00EB4DBA"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EB4DBA">
              <w:rPr>
                <w:rFonts w:ascii="Segoe UI" w:eastAsia="Arial" w:hAnsi="Segoe UI" w:cs="Segoe UI"/>
                <w:b/>
                <w:color w:val="244061" w:themeColor="accent1" w:themeShade="80"/>
                <w:sz w:val="28"/>
                <w:szCs w:val="24"/>
                <w:u w:color="244061"/>
              </w:rPr>
              <w:lastRenderedPageBreak/>
              <w:t xml:space="preserve">Themes and Issues </w:t>
            </w:r>
          </w:p>
        </w:tc>
      </w:tr>
      <w:tr w:rsidR="00BC558B" w:rsidRPr="007F2F34" w14:paraId="69BAEFD6" w14:textId="77777777" w:rsidTr="004E660B">
        <w:trPr>
          <w:trHeight w:val="1550"/>
        </w:trPr>
        <w:tc>
          <w:tcPr>
            <w:tcW w:w="1243" w:type="dxa"/>
          </w:tcPr>
          <w:p w14:paraId="7849F5B8" w14:textId="7F48F52B" w:rsidR="00BC558B" w:rsidRDefault="00CD2E28" w:rsidP="004179F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4</w:t>
            </w:r>
            <w:r w:rsidR="00EB4DBA">
              <w:rPr>
                <w:rFonts w:ascii="Segoe UI" w:eastAsia="Arial" w:hAnsi="Segoe UI" w:cs="Segoe UI"/>
                <w:color w:val="244061" w:themeColor="accent1" w:themeShade="80"/>
                <w:sz w:val="28"/>
                <w:szCs w:val="28"/>
                <w:u w:color="244061"/>
              </w:rPr>
              <w:t>a</w:t>
            </w:r>
            <w:r>
              <w:rPr>
                <w:rFonts w:ascii="Segoe UI" w:eastAsia="Arial" w:hAnsi="Segoe UI" w:cs="Segoe UI"/>
                <w:color w:val="244061" w:themeColor="accent1" w:themeShade="80"/>
                <w:sz w:val="28"/>
                <w:szCs w:val="28"/>
                <w:u w:color="244061"/>
              </w:rPr>
              <w:t>.</w:t>
            </w:r>
          </w:p>
          <w:p w14:paraId="519C8FA1" w14:textId="77777777" w:rsidR="004179FD" w:rsidRDefault="004179FD" w:rsidP="004179F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p>
          <w:p w14:paraId="4F09A25A" w14:textId="77777777" w:rsidR="004179FD" w:rsidRDefault="004179FD" w:rsidP="004179F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p>
          <w:p w14:paraId="65618C49" w14:textId="77777777" w:rsidR="004179FD" w:rsidRDefault="004179FD" w:rsidP="004179F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p>
          <w:p w14:paraId="0EB351D2" w14:textId="77777777" w:rsidR="004179FD" w:rsidRDefault="004179FD" w:rsidP="004179F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p>
          <w:p w14:paraId="0DA1EEFC" w14:textId="77777777" w:rsidR="00386425" w:rsidRDefault="00386425" w:rsidP="004179F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p>
          <w:p w14:paraId="4DB007CC" w14:textId="77777777" w:rsidR="00386425" w:rsidRDefault="00386425" w:rsidP="004179F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p>
          <w:p w14:paraId="1BEB7AEA" w14:textId="77777777" w:rsidR="00386425" w:rsidRDefault="00386425" w:rsidP="004179F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p>
          <w:p w14:paraId="5EBCD6C0" w14:textId="77777777" w:rsidR="00386425" w:rsidRDefault="00386425" w:rsidP="004179F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p>
          <w:p w14:paraId="1F5761EC" w14:textId="77777777" w:rsidR="00386425" w:rsidRDefault="00386425" w:rsidP="004179F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p>
          <w:p w14:paraId="1F6B0FB3" w14:textId="77777777" w:rsidR="00386425" w:rsidRDefault="00386425" w:rsidP="004179F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p>
          <w:p w14:paraId="3F27FD04" w14:textId="77777777" w:rsidR="00386425" w:rsidRDefault="00386425" w:rsidP="004179F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p>
          <w:p w14:paraId="4B24D2F9" w14:textId="77777777" w:rsidR="00386425" w:rsidRDefault="00386425" w:rsidP="004179F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p>
          <w:p w14:paraId="4B525B5A" w14:textId="77777777" w:rsidR="00386425" w:rsidRDefault="00386425" w:rsidP="004179F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p>
          <w:p w14:paraId="309FDDD7" w14:textId="77777777" w:rsidR="00386425" w:rsidRDefault="00386425" w:rsidP="004179F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p>
          <w:p w14:paraId="425940DC" w14:textId="77777777" w:rsidR="00386425" w:rsidRDefault="00386425" w:rsidP="004179F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p>
          <w:p w14:paraId="06786A83" w14:textId="77777777" w:rsidR="00386425" w:rsidRDefault="00386425" w:rsidP="004179F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p>
          <w:p w14:paraId="52C67E05" w14:textId="77777777" w:rsidR="00386425" w:rsidRDefault="00386425" w:rsidP="004179F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Segoe UI" w:eastAsia="Arial" w:hAnsi="Segoe UI" w:cs="Segoe UI"/>
                <w:color w:val="244061" w:themeColor="accent1" w:themeShade="80"/>
                <w:sz w:val="28"/>
                <w:szCs w:val="28"/>
                <w:u w:color="244061"/>
              </w:rPr>
            </w:pPr>
          </w:p>
          <w:p w14:paraId="5F85C4D2" w14:textId="0B88A6E0" w:rsidR="004179FD" w:rsidRDefault="006616A2"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  </w:t>
            </w:r>
            <w:r w:rsidR="004179FD">
              <w:rPr>
                <w:rFonts w:ascii="Segoe UI" w:eastAsia="Arial" w:hAnsi="Segoe UI" w:cs="Segoe UI"/>
                <w:color w:val="244061" w:themeColor="accent1" w:themeShade="80"/>
                <w:sz w:val="28"/>
                <w:szCs w:val="28"/>
                <w:u w:color="244061"/>
              </w:rPr>
              <w:t>4b.</w:t>
            </w:r>
          </w:p>
          <w:p w14:paraId="0CCD4942" w14:textId="77777777" w:rsidR="00B40776" w:rsidRDefault="00B40776"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FD8FF6C" w14:textId="77777777" w:rsidR="00B40776" w:rsidRDefault="00B40776"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E695A78" w14:textId="77777777" w:rsidR="00B40776" w:rsidRDefault="00B40776"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EE64544" w14:textId="77777777" w:rsidR="00B40776" w:rsidRDefault="00B40776"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AF62979" w14:textId="77777777" w:rsidR="00B40776" w:rsidRDefault="00B40776"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C622D7B" w14:textId="77777777" w:rsidR="00B40776" w:rsidRDefault="00B40776"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1BE8062" w14:textId="77777777" w:rsidR="00B40776" w:rsidRDefault="00B40776"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50147E3" w14:textId="77777777" w:rsidR="00B40776" w:rsidRDefault="00B40776"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3710538" w14:textId="77777777" w:rsidR="00B40776" w:rsidRDefault="00B40776"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B1C50D6" w14:textId="77777777" w:rsidR="00B40776" w:rsidRDefault="00B40776"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7701FFB" w14:textId="77777777" w:rsidR="00B40776" w:rsidRDefault="00B40776"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734FE28" w14:textId="77777777" w:rsidR="00B40776" w:rsidRDefault="00B40776"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64D5DE2" w14:textId="77777777" w:rsidR="00B40776" w:rsidRDefault="00B40776"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DFC8C40" w14:textId="77777777" w:rsidR="00B40776" w:rsidRDefault="00B40776"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6E01CD7" w14:textId="77777777" w:rsidR="00B40776" w:rsidRDefault="00B40776"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C19A32C" w14:textId="77777777" w:rsidR="00B40776" w:rsidRDefault="00B40776"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9F6EC4F" w14:textId="77777777" w:rsidR="00B40776" w:rsidRDefault="00B40776"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7116E49" w14:textId="77777777" w:rsidR="00B40776" w:rsidRDefault="00B40776"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5FF8DD9" w14:textId="77777777" w:rsidR="00B40776" w:rsidRDefault="00B40776"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7D386FF" w14:textId="77777777" w:rsidR="00B40776" w:rsidRDefault="00B40776"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E1EB140" w14:textId="3E26ADE9" w:rsidR="00B40776" w:rsidRDefault="00B40776"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CEAA174" w14:textId="0040C8DE" w:rsidR="004A0CE8" w:rsidRDefault="004A0CE8"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066AB83" w14:textId="0DCEA9A5" w:rsidR="004A0CE8" w:rsidRDefault="004A0CE8"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C4ED3C4" w14:textId="18B74822" w:rsidR="004A0CE8" w:rsidRDefault="004A0CE8"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A56F864" w14:textId="0583FC50" w:rsidR="00CC6562" w:rsidRDefault="00CC6562"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37348E7" w14:textId="68C09677" w:rsidR="00CC6562" w:rsidRDefault="00CC6562"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F59372F" w14:textId="77777777" w:rsidR="00CC6562" w:rsidRDefault="00CC6562"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6D933EB" w14:textId="7E0A2AE5" w:rsidR="004A0CE8" w:rsidRDefault="004A0CE8"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71C8ED2" w14:textId="1B9AFAD6" w:rsidR="00E3449D" w:rsidRDefault="00E3449D"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395A289" w14:textId="3E891D7D" w:rsidR="00C6377E" w:rsidRDefault="00C6377E"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D3D1556" w14:textId="1B683E50" w:rsidR="00C6377E" w:rsidRDefault="00C6377E"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92B5423" w14:textId="5E478AB8" w:rsidR="00C6377E" w:rsidRDefault="00C6377E"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9A1A409" w14:textId="491EDC63" w:rsidR="00C6377E" w:rsidRDefault="00C6377E"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FF9AA31" w14:textId="4CA345D3" w:rsidR="00C6377E" w:rsidRDefault="00C6377E"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92BDE20" w14:textId="77777777" w:rsidR="00872305" w:rsidRDefault="00872305"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EAF5C97" w14:textId="77777777" w:rsidR="00E3449D" w:rsidRDefault="00E3449D"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989CE27" w14:textId="4E6B5773" w:rsidR="00B40776" w:rsidRPr="007F2F34" w:rsidRDefault="00B40776" w:rsidP="00386425">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4c. </w:t>
            </w:r>
          </w:p>
        </w:tc>
        <w:tc>
          <w:tcPr>
            <w:tcW w:w="8079" w:type="dxa"/>
          </w:tcPr>
          <w:p w14:paraId="4584206A" w14:textId="197832B5" w:rsidR="00BC558B" w:rsidRDefault="00EB4DBA" w:rsidP="00BC558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b/>
                <w:color w:val="244061" w:themeColor="accent1" w:themeShade="80"/>
                <w:sz w:val="28"/>
                <w:szCs w:val="28"/>
              </w:rPr>
            </w:pPr>
            <w:r>
              <w:rPr>
                <w:rFonts w:ascii="Segoe UI" w:eastAsia="Arial" w:hAnsi="Segoe UI" w:cs="Segoe UI"/>
                <w:b/>
                <w:color w:val="244061" w:themeColor="accent1" w:themeShade="80"/>
                <w:sz w:val="28"/>
                <w:szCs w:val="28"/>
              </w:rPr>
              <w:lastRenderedPageBreak/>
              <w:t xml:space="preserve">Updates/ </w:t>
            </w:r>
            <w:r w:rsidR="004179FD">
              <w:rPr>
                <w:rFonts w:ascii="Segoe UI" w:eastAsia="Arial" w:hAnsi="Segoe UI" w:cs="Segoe UI"/>
                <w:b/>
                <w:color w:val="244061" w:themeColor="accent1" w:themeShade="80"/>
                <w:sz w:val="28"/>
                <w:szCs w:val="28"/>
              </w:rPr>
              <w:t>t</w:t>
            </w:r>
            <w:r>
              <w:rPr>
                <w:rFonts w:ascii="Segoe UI" w:eastAsia="Arial" w:hAnsi="Segoe UI" w:cs="Segoe UI"/>
                <w:b/>
                <w:color w:val="244061" w:themeColor="accent1" w:themeShade="80"/>
                <w:sz w:val="28"/>
                <w:szCs w:val="28"/>
              </w:rPr>
              <w:t xml:space="preserve">hemes for consideration from </w:t>
            </w:r>
            <w:proofErr w:type="spellStart"/>
            <w:r>
              <w:rPr>
                <w:rFonts w:ascii="Segoe UI" w:eastAsia="Arial" w:hAnsi="Segoe UI" w:cs="Segoe UI"/>
                <w:b/>
                <w:color w:val="244061" w:themeColor="accent1" w:themeShade="80"/>
                <w:sz w:val="28"/>
                <w:szCs w:val="28"/>
              </w:rPr>
              <w:t>organi</w:t>
            </w:r>
            <w:r w:rsidR="004179FD">
              <w:rPr>
                <w:rFonts w:ascii="Segoe UI" w:eastAsia="Arial" w:hAnsi="Segoe UI" w:cs="Segoe UI"/>
                <w:b/>
                <w:color w:val="244061" w:themeColor="accent1" w:themeShade="80"/>
                <w:sz w:val="28"/>
                <w:szCs w:val="28"/>
              </w:rPr>
              <w:t>s</w:t>
            </w:r>
            <w:r>
              <w:rPr>
                <w:rFonts w:ascii="Segoe UI" w:eastAsia="Arial" w:hAnsi="Segoe UI" w:cs="Segoe UI"/>
                <w:b/>
                <w:color w:val="244061" w:themeColor="accent1" w:themeShade="80"/>
                <w:sz w:val="28"/>
                <w:szCs w:val="28"/>
              </w:rPr>
              <w:t>ational</w:t>
            </w:r>
            <w:proofErr w:type="spellEnd"/>
            <w:r>
              <w:rPr>
                <w:rFonts w:ascii="Segoe UI" w:eastAsia="Arial" w:hAnsi="Segoe UI" w:cs="Segoe UI"/>
                <w:b/>
                <w:color w:val="244061" w:themeColor="accent1" w:themeShade="80"/>
                <w:sz w:val="28"/>
                <w:szCs w:val="28"/>
              </w:rPr>
              <w:t xml:space="preserve"> members.</w:t>
            </w:r>
          </w:p>
          <w:p w14:paraId="6D52CEA7" w14:textId="5E6D3122" w:rsidR="00CC08F3" w:rsidRPr="00CC08F3" w:rsidRDefault="00CC08F3" w:rsidP="00CC08F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KL raised the issue of </w:t>
            </w:r>
            <w:r w:rsidR="00C028B6">
              <w:rPr>
                <w:rFonts w:ascii="Segoe UI" w:eastAsia="Arial" w:hAnsi="Segoe UI" w:cs="Segoe UI"/>
                <w:color w:val="244061" w:themeColor="accent1" w:themeShade="80"/>
                <w:sz w:val="28"/>
                <w:szCs w:val="28"/>
              </w:rPr>
              <w:t>misinformation and updated on the work of the Patient Participation Group (PPG) at Ainsdale Medical Centre to push the vaccination programme</w:t>
            </w:r>
            <w:r w:rsidR="00E44C51">
              <w:rPr>
                <w:rFonts w:ascii="Segoe UI" w:eastAsia="Arial" w:hAnsi="Segoe UI" w:cs="Segoe UI"/>
                <w:color w:val="244061" w:themeColor="accent1" w:themeShade="80"/>
                <w:sz w:val="28"/>
                <w:szCs w:val="28"/>
              </w:rPr>
              <w:t xml:space="preserve">. </w:t>
            </w:r>
            <w:r w:rsidR="00C028B6">
              <w:rPr>
                <w:rFonts w:ascii="Segoe UI" w:eastAsia="Arial" w:hAnsi="Segoe UI" w:cs="Segoe UI"/>
                <w:color w:val="244061" w:themeColor="accent1" w:themeShade="80"/>
                <w:sz w:val="28"/>
                <w:szCs w:val="28"/>
              </w:rPr>
              <w:t xml:space="preserve">At the same time however, patients </w:t>
            </w:r>
            <w:r w:rsidR="00E44C51">
              <w:rPr>
                <w:rFonts w:ascii="Segoe UI" w:eastAsia="Arial" w:hAnsi="Segoe UI" w:cs="Segoe UI"/>
                <w:color w:val="244061" w:themeColor="accent1" w:themeShade="80"/>
                <w:sz w:val="28"/>
                <w:szCs w:val="28"/>
              </w:rPr>
              <w:t xml:space="preserve">had been </w:t>
            </w:r>
            <w:r w:rsidR="00C028B6">
              <w:rPr>
                <w:rFonts w:ascii="Segoe UI" w:eastAsia="Arial" w:hAnsi="Segoe UI" w:cs="Segoe UI"/>
                <w:color w:val="244061" w:themeColor="accent1" w:themeShade="80"/>
                <w:sz w:val="28"/>
                <w:szCs w:val="28"/>
              </w:rPr>
              <w:t xml:space="preserve">informed that the practice would not be part of the flu vaccination programme this year. KL </w:t>
            </w:r>
            <w:r w:rsidR="00E44C51">
              <w:rPr>
                <w:rFonts w:ascii="Segoe UI" w:eastAsia="Arial" w:hAnsi="Segoe UI" w:cs="Segoe UI"/>
                <w:color w:val="244061" w:themeColor="accent1" w:themeShade="80"/>
                <w:sz w:val="28"/>
                <w:szCs w:val="28"/>
              </w:rPr>
              <w:t xml:space="preserve">also </w:t>
            </w:r>
            <w:r w:rsidR="00C028B6">
              <w:rPr>
                <w:rFonts w:ascii="Segoe UI" w:eastAsia="Arial" w:hAnsi="Segoe UI" w:cs="Segoe UI"/>
                <w:color w:val="244061" w:themeColor="accent1" w:themeShade="80"/>
                <w:sz w:val="28"/>
                <w:szCs w:val="28"/>
              </w:rPr>
              <w:t>explained how the practice has more than 70% of its registered patients online</w:t>
            </w:r>
            <w:r w:rsidR="00EE5033">
              <w:rPr>
                <w:rFonts w:ascii="Segoe UI" w:eastAsia="Arial" w:hAnsi="Segoe UI" w:cs="Segoe UI"/>
                <w:color w:val="244061" w:themeColor="accent1" w:themeShade="80"/>
                <w:sz w:val="28"/>
                <w:szCs w:val="28"/>
              </w:rPr>
              <w:t xml:space="preserve">, with sessions being run every 2-3 months, patients being invited into the surgery to be shown how to use online services, including how to order prescriptions and what the NHS app can offer. </w:t>
            </w:r>
            <w:r w:rsidR="00386425">
              <w:rPr>
                <w:rFonts w:ascii="Segoe UI" w:eastAsia="Arial" w:hAnsi="Segoe UI" w:cs="Segoe UI"/>
                <w:color w:val="244061" w:themeColor="accent1" w:themeShade="80"/>
                <w:sz w:val="28"/>
                <w:szCs w:val="28"/>
              </w:rPr>
              <w:t>KL also discussed how the practice was looking at their ‘did not attend’ rates and suggestions which the PPG had put forward</w:t>
            </w:r>
            <w:r w:rsidR="000F22CC">
              <w:rPr>
                <w:rFonts w:ascii="Segoe UI" w:eastAsia="Arial" w:hAnsi="Segoe UI" w:cs="Segoe UI"/>
                <w:color w:val="244061" w:themeColor="accent1" w:themeShade="80"/>
                <w:sz w:val="28"/>
                <w:szCs w:val="28"/>
              </w:rPr>
              <w:t xml:space="preserve">, </w:t>
            </w:r>
            <w:r w:rsidR="00386425">
              <w:rPr>
                <w:rFonts w:ascii="Segoe UI" w:eastAsia="Arial" w:hAnsi="Segoe UI" w:cs="Segoe UI"/>
                <w:color w:val="244061" w:themeColor="accent1" w:themeShade="80"/>
                <w:sz w:val="28"/>
                <w:szCs w:val="28"/>
              </w:rPr>
              <w:t xml:space="preserve">patients being advised when making an appointment or via text, that if they do not attend the appointment without cancelling, this will be recorded on their patient record. </w:t>
            </w:r>
          </w:p>
          <w:p w14:paraId="37D2C2CD" w14:textId="77777777" w:rsidR="004179FD" w:rsidRDefault="004179FD" w:rsidP="00F1747F">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b/>
                <w:color w:val="244061" w:themeColor="accent1" w:themeShade="80"/>
                <w:sz w:val="28"/>
                <w:szCs w:val="28"/>
              </w:rPr>
            </w:pPr>
            <w:r w:rsidRPr="004179FD">
              <w:rPr>
                <w:rFonts w:ascii="Segoe UI" w:eastAsia="Arial" w:hAnsi="Segoe UI" w:cs="Segoe UI"/>
                <w:b/>
                <w:color w:val="244061" w:themeColor="accent1" w:themeShade="80"/>
                <w:sz w:val="28"/>
                <w:szCs w:val="28"/>
              </w:rPr>
              <w:t xml:space="preserve">Updates/ themes for consideration from locality representatives. </w:t>
            </w:r>
          </w:p>
          <w:p w14:paraId="6FE9E13C" w14:textId="0316E137" w:rsidR="00B929DE" w:rsidRDefault="00B929DE" w:rsidP="00B929D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BR updated that she had been working with WA to get out into the community as often as she could and was enjoying the role and meeting people. </w:t>
            </w:r>
          </w:p>
          <w:p w14:paraId="7761AD77" w14:textId="73F1294E" w:rsidR="00B40776" w:rsidRDefault="00B37023" w:rsidP="00B4077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LW shared an update from attending the recent Southport and Formby Primary Care </w:t>
            </w:r>
            <w:r w:rsidR="006616A2">
              <w:rPr>
                <w:rFonts w:ascii="Segoe UI" w:eastAsia="Arial" w:hAnsi="Segoe UI" w:cs="Segoe UI"/>
                <w:color w:val="244061" w:themeColor="accent1" w:themeShade="80"/>
                <w:sz w:val="28"/>
                <w:szCs w:val="28"/>
              </w:rPr>
              <w:t>Network ‘Patient and Participation Group’</w:t>
            </w:r>
            <w:r>
              <w:rPr>
                <w:rFonts w:ascii="Segoe UI" w:eastAsia="Arial" w:hAnsi="Segoe UI" w:cs="Segoe UI"/>
                <w:color w:val="244061" w:themeColor="accent1" w:themeShade="80"/>
                <w:sz w:val="28"/>
                <w:szCs w:val="28"/>
              </w:rPr>
              <w:t xml:space="preserve"> meeting. The meeting had been promoted on social media and a</w:t>
            </w:r>
            <w:r w:rsidR="006616A2">
              <w:rPr>
                <w:rFonts w:ascii="Segoe UI" w:eastAsia="Arial" w:hAnsi="Segoe UI" w:cs="Segoe UI"/>
                <w:color w:val="244061" w:themeColor="accent1" w:themeShade="80"/>
                <w:sz w:val="28"/>
                <w:szCs w:val="28"/>
              </w:rPr>
              <w:t xml:space="preserve"> </w:t>
            </w:r>
            <w:r>
              <w:rPr>
                <w:rFonts w:ascii="Segoe UI" w:eastAsia="Arial" w:hAnsi="Segoe UI" w:cs="Segoe UI"/>
                <w:color w:val="244061" w:themeColor="accent1" w:themeShade="80"/>
                <w:sz w:val="28"/>
                <w:szCs w:val="28"/>
              </w:rPr>
              <w:t xml:space="preserve">number of residents had attended. </w:t>
            </w:r>
            <w:r w:rsidR="008A49C0">
              <w:rPr>
                <w:rFonts w:ascii="Segoe UI" w:eastAsia="Arial" w:hAnsi="Segoe UI" w:cs="Segoe UI"/>
                <w:color w:val="244061" w:themeColor="accent1" w:themeShade="80"/>
                <w:sz w:val="28"/>
                <w:szCs w:val="28"/>
              </w:rPr>
              <w:t>The presentations had been useful and included updates on</w:t>
            </w:r>
            <w:r w:rsidR="00880652">
              <w:rPr>
                <w:rFonts w:ascii="Segoe UI" w:eastAsia="Arial" w:hAnsi="Segoe UI" w:cs="Segoe UI"/>
                <w:color w:val="244061" w:themeColor="accent1" w:themeShade="80"/>
                <w:sz w:val="28"/>
                <w:szCs w:val="28"/>
              </w:rPr>
              <w:t>;</w:t>
            </w:r>
            <w:r w:rsidR="008A49C0">
              <w:rPr>
                <w:rFonts w:ascii="Segoe UI" w:eastAsia="Arial" w:hAnsi="Segoe UI" w:cs="Segoe UI"/>
                <w:color w:val="244061" w:themeColor="accent1" w:themeShade="80"/>
                <w:sz w:val="28"/>
                <w:szCs w:val="28"/>
              </w:rPr>
              <w:t xml:space="preserve"> enhanced health in care homes, an update on how learning disability student nurses were working with general practice and information on the </w:t>
            </w:r>
            <w:r w:rsidR="008A49C0">
              <w:rPr>
                <w:rFonts w:ascii="Segoe UI" w:eastAsia="Arial" w:hAnsi="Segoe UI" w:cs="Segoe UI"/>
                <w:color w:val="244061" w:themeColor="accent1" w:themeShade="80"/>
                <w:sz w:val="28"/>
                <w:szCs w:val="28"/>
              </w:rPr>
              <w:lastRenderedPageBreak/>
              <w:t>community urgent eye service (CUE)</w:t>
            </w:r>
            <w:r w:rsidR="00C11D42">
              <w:rPr>
                <w:rFonts w:ascii="Segoe UI" w:eastAsia="Arial" w:hAnsi="Segoe UI" w:cs="Segoe UI"/>
                <w:color w:val="244061" w:themeColor="accent1" w:themeShade="80"/>
                <w:sz w:val="28"/>
                <w:szCs w:val="28"/>
              </w:rPr>
              <w:t>, which LW felt Healthwatch could learn more about</w:t>
            </w:r>
            <w:r w:rsidR="00325087">
              <w:rPr>
                <w:rFonts w:ascii="Segoe UI" w:eastAsia="Arial" w:hAnsi="Segoe UI" w:cs="Segoe UI"/>
                <w:color w:val="244061" w:themeColor="accent1" w:themeShade="80"/>
                <w:sz w:val="28"/>
                <w:szCs w:val="28"/>
              </w:rPr>
              <w:t xml:space="preserve"> and the work taking place within learning disability services. </w:t>
            </w:r>
            <w:r w:rsidR="00B40776">
              <w:rPr>
                <w:rFonts w:ascii="Segoe UI" w:eastAsia="Arial" w:hAnsi="Segoe UI" w:cs="Segoe UI"/>
                <w:color w:val="244061" w:themeColor="accent1" w:themeShade="80"/>
                <w:sz w:val="28"/>
                <w:szCs w:val="28"/>
              </w:rPr>
              <w:t xml:space="preserve"> WM gave her experience</w:t>
            </w:r>
            <w:r w:rsidR="00880652">
              <w:rPr>
                <w:rFonts w:ascii="Segoe UI" w:eastAsia="Arial" w:hAnsi="Segoe UI" w:cs="Segoe UI"/>
                <w:color w:val="244061" w:themeColor="accent1" w:themeShade="80"/>
                <w:sz w:val="28"/>
                <w:szCs w:val="28"/>
              </w:rPr>
              <w:t>s</w:t>
            </w:r>
            <w:r w:rsidR="00B40776">
              <w:rPr>
                <w:rFonts w:ascii="Segoe UI" w:eastAsia="Arial" w:hAnsi="Segoe UI" w:cs="Segoe UI"/>
                <w:color w:val="244061" w:themeColor="accent1" w:themeShade="80"/>
                <w:sz w:val="28"/>
                <w:szCs w:val="28"/>
              </w:rPr>
              <w:t xml:space="preserve"> of gaining support from learning disability services. </w:t>
            </w:r>
          </w:p>
          <w:p w14:paraId="471275D8" w14:textId="461F2E87" w:rsidR="00B37023" w:rsidRDefault="0093754F" w:rsidP="00C6377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KL also commented on the PPG meeting and how </w:t>
            </w:r>
            <w:r w:rsidR="00C6377E">
              <w:rPr>
                <w:rFonts w:ascii="Segoe UI" w:eastAsia="Arial" w:hAnsi="Segoe UI" w:cs="Segoe UI"/>
                <w:color w:val="244061" w:themeColor="accent1" w:themeShade="80"/>
                <w:sz w:val="28"/>
                <w:szCs w:val="28"/>
              </w:rPr>
              <w:t>practice managers need to be more involved</w:t>
            </w:r>
            <w:r w:rsidR="00880652">
              <w:rPr>
                <w:rFonts w:ascii="Segoe UI" w:eastAsia="Arial" w:hAnsi="Segoe UI" w:cs="Segoe UI"/>
                <w:color w:val="244061" w:themeColor="accent1" w:themeShade="80"/>
                <w:sz w:val="28"/>
                <w:szCs w:val="28"/>
              </w:rPr>
              <w:t>. T</w:t>
            </w:r>
            <w:r w:rsidR="00C6377E">
              <w:rPr>
                <w:rFonts w:ascii="Segoe UI" w:eastAsia="Arial" w:hAnsi="Segoe UI" w:cs="Segoe UI"/>
                <w:color w:val="244061" w:themeColor="accent1" w:themeShade="80"/>
                <w:sz w:val="28"/>
                <w:szCs w:val="28"/>
              </w:rPr>
              <w:t xml:space="preserve">he agenda for the meeting </w:t>
            </w:r>
            <w:r w:rsidR="00880652">
              <w:rPr>
                <w:rFonts w:ascii="Segoe UI" w:eastAsia="Arial" w:hAnsi="Segoe UI" w:cs="Segoe UI"/>
                <w:color w:val="244061" w:themeColor="accent1" w:themeShade="80"/>
                <w:sz w:val="28"/>
                <w:szCs w:val="28"/>
              </w:rPr>
              <w:t xml:space="preserve">should be </w:t>
            </w:r>
            <w:r w:rsidR="00C6377E">
              <w:rPr>
                <w:rFonts w:ascii="Segoe UI" w:eastAsia="Arial" w:hAnsi="Segoe UI" w:cs="Segoe UI"/>
                <w:color w:val="244061" w:themeColor="accent1" w:themeShade="80"/>
                <w:sz w:val="28"/>
                <w:szCs w:val="28"/>
              </w:rPr>
              <w:t>circulated and promoted in advance of the meeting. As a patient, if you don’t know what topics are to be discussed</w:t>
            </w:r>
            <w:r w:rsidR="00880652">
              <w:rPr>
                <w:rFonts w:ascii="Segoe UI" w:eastAsia="Arial" w:hAnsi="Segoe UI" w:cs="Segoe UI"/>
                <w:color w:val="244061" w:themeColor="accent1" w:themeShade="80"/>
                <w:sz w:val="28"/>
                <w:szCs w:val="28"/>
              </w:rPr>
              <w:t>,</w:t>
            </w:r>
            <w:r w:rsidR="00C6377E">
              <w:rPr>
                <w:rFonts w:ascii="Segoe UI" w:eastAsia="Arial" w:hAnsi="Segoe UI" w:cs="Segoe UI"/>
                <w:color w:val="244061" w:themeColor="accent1" w:themeShade="80"/>
                <w:sz w:val="28"/>
                <w:szCs w:val="28"/>
              </w:rPr>
              <w:t xml:space="preserve"> you probably would not prioritse attending. </w:t>
            </w:r>
            <w:r w:rsidR="00325087">
              <w:rPr>
                <w:rFonts w:ascii="Segoe UI" w:eastAsia="Arial" w:hAnsi="Segoe UI" w:cs="Segoe UI"/>
                <w:color w:val="244061" w:themeColor="accent1" w:themeShade="80"/>
                <w:sz w:val="28"/>
                <w:szCs w:val="28"/>
              </w:rPr>
              <w:t>JT thanked LW</w:t>
            </w:r>
            <w:r w:rsidR="00C6377E">
              <w:rPr>
                <w:rFonts w:ascii="Segoe UI" w:eastAsia="Arial" w:hAnsi="Segoe UI" w:cs="Segoe UI"/>
                <w:color w:val="244061" w:themeColor="accent1" w:themeShade="80"/>
                <w:sz w:val="28"/>
                <w:szCs w:val="28"/>
              </w:rPr>
              <w:t xml:space="preserve"> and KL</w:t>
            </w:r>
            <w:r w:rsidR="00325087">
              <w:rPr>
                <w:rFonts w:ascii="Segoe UI" w:eastAsia="Arial" w:hAnsi="Segoe UI" w:cs="Segoe UI"/>
                <w:color w:val="244061" w:themeColor="accent1" w:themeShade="80"/>
                <w:sz w:val="28"/>
                <w:szCs w:val="28"/>
              </w:rPr>
              <w:t xml:space="preserve"> and spoke about the integration of services and how more work was required to enable teams to work together more efficiently. </w:t>
            </w:r>
          </w:p>
          <w:p w14:paraId="3580FA66" w14:textId="1C92F3E4" w:rsidR="004A0CE8" w:rsidRDefault="004A0CE8" w:rsidP="00B3702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LW in her role is also supporting with one of the items on the work plan which relates to dietary support in hospitals. </w:t>
            </w:r>
            <w:r w:rsidR="00CC6562">
              <w:rPr>
                <w:rFonts w:ascii="Segoe UI" w:eastAsia="Arial" w:hAnsi="Segoe UI" w:cs="Segoe UI"/>
                <w:color w:val="244061" w:themeColor="accent1" w:themeShade="80"/>
                <w:sz w:val="28"/>
                <w:szCs w:val="28"/>
              </w:rPr>
              <w:t>Yesterday, alongside D</w:t>
            </w:r>
            <w:r w:rsidR="00880652">
              <w:rPr>
                <w:rFonts w:ascii="Segoe UI" w:eastAsia="Arial" w:hAnsi="Segoe UI" w:cs="Segoe UI"/>
                <w:color w:val="244061" w:themeColor="accent1" w:themeShade="80"/>
                <w:sz w:val="28"/>
                <w:szCs w:val="28"/>
              </w:rPr>
              <w:t>B</w:t>
            </w:r>
            <w:r w:rsidR="00CC6562">
              <w:rPr>
                <w:rFonts w:ascii="Segoe UI" w:eastAsia="Arial" w:hAnsi="Segoe UI" w:cs="Segoe UI"/>
                <w:color w:val="244061" w:themeColor="accent1" w:themeShade="80"/>
                <w:sz w:val="28"/>
                <w:szCs w:val="28"/>
              </w:rPr>
              <w:t xml:space="preserve">, LW </w:t>
            </w:r>
            <w:r w:rsidR="00872305">
              <w:rPr>
                <w:rFonts w:ascii="Segoe UI" w:eastAsia="Arial" w:hAnsi="Segoe UI" w:cs="Segoe UI"/>
                <w:color w:val="244061" w:themeColor="accent1" w:themeShade="80"/>
                <w:sz w:val="28"/>
                <w:szCs w:val="28"/>
              </w:rPr>
              <w:t xml:space="preserve">had attended </w:t>
            </w:r>
            <w:r w:rsidR="00CC6562">
              <w:rPr>
                <w:rFonts w:ascii="Segoe UI" w:eastAsia="Arial" w:hAnsi="Segoe UI" w:cs="Segoe UI"/>
                <w:color w:val="244061" w:themeColor="accent1" w:themeShade="80"/>
                <w:sz w:val="28"/>
                <w:szCs w:val="28"/>
              </w:rPr>
              <w:t>a meeting with Diane Clegg</w:t>
            </w:r>
            <w:r w:rsidR="00E3449D">
              <w:rPr>
                <w:rFonts w:ascii="Segoe UI" w:eastAsia="Arial" w:hAnsi="Segoe UI" w:cs="Segoe UI"/>
                <w:color w:val="244061" w:themeColor="accent1" w:themeShade="80"/>
                <w:sz w:val="28"/>
                <w:szCs w:val="28"/>
              </w:rPr>
              <w:t xml:space="preserve"> (DC)</w:t>
            </w:r>
            <w:r w:rsidR="00CC6562">
              <w:rPr>
                <w:rFonts w:ascii="Segoe UI" w:eastAsia="Arial" w:hAnsi="Segoe UI" w:cs="Segoe UI"/>
                <w:color w:val="244061" w:themeColor="accent1" w:themeShade="80"/>
                <w:sz w:val="28"/>
                <w:szCs w:val="28"/>
              </w:rPr>
              <w:t>, Estates Director for Mersey and West Lancashire Teaching Hospital and Michelle Nolan</w:t>
            </w:r>
            <w:r w:rsidR="00E3449D">
              <w:rPr>
                <w:rFonts w:ascii="Segoe UI" w:eastAsia="Arial" w:hAnsi="Segoe UI" w:cs="Segoe UI"/>
                <w:color w:val="244061" w:themeColor="accent1" w:themeShade="80"/>
                <w:sz w:val="28"/>
                <w:szCs w:val="28"/>
              </w:rPr>
              <w:t xml:space="preserve"> (MN)</w:t>
            </w:r>
            <w:r w:rsidR="00CC6562">
              <w:rPr>
                <w:rFonts w:ascii="Segoe UI" w:eastAsia="Arial" w:hAnsi="Segoe UI" w:cs="Segoe UI"/>
                <w:color w:val="244061" w:themeColor="accent1" w:themeShade="80"/>
                <w:sz w:val="28"/>
                <w:szCs w:val="28"/>
              </w:rPr>
              <w:t xml:space="preserve">, Estates Matron, at which meal options for diabetic inpatients following a low carb lifestyle approach has been discussed. It was a really positive meeting with </w:t>
            </w:r>
            <w:r w:rsidR="00E3449D">
              <w:rPr>
                <w:rFonts w:ascii="Segoe UI" w:eastAsia="Arial" w:hAnsi="Segoe UI" w:cs="Segoe UI"/>
                <w:color w:val="244061" w:themeColor="accent1" w:themeShade="80"/>
                <w:sz w:val="28"/>
                <w:szCs w:val="28"/>
              </w:rPr>
              <w:t xml:space="preserve">DC agreeing that further work was required to understand how they could support a diabetic menu and diets. </w:t>
            </w:r>
            <w:r w:rsidR="00872305" w:rsidRPr="00872305">
              <w:rPr>
                <w:rFonts w:ascii="Segoe UI" w:eastAsia="Arial" w:hAnsi="Segoe UI" w:cs="Segoe UI"/>
                <w:b/>
                <w:color w:val="244061" w:themeColor="accent1" w:themeShade="80"/>
                <w:sz w:val="28"/>
                <w:szCs w:val="28"/>
              </w:rPr>
              <w:t>Action:</w:t>
            </w:r>
            <w:r w:rsidR="00872305">
              <w:rPr>
                <w:rFonts w:ascii="Segoe UI" w:eastAsia="Arial" w:hAnsi="Segoe UI" w:cs="Segoe UI"/>
                <w:color w:val="244061" w:themeColor="accent1" w:themeShade="80"/>
                <w:sz w:val="28"/>
                <w:szCs w:val="28"/>
              </w:rPr>
              <w:t xml:space="preserve"> work plan to be updated to reflect this outcome and next steps recorded. </w:t>
            </w:r>
          </w:p>
          <w:p w14:paraId="3E49A8D6" w14:textId="1C9C1F90" w:rsidR="00B40776" w:rsidRPr="00B40776" w:rsidRDefault="00E3449D" w:rsidP="00B3702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b/>
                <w:color w:val="244061" w:themeColor="accent1" w:themeShade="80"/>
                <w:sz w:val="28"/>
                <w:szCs w:val="28"/>
              </w:rPr>
            </w:pPr>
            <w:r>
              <w:rPr>
                <w:rFonts w:ascii="Segoe UI" w:eastAsia="Arial" w:hAnsi="Segoe UI" w:cs="Segoe UI"/>
                <w:b/>
                <w:color w:val="244061" w:themeColor="accent1" w:themeShade="80"/>
                <w:sz w:val="28"/>
                <w:szCs w:val="28"/>
              </w:rPr>
              <w:t>U</w:t>
            </w:r>
            <w:r w:rsidR="00B40776" w:rsidRPr="00B40776">
              <w:rPr>
                <w:rFonts w:ascii="Segoe UI" w:eastAsia="Arial" w:hAnsi="Segoe UI" w:cs="Segoe UI"/>
                <w:b/>
                <w:color w:val="244061" w:themeColor="accent1" w:themeShade="80"/>
                <w:sz w:val="28"/>
                <w:szCs w:val="28"/>
              </w:rPr>
              <w:t>pdate from Southport and Formby Community Champion Network</w:t>
            </w:r>
            <w:r w:rsidR="000C040A">
              <w:rPr>
                <w:rFonts w:ascii="Segoe UI" w:eastAsia="Arial" w:hAnsi="Segoe UI" w:cs="Segoe UI"/>
                <w:b/>
                <w:color w:val="244061" w:themeColor="accent1" w:themeShade="80"/>
                <w:sz w:val="28"/>
                <w:szCs w:val="28"/>
              </w:rPr>
              <w:t xml:space="preserve"> - June </w:t>
            </w:r>
          </w:p>
          <w:p w14:paraId="4187247A" w14:textId="7DF43F97" w:rsidR="006F7C16" w:rsidRDefault="006F7C16" w:rsidP="006F7C1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KL had asked for an issue with independent provider ‘ISight’, based in Southport to be raised</w:t>
            </w:r>
            <w:r w:rsidR="006842E6">
              <w:rPr>
                <w:rFonts w:ascii="Segoe UI" w:eastAsia="Arial" w:hAnsi="Segoe UI" w:cs="Segoe UI"/>
                <w:color w:val="244061" w:themeColor="accent1" w:themeShade="80"/>
                <w:sz w:val="28"/>
                <w:szCs w:val="28"/>
              </w:rPr>
              <w:t xml:space="preserve">, </w:t>
            </w:r>
            <w:r w:rsidR="0044097C">
              <w:rPr>
                <w:rFonts w:ascii="Segoe UI" w:eastAsia="Arial" w:hAnsi="Segoe UI" w:cs="Segoe UI"/>
                <w:color w:val="244061" w:themeColor="accent1" w:themeShade="80"/>
                <w:sz w:val="28"/>
                <w:szCs w:val="28"/>
              </w:rPr>
              <w:t xml:space="preserve">a service </w:t>
            </w:r>
            <w:r w:rsidR="006842E6">
              <w:rPr>
                <w:rFonts w:ascii="Segoe UI" w:eastAsia="Arial" w:hAnsi="Segoe UI" w:cs="Segoe UI"/>
                <w:color w:val="244061" w:themeColor="accent1" w:themeShade="80"/>
                <w:sz w:val="28"/>
                <w:szCs w:val="28"/>
              </w:rPr>
              <w:t xml:space="preserve">commissioned by the NHS. KL </w:t>
            </w:r>
            <w:r w:rsidR="00975E9A">
              <w:rPr>
                <w:rFonts w:ascii="Segoe UI" w:eastAsia="Arial" w:hAnsi="Segoe UI" w:cs="Segoe UI"/>
                <w:color w:val="244061" w:themeColor="accent1" w:themeShade="80"/>
                <w:sz w:val="28"/>
                <w:szCs w:val="28"/>
              </w:rPr>
              <w:t>had shared feedback with DB</w:t>
            </w:r>
            <w:r w:rsidR="006842E6">
              <w:rPr>
                <w:rFonts w:ascii="Segoe UI" w:eastAsia="Arial" w:hAnsi="Segoe UI" w:cs="Segoe UI"/>
                <w:color w:val="244061" w:themeColor="accent1" w:themeShade="80"/>
                <w:sz w:val="28"/>
                <w:szCs w:val="28"/>
              </w:rPr>
              <w:t xml:space="preserve"> from patients which included</w:t>
            </w:r>
            <w:r w:rsidR="00975E9A">
              <w:rPr>
                <w:rFonts w:ascii="Segoe UI" w:eastAsia="Arial" w:hAnsi="Segoe UI" w:cs="Segoe UI"/>
                <w:color w:val="244061" w:themeColor="accent1" w:themeShade="80"/>
                <w:sz w:val="28"/>
                <w:szCs w:val="28"/>
              </w:rPr>
              <w:t xml:space="preserve"> the rude way in which they were spoken to by staff, lack of communication from reception staff with patients in the </w:t>
            </w:r>
            <w:r w:rsidR="00975E9A">
              <w:rPr>
                <w:rFonts w:ascii="Segoe UI" w:eastAsia="Arial" w:hAnsi="Segoe UI" w:cs="Segoe UI"/>
                <w:color w:val="244061" w:themeColor="accent1" w:themeShade="80"/>
                <w:sz w:val="28"/>
                <w:szCs w:val="28"/>
              </w:rPr>
              <w:lastRenderedPageBreak/>
              <w:t>waiting room about delays with appointment times (up to an hour)</w:t>
            </w:r>
            <w:r w:rsidR="006842E6">
              <w:rPr>
                <w:rFonts w:ascii="Segoe UI" w:eastAsia="Arial" w:hAnsi="Segoe UI" w:cs="Segoe UI"/>
                <w:color w:val="244061" w:themeColor="accent1" w:themeShade="80"/>
                <w:sz w:val="28"/>
                <w:szCs w:val="28"/>
              </w:rPr>
              <w:t xml:space="preserve"> and clinicians not having a professional and engaging style. The previous independent provider, Renacres had been receiving positive feedback. </w:t>
            </w:r>
            <w:r w:rsidR="00B62770">
              <w:rPr>
                <w:rFonts w:ascii="Segoe UI" w:eastAsia="Arial" w:hAnsi="Segoe UI" w:cs="Segoe UI"/>
                <w:color w:val="244061" w:themeColor="accent1" w:themeShade="80"/>
                <w:sz w:val="28"/>
                <w:szCs w:val="28"/>
              </w:rPr>
              <w:t xml:space="preserve">JT thanked KL for the feedback and agreed that the commissioner and managers at the company needed to be informed. </w:t>
            </w:r>
            <w:r w:rsidR="00B62770" w:rsidRPr="00B62770">
              <w:rPr>
                <w:rFonts w:ascii="Segoe UI" w:eastAsia="Arial" w:hAnsi="Segoe UI" w:cs="Segoe UI"/>
                <w:b/>
                <w:color w:val="244061" w:themeColor="accent1" w:themeShade="80"/>
                <w:sz w:val="28"/>
                <w:szCs w:val="28"/>
              </w:rPr>
              <w:t>Action:</w:t>
            </w:r>
            <w:r w:rsidR="00B62770">
              <w:rPr>
                <w:rFonts w:ascii="Segoe UI" w:eastAsia="Arial" w:hAnsi="Segoe UI" w:cs="Segoe UI"/>
                <w:color w:val="244061" w:themeColor="accent1" w:themeShade="80"/>
                <w:sz w:val="28"/>
                <w:szCs w:val="28"/>
              </w:rPr>
              <w:t xml:space="preserve"> DB to share this feedback with the primary care team at NHS Cheshire and Merseyside. </w:t>
            </w:r>
          </w:p>
          <w:p w14:paraId="0EBBA6F4" w14:textId="6ADEA8AD" w:rsidR="00BD67C0" w:rsidRPr="00BD67C0" w:rsidRDefault="0031567C" w:rsidP="00EB271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LW updated that at the last champion </w:t>
            </w:r>
            <w:r w:rsidR="00EB2713">
              <w:rPr>
                <w:rFonts w:ascii="Segoe UI" w:eastAsia="Arial" w:hAnsi="Segoe UI" w:cs="Segoe UI"/>
                <w:color w:val="244061" w:themeColor="accent1" w:themeShade="80"/>
                <w:sz w:val="28"/>
                <w:szCs w:val="28"/>
              </w:rPr>
              <w:t xml:space="preserve">network </w:t>
            </w:r>
            <w:r>
              <w:rPr>
                <w:rFonts w:ascii="Segoe UI" w:eastAsia="Arial" w:hAnsi="Segoe UI" w:cs="Segoe UI"/>
                <w:color w:val="244061" w:themeColor="accent1" w:themeShade="80"/>
                <w:sz w:val="28"/>
                <w:szCs w:val="28"/>
              </w:rPr>
              <w:t>meeting</w:t>
            </w:r>
            <w:r w:rsidR="00EB2713">
              <w:rPr>
                <w:rFonts w:ascii="Segoe UI" w:eastAsia="Arial" w:hAnsi="Segoe UI" w:cs="Segoe UI"/>
                <w:color w:val="244061" w:themeColor="accent1" w:themeShade="80"/>
                <w:sz w:val="28"/>
                <w:szCs w:val="28"/>
              </w:rPr>
              <w:t xml:space="preserve">, during a presentation from Mersey and West Lancashire Teaching Hospitals, they had confirmed that the Marina Dalgleish unit would be remaining on the Ormskirk site. This service had been relocated from Southport some years ago and Healthwatch occasionally gains feedback from patients about their difficulties in travelling to the centre.   </w:t>
            </w:r>
          </w:p>
          <w:p w14:paraId="5000A6A5" w14:textId="2529CFF1" w:rsidR="00BD67C0" w:rsidRPr="00BD67C0" w:rsidRDefault="00EB2713" w:rsidP="00BD67C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An update from Brighter Living Partnership</w:t>
            </w:r>
            <w:r w:rsidR="00A171B9">
              <w:rPr>
                <w:rFonts w:ascii="Segoe UI" w:eastAsia="Arial" w:hAnsi="Segoe UI" w:cs="Segoe UI"/>
                <w:color w:val="244061" w:themeColor="accent1" w:themeShade="80"/>
                <w:sz w:val="28"/>
                <w:szCs w:val="28"/>
              </w:rPr>
              <w:t xml:space="preserve"> (BLP)</w:t>
            </w:r>
            <w:r>
              <w:rPr>
                <w:rFonts w:ascii="Segoe UI" w:eastAsia="Arial" w:hAnsi="Segoe UI" w:cs="Segoe UI"/>
                <w:color w:val="244061" w:themeColor="accent1" w:themeShade="80"/>
                <w:sz w:val="28"/>
                <w:szCs w:val="28"/>
              </w:rPr>
              <w:t xml:space="preserve"> had also been useful in gaining an update on the menopause session they had run. In the south, menopause support sessions/ courses are run through </w:t>
            </w:r>
            <w:r w:rsidR="002B6939">
              <w:rPr>
                <w:rFonts w:ascii="Segoe UI" w:eastAsia="Arial" w:hAnsi="Segoe UI" w:cs="Segoe UI"/>
                <w:color w:val="244061" w:themeColor="accent1" w:themeShade="80"/>
                <w:sz w:val="28"/>
                <w:szCs w:val="28"/>
              </w:rPr>
              <w:t xml:space="preserve">the </w:t>
            </w:r>
            <w:r>
              <w:rPr>
                <w:rFonts w:ascii="Segoe UI" w:eastAsia="Arial" w:hAnsi="Segoe UI" w:cs="Segoe UI"/>
                <w:color w:val="244061" w:themeColor="accent1" w:themeShade="80"/>
                <w:sz w:val="28"/>
                <w:szCs w:val="28"/>
              </w:rPr>
              <w:t xml:space="preserve">May Logan </w:t>
            </w:r>
            <w:r w:rsidR="002B6939">
              <w:rPr>
                <w:rFonts w:ascii="Segoe UI" w:eastAsia="Arial" w:hAnsi="Segoe UI" w:cs="Segoe UI"/>
                <w:color w:val="244061" w:themeColor="accent1" w:themeShade="80"/>
                <w:sz w:val="28"/>
                <w:szCs w:val="28"/>
              </w:rPr>
              <w:t xml:space="preserve">Healthy Living Centre </w:t>
            </w:r>
            <w:r>
              <w:rPr>
                <w:rFonts w:ascii="Segoe UI" w:eastAsia="Arial" w:hAnsi="Segoe UI" w:cs="Segoe UI"/>
                <w:color w:val="244061" w:themeColor="accent1" w:themeShade="80"/>
                <w:sz w:val="28"/>
                <w:szCs w:val="28"/>
              </w:rPr>
              <w:t xml:space="preserve">and there is not the same service available in the north of the borough. </w:t>
            </w:r>
            <w:r w:rsidR="00A171B9">
              <w:rPr>
                <w:rFonts w:ascii="Segoe UI" w:eastAsia="Arial" w:hAnsi="Segoe UI" w:cs="Segoe UI"/>
                <w:color w:val="244061" w:themeColor="accent1" w:themeShade="80"/>
                <w:sz w:val="28"/>
                <w:szCs w:val="28"/>
              </w:rPr>
              <w:t xml:space="preserve">Another session is planned by BLP but they are accommodating this within their own service and budget. DB and Nikki Williams from BLP are going to discuss this further to see if equitable services can be made available across the borough. </w:t>
            </w:r>
            <w:r w:rsidR="002B6939" w:rsidRPr="002B6939">
              <w:rPr>
                <w:rFonts w:ascii="Segoe UI" w:eastAsia="Arial" w:hAnsi="Segoe UI" w:cs="Segoe UI"/>
                <w:b/>
                <w:color w:val="244061" w:themeColor="accent1" w:themeShade="80"/>
                <w:sz w:val="28"/>
                <w:szCs w:val="28"/>
              </w:rPr>
              <w:t>Action:</w:t>
            </w:r>
            <w:r w:rsidR="002B6939">
              <w:rPr>
                <w:rFonts w:ascii="Segoe UI" w:eastAsia="Arial" w:hAnsi="Segoe UI" w:cs="Segoe UI"/>
                <w:color w:val="244061" w:themeColor="accent1" w:themeShade="80"/>
                <w:sz w:val="28"/>
                <w:szCs w:val="28"/>
              </w:rPr>
              <w:t xml:space="preserve"> update to be shared when available. </w:t>
            </w:r>
          </w:p>
          <w:p w14:paraId="6EF0D29C" w14:textId="49BA5EAD" w:rsidR="00BD67C0" w:rsidRDefault="00A171B9" w:rsidP="00BD67C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A further theme raised had been the interface between primary and hospital care </w:t>
            </w:r>
            <w:r w:rsidR="004A0CE8">
              <w:rPr>
                <w:rFonts w:ascii="Segoe UI" w:eastAsia="Arial" w:hAnsi="Segoe UI" w:cs="Segoe UI"/>
                <w:color w:val="244061" w:themeColor="accent1" w:themeShade="80"/>
                <w:sz w:val="28"/>
                <w:szCs w:val="28"/>
              </w:rPr>
              <w:t xml:space="preserve">and delays in information being shared back to primary care. JT agreed that this issue had been problematic for many years and required constant attention. </w:t>
            </w:r>
          </w:p>
          <w:p w14:paraId="2591F52C" w14:textId="183C7C45" w:rsidR="0072717C" w:rsidRPr="005E6432" w:rsidRDefault="0072717C" w:rsidP="00BD67C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b/>
                <w:color w:val="244061" w:themeColor="accent1" w:themeShade="80"/>
                <w:sz w:val="28"/>
                <w:szCs w:val="28"/>
              </w:rPr>
            </w:pPr>
            <w:r w:rsidRPr="005E6432">
              <w:rPr>
                <w:rFonts w:ascii="Segoe UI" w:eastAsia="Arial" w:hAnsi="Segoe UI" w:cs="Segoe UI"/>
                <w:b/>
                <w:color w:val="244061" w:themeColor="accent1" w:themeShade="80"/>
                <w:sz w:val="28"/>
                <w:szCs w:val="28"/>
              </w:rPr>
              <w:t xml:space="preserve">Update from south &amp; central </w:t>
            </w:r>
            <w:r w:rsidR="00A27637" w:rsidRPr="005E6432">
              <w:rPr>
                <w:rFonts w:ascii="Segoe UI" w:eastAsia="Arial" w:hAnsi="Segoe UI" w:cs="Segoe UI"/>
                <w:b/>
                <w:color w:val="244061" w:themeColor="accent1" w:themeShade="80"/>
                <w:sz w:val="28"/>
                <w:szCs w:val="28"/>
              </w:rPr>
              <w:t>Sefton community champion meeting</w:t>
            </w:r>
            <w:r w:rsidR="005E6432" w:rsidRPr="005E6432">
              <w:rPr>
                <w:rFonts w:ascii="Segoe UI" w:eastAsia="Arial" w:hAnsi="Segoe UI" w:cs="Segoe UI"/>
                <w:b/>
                <w:color w:val="244061" w:themeColor="accent1" w:themeShade="80"/>
                <w:sz w:val="28"/>
                <w:szCs w:val="28"/>
              </w:rPr>
              <w:t xml:space="preserve"> - May</w:t>
            </w:r>
          </w:p>
          <w:p w14:paraId="23B43033" w14:textId="77777777" w:rsidR="00291542" w:rsidRDefault="000C040A" w:rsidP="007076F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lastRenderedPageBreak/>
              <w:t xml:space="preserve">WA updated that guest speakers at the meeting had included the </w:t>
            </w:r>
            <w:r w:rsidRPr="000C040A">
              <w:rPr>
                <w:rFonts w:ascii="Segoe UI" w:eastAsia="Arial" w:hAnsi="Segoe UI" w:cs="Segoe UI"/>
                <w:color w:val="244061" w:themeColor="accent1" w:themeShade="80"/>
                <w:sz w:val="28"/>
                <w:szCs w:val="28"/>
              </w:rPr>
              <w:t xml:space="preserve">May Logan </w:t>
            </w:r>
            <w:r w:rsidR="00291542" w:rsidRPr="000C040A">
              <w:rPr>
                <w:rFonts w:ascii="Segoe UI" w:eastAsia="Arial" w:hAnsi="Segoe UI" w:cs="Segoe UI"/>
                <w:color w:val="244061" w:themeColor="accent1" w:themeShade="80"/>
                <w:sz w:val="28"/>
                <w:szCs w:val="28"/>
              </w:rPr>
              <w:t>Health</w:t>
            </w:r>
            <w:r w:rsidR="00291542">
              <w:rPr>
                <w:rFonts w:ascii="Segoe UI" w:eastAsia="Arial" w:hAnsi="Segoe UI" w:cs="Segoe UI"/>
                <w:color w:val="244061" w:themeColor="accent1" w:themeShade="80"/>
                <w:sz w:val="28"/>
                <w:szCs w:val="28"/>
              </w:rPr>
              <w:t xml:space="preserve">y Living </w:t>
            </w:r>
            <w:r w:rsidRPr="000C040A">
              <w:rPr>
                <w:rFonts w:ascii="Segoe UI" w:eastAsia="Arial" w:hAnsi="Segoe UI" w:cs="Segoe UI"/>
                <w:color w:val="244061" w:themeColor="accent1" w:themeShade="80"/>
                <w:sz w:val="28"/>
                <w:szCs w:val="28"/>
              </w:rPr>
              <w:t>Centre</w:t>
            </w:r>
            <w:r w:rsidR="00291542">
              <w:rPr>
                <w:rFonts w:ascii="Segoe UI" w:eastAsia="Arial" w:hAnsi="Segoe UI" w:cs="Segoe UI"/>
                <w:color w:val="244061" w:themeColor="accent1" w:themeShade="80"/>
                <w:sz w:val="28"/>
                <w:szCs w:val="28"/>
              </w:rPr>
              <w:t>,</w:t>
            </w:r>
            <w:r>
              <w:rPr>
                <w:rFonts w:ascii="Segoe UI" w:eastAsia="Arial" w:hAnsi="Segoe UI" w:cs="Segoe UI"/>
                <w:color w:val="244061" w:themeColor="accent1" w:themeShade="80"/>
                <w:sz w:val="28"/>
                <w:szCs w:val="28"/>
              </w:rPr>
              <w:t xml:space="preserve"> who shared an update on t</w:t>
            </w:r>
            <w:r w:rsidRPr="000C040A">
              <w:rPr>
                <w:rFonts w:ascii="Segoe UI" w:eastAsia="Arial" w:hAnsi="Segoe UI" w:cs="Segoe UI"/>
                <w:color w:val="244061" w:themeColor="accent1" w:themeShade="80"/>
                <w:sz w:val="28"/>
                <w:szCs w:val="28"/>
              </w:rPr>
              <w:t xml:space="preserve">heir menopause course and </w:t>
            </w:r>
            <w:r>
              <w:rPr>
                <w:rFonts w:ascii="Segoe UI" w:eastAsia="Arial" w:hAnsi="Segoe UI" w:cs="Segoe UI"/>
                <w:color w:val="244061" w:themeColor="accent1" w:themeShade="80"/>
                <w:sz w:val="28"/>
                <w:szCs w:val="28"/>
              </w:rPr>
              <w:t>wider service offer and Reach Men</w:t>
            </w:r>
            <w:r w:rsidR="00FF5501">
              <w:rPr>
                <w:rFonts w:ascii="Segoe UI" w:eastAsia="Arial" w:hAnsi="Segoe UI" w:cs="Segoe UI"/>
                <w:color w:val="244061" w:themeColor="accent1" w:themeShade="80"/>
                <w:sz w:val="28"/>
                <w:szCs w:val="28"/>
              </w:rPr>
              <w:t>’</w:t>
            </w:r>
            <w:r>
              <w:rPr>
                <w:rFonts w:ascii="Segoe UI" w:eastAsia="Arial" w:hAnsi="Segoe UI" w:cs="Segoe UI"/>
                <w:color w:val="244061" w:themeColor="accent1" w:themeShade="80"/>
                <w:sz w:val="28"/>
                <w:szCs w:val="28"/>
              </w:rPr>
              <w:t>s Centre who ha</w:t>
            </w:r>
            <w:r w:rsidR="00291542">
              <w:rPr>
                <w:rFonts w:ascii="Segoe UI" w:eastAsia="Arial" w:hAnsi="Segoe UI" w:cs="Segoe UI"/>
                <w:color w:val="244061" w:themeColor="accent1" w:themeShade="80"/>
                <w:sz w:val="28"/>
                <w:szCs w:val="28"/>
              </w:rPr>
              <w:t xml:space="preserve">d </w:t>
            </w:r>
            <w:r w:rsidRPr="000C040A">
              <w:rPr>
                <w:rFonts w:ascii="Segoe UI" w:eastAsia="Arial" w:hAnsi="Segoe UI" w:cs="Segoe UI"/>
                <w:color w:val="244061" w:themeColor="accent1" w:themeShade="80"/>
                <w:sz w:val="28"/>
                <w:szCs w:val="28"/>
              </w:rPr>
              <w:t xml:space="preserve">moved </w:t>
            </w:r>
            <w:r w:rsidR="00FF5501">
              <w:rPr>
                <w:rFonts w:ascii="Segoe UI" w:eastAsia="Arial" w:hAnsi="Segoe UI" w:cs="Segoe UI"/>
                <w:color w:val="244061" w:themeColor="accent1" w:themeShade="80"/>
                <w:sz w:val="28"/>
                <w:szCs w:val="28"/>
              </w:rPr>
              <w:t xml:space="preserve">to a new </w:t>
            </w:r>
            <w:r w:rsidRPr="000C040A">
              <w:rPr>
                <w:rFonts w:ascii="Segoe UI" w:eastAsia="Arial" w:hAnsi="Segoe UI" w:cs="Segoe UI"/>
                <w:color w:val="244061" w:themeColor="accent1" w:themeShade="80"/>
                <w:sz w:val="28"/>
                <w:szCs w:val="28"/>
              </w:rPr>
              <w:t>location</w:t>
            </w:r>
            <w:r w:rsidR="00FF5501">
              <w:rPr>
                <w:rFonts w:ascii="Segoe UI" w:eastAsia="Arial" w:hAnsi="Segoe UI" w:cs="Segoe UI"/>
                <w:color w:val="244061" w:themeColor="accent1" w:themeShade="80"/>
                <w:sz w:val="28"/>
                <w:szCs w:val="28"/>
              </w:rPr>
              <w:t xml:space="preserve"> </w:t>
            </w:r>
            <w:r w:rsidRPr="000C040A">
              <w:rPr>
                <w:rFonts w:ascii="Segoe UI" w:eastAsia="Arial" w:hAnsi="Segoe UI" w:cs="Segoe UI"/>
                <w:color w:val="244061" w:themeColor="accent1" w:themeShade="80"/>
                <w:sz w:val="28"/>
                <w:szCs w:val="28"/>
              </w:rPr>
              <w:t xml:space="preserve">and </w:t>
            </w:r>
            <w:r w:rsidR="00FF5501">
              <w:rPr>
                <w:rFonts w:ascii="Segoe UI" w:eastAsia="Arial" w:hAnsi="Segoe UI" w:cs="Segoe UI"/>
                <w:color w:val="244061" w:themeColor="accent1" w:themeShade="80"/>
                <w:sz w:val="28"/>
                <w:szCs w:val="28"/>
              </w:rPr>
              <w:t>ha</w:t>
            </w:r>
            <w:r w:rsidR="00291542">
              <w:rPr>
                <w:rFonts w:ascii="Segoe UI" w:eastAsia="Arial" w:hAnsi="Segoe UI" w:cs="Segoe UI"/>
                <w:color w:val="244061" w:themeColor="accent1" w:themeShade="80"/>
                <w:sz w:val="28"/>
                <w:szCs w:val="28"/>
              </w:rPr>
              <w:t xml:space="preserve">d also </w:t>
            </w:r>
            <w:r w:rsidR="00FF5501">
              <w:rPr>
                <w:rFonts w:ascii="Segoe UI" w:eastAsia="Arial" w:hAnsi="Segoe UI" w:cs="Segoe UI"/>
                <w:color w:val="244061" w:themeColor="accent1" w:themeShade="80"/>
                <w:sz w:val="28"/>
                <w:szCs w:val="28"/>
              </w:rPr>
              <w:t xml:space="preserve">changed the way they provide services. </w:t>
            </w:r>
          </w:p>
          <w:p w14:paraId="545F8E39" w14:textId="77777777" w:rsidR="00291542" w:rsidRDefault="00291542" w:rsidP="007076F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I</w:t>
            </w:r>
            <w:r w:rsidR="00FF5501">
              <w:rPr>
                <w:rFonts w:ascii="Segoe UI" w:eastAsia="Arial" w:hAnsi="Segoe UI" w:cs="Segoe UI"/>
                <w:color w:val="244061" w:themeColor="accent1" w:themeShade="80"/>
                <w:sz w:val="28"/>
                <w:szCs w:val="28"/>
              </w:rPr>
              <w:t>ssues raised</w:t>
            </w:r>
            <w:r>
              <w:rPr>
                <w:rFonts w:ascii="Segoe UI" w:eastAsia="Arial" w:hAnsi="Segoe UI" w:cs="Segoe UI"/>
                <w:color w:val="244061" w:themeColor="accent1" w:themeShade="80"/>
                <w:sz w:val="28"/>
                <w:szCs w:val="28"/>
              </w:rPr>
              <w:t xml:space="preserve"> by network members;</w:t>
            </w:r>
            <w:r w:rsidR="00FF5501">
              <w:rPr>
                <w:rFonts w:ascii="Segoe UI" w:eastAsia="Arial" w:hAnsi="Segoe UI" w:cs="Segoe UI"/>
                <w:color w:val="244061" w:themeColor="accent1" w:themeShade="80"/>
                <w:sz w:val="28"/>
                <w:szCs w:val="28"/>
              </w:rPr>
              <w:t xml:space="preserve"> car parking in the multi-story </w:t>
            </w:r>
            <w:r w:rsidR="00366B7B">
              <w:rPr>
                <w:rFonts w:ascii="Segoe UI" w:eastAsia="Arial" w:hAnsi="Segoe UI" w:cs="Segoe UI"/>
                <w:color w:val="244061" w:themeColor="accent1" w:themeShade="80"/>
                <w:sz w:val="28"/>
                <w:szCs w:val="28"/>
              </w:rPr>
              <w:t>car park at Aintree</w:t>
            </w:r>
            <w:r>
              <w:rPr>
                <w:rFonts w:ascii="Segoe UI" w:eastAsia="Arial" w:hAnsi="Segoe UI" w:cs="Segoe UI"/>
                <w:color w:val="244061" w:themeColor="accent1" w:themeShade="80"/>
                <w:sz w:val="28"/>
                <w:szCs w:val="28"/>
              </w:rPr>
              <w:t xml:space="preserve"> University</w:t>
            </w:r>
            <w:r w:rsidR="00366B7B">
              <w:rPr>
                <w:rFonts w:ascii="Segoe UI" w:eastAsia="Arial" w:hAnsi="Segoe UI" w:cs="Segoe UI"/>
                <w:color w:val="244061" w:themeColor="accent1" w:themeShade="80"/>
                <w:sz w:val="28"/>
                <w:szCs w:val="28"/>
              </w:rPr>
              <w:t xml:space="preserve"> hospital was flagged, the top level being closed off for some time, residents reporting to network members that they had cancelled appointment</w:t>
            </w:r>
            <w:r w:rsidR="00056E38">
              <w:rPr>
                <w:rFonts w:ascii="Segoe UI" w:eastAsia="Arial" w:hAnsi="Segoe UI" w:cs="Segoe UI"/>
                <w:color w:val="244061" w:themeColor="accent1" w:themeShade="80"/>
                <w:sz w:val="28"/>
                <w:szCs w:val="28"/>
              </w:rPr>
              <w:t xml:space="preserve">s </w:t>
            </w:r>
            <w:r w:rsidR="00366B7B">
              <w:rPr>
                <w:rFonts w:ascii="Segoe UI" w:eastAsia="Arial" w:hAnsi="Segoe UI" w:cs="Segoe UI"/>
                <w:color w:val="244061" w:themeColor="accent1" w:themeShade="80"/>
                <w:sz w:val="28"/>
                <w:szCs w:val="28"/>
              </w:rPr>
              <w:t xml:space="preserve">from the hospital site </w:t>
            </w:r>
            <w:r w:rsidR="00056E38">
              <w:rPr>
                <w:rFonts w:ascii="Segoe UI" w:eastAsia="Arial" w:hAnsi="Segoe UI" w:cs="Segoe UI"/>
                <w:color w:val="244061" w:themeColor="accent1" w:themeShade="80"/>
                <w:sz w:val="28"/>
                <w:szCs w:val="28"/>
              </w:rPr>
              <w:t xml:space="preserve">on the day as they could not park. </w:t>
            </w:r>
            <w:r w:rsidR="008D539F">
              <w:rPr>
                <w:rFonts w:ascii="Segoe UI" w:eastAsia="Arial" w:hAnsi="Segoe UI" w:cs="Segoe UI"/>
                <w:color w:val="244061" w:themeColor="accent1" w:themeShade="80"/>
                <w:sz w:val="28"/>
                <w:szCs w:val="28"/>
              </w:rPr>
              <w:t xml:space="preserve">Issues parking when attending Royal Liverpool Hospital were also raised and how expensive in general it is to park at hospital sites. Within the discussion Southport Hospital and parking was also discussed, with patients travelling well before appointment times to ensure they could park. </w:t>
            </w:r>
          </w:p>
          <w:p w14:paraId="3DB57597" w14:textId="77777777" w:rsidR="00291542" w:rsidRDefault="00075F52" w:rsidP="007076F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There was also a patient transport issue raised </w:t>
            </w:r>
            <w:r w:rsidR="00C312C6">
              <w:rPr>
                <w:rFonts w:ascii="Segoe UI" w:eastAsia="Arial" w:hAnsi="Segoe UI" w:cs="Segoe UI"/>
                <w:color w:val="244061" w:themeColor="accent1" w:themeShade="80"/>
                <w:sz w:val="28"/>
                <w:szCs w:val="28"/>
              </w:rPr>
              <w:t>relating to a frail elderly resident who didn’t qualify for patient transport services</w:t>
            </w:r>
            <w:r w:rsidR="00291542">
              <w:rPr>
                <w:rFonts w:ascii="Segoe UI" w:eastAsia="Arial" w:hAnsi="Segoe UI" w:cs="Segoe UI"/>
                <w:color w:val="244061" w:themeColor="accent1" w:themeShade="80"/>
                <w:sz w:val="28"/>
                <w:szCs w:val="28"/>
              </w:rPr>
              <w:t xml:space="preserve">. They </w:t>
            </w:r>
            <w:r w:rsidR="00C312C6">
              <w:rPr>
                <w:rFonts w:ascii="Segoe UI" w:eastAsia="Arial" w:hAnsi="Segoe UI" w:cs="Segoe UI"/>
                <w:color w:val="244061" w:themeColor="accent1" w:themeShade="80"/>
                <w:sz w:val="28"/>
                <w:szCs w:val="28"/>
              </w:rPr>
              <w:t xml:space="preserve">had been an inpatient at Southport Hospital and had been referred to the Royal Liverpool Hospital for treatment which would last for three weeks. The eligibility criteria </w:t>
            </w:r>
            <w:r w:rsidR="0028311F">
              <w:rPr>
                <w:rFonts w:ascii="Segoe UI" w:eastAsia="Arial" w:hAnsi="Segoe UI" w:cs="Segoe UI"/>
                <w:color w:val="244061" w:themeColor="accent1" w:themeShade="80"/>
                <w:sz w:val="28"/>
                <w:szCs w:val="28"/>
              </w:rPr>
              <w:t xml:space="preserve">for the service </w:t>
            </w:r>
            <w:r w:rsidR="00C312C6">
              <w:rPr>
                <w:rFonts w:ascii="Segoe UI" w:eastAsia="Arial" w:hAnsi="Segoe UI" w:cs="Segoe UI"/>
                <w:color w:val="244061" w:themeColor="accent1" w:themeShade="80"/>
                <w:sz w:val="28"/>
                <w:szCs w:val="28"/>
              </w:rPr>
              <w:t xml:space="preserve">was discussed and how this should be raised with North West Ambulance Service. </w:t>
            </w:r>
          </w:p>
          <w:p w14:paraId="46B68F46" w14:textId="63834F00" w:rsidR="007076F2" w:rsidRPr="00B04AE2" w:rsidRDefault="00C312C6" w:rsidP="007076F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GP access continues to be a key theme </w:t>
            </w:r>
            <w:r w:rsidR="0095720A">
              <w:rPr>
                <w:rFonts w:ascii="Segoe UI" w:eastAsia="Arial" w:hAnsi="Segoe UI" w:cs="Segoe UI"/>
                <w:color w:val="244061" w:themeColor="accent1" w:themeShade="80"/>
                <w:sz w:val="28"/>
                <w:szCs w:val="28"/>
              </w:rPr>
              <w:t>as does access to NHS dental services. Digital access</w:t>
            </w:r>
            <w:r w:rsidR="00291542">
              <w:rPr>
                <w:rFonts w:ascii="Segoe UI" w:eastAsia="Arial" w:hAnsi="Segoe UI" w:cs="Segoe UI"/>
                <w:color w:val="244061" w:themeColor="accent1" w:themeShade="80"/>
                <w:sz w:val="28"/>
                <w:szCs w:val="28"/>
              </w:rPr>
              <w:t>/ internet costs</w:t>
            </w:r>
            <w:r w:rsidR="0095720A">
              <w:rPr>
                <w:rFonts w:ascii="Segoe UI" w:eastAsia="Arial" w:hAnsi="Segoe UI" w:cs="Segoe UI"/>
                <w:color w:val="244061" w:themeColor="accent1" w:themeShade="80"/>
                <w:sz w:val="28"/>
                <w:szCs w:val="28"/>
              </w:rPr>
              <w:t xml:space="preserve"> </w:t>
            </w:r>
            <w:r w:rsidR="004E660B">
              <w:rPr>
                <w:rFonts w:ascii="Segoe UI" w:eastAsia="Arial" w:hAnsi="Segoe UI" w:cs="Segoe UI"/>
                <w:color w:val="244061" w:themeColor="accent1" w:themeShade="80"/>
                <w:sz w:val="28"/>
                <w:szCs w:val="28"/>
              </w:rPr>
              <w:t xml:space="preserve">had </w:t>
            </w:r>
            <w:r w:rsidR="0095720A">
              <w:rPr>
                <w:rFonts w:ascii="Segoe UI" w:eastAsia="Arial" w:hAnsi="Segoe UI" w:cs="Segoe UI"/>
                <w:color w:val="244061" w:themeColor="accent1" w:themeShade="80"/>
                <w:sz w:val="28"/>
                <w:szCs w:val="28"/>
              </w:rPr>
              <w:t>come through as a theme from engagement at Netherton Park Community Centre, with residents going into the centre to access WIFI so they can access emails and texts</w:t>
            </w:r>
            <w:r w:rsidR="00291542">
              <w:rPr>
                <w:rFonts w:ascii="Segoe UI" w:eastAsia="Arial" w:hAnsi="Segoe UI" w:cs="Segoe UI"/>
                <w:color w:val="244061" w:themeColor="accent1" w:themeShade="80"/>
                <w:sz w:val="28"/>
                <w:szCs w:val="28"/>
              </w:rPr>
              <w:t>.</w:t>
            </w:r>
            <w:r w:rsidR="0095720A">
              <w:rPr>
                <w:rFonts w:ascii="Segoe UI" w:eastAsia="Arial" w:hAnsi="Segoe UI" w:cs="Segoe UI"/>
                <w:color w:val="244061" w:themeColor="accent1" w:themeShade="80"/>
                <w:sz w:val="28"/>
                <w:szCs w:val="28"/>
              </w:rPr>
              <w:t xml:space="preserve"> Access to smart phones or the operating system they have on them was also raised as this prevents some from downloading for example the NHS app. JT agreed that equity of access needs to be addressed</w:t>
            </w:r>
            <w:r w:rsidR="007076F2">
              <w:rPr>
                <w:rFonts w:ascii="Segoe UI" w:eastAsia="Arial" w:hAnsi="Segoe UI" w:cs="Segoe UI"/>
                <w:color w:val="244061" w:themeColor="accent1" w:themeShade="80"/>
                <w:sz w:val="28"/>
                <w:szCs w:val="28"/>
              </w:rPr>
              <w:t xml:space="preserve"> and thanked everyone for their contributions. </w:t>
            </w:r>
            <w:r w:rsidR="004E660B">
              <w:rPr>
                <w:rFonts w:ascii="Segoe UI" w:eastAsia="Arial" w:hAnsi="Segoe UI" w:cs="Segoe UI"/>
                <w:color w:val="244061" w:themeColor="accent1" w:themeShade="80"/>
                <w:sz w:val="28"/>
                <w:szCs w:val="28"/>
              </w:rPr>
              <w:t xml:space="preserve"> DB stated that the </w:t>
            </w:r>
            <w:r w:rsidR="004E660B">
              <w:rPr>
                <w:rFonts w:ascii="Segoe UI" w:eastAsia="Arial" w:hAnsi="Segoe UI" w:cs="Segoe UI"/>
                <w:color w:val="244061" w:themeColor="accent1" w:themeShade="80"/>
                <w:sz w:val="28"/>
                <w:szCs w:val="28"/>
              </w:rPr>
              <w:lastRenderedPageBreak/>
              <w:t xml:space="preserve">issues had been recorded in the tracker which has been set up, each with a defined action. Future agenda items would include updates on outcomes from issues raised. </w:t>
            </w:r>
          </w:p>
        </w:tc>
        <w:tc>
          <w:tcPr>
            <w:tcW w:w="1134" w:type="dxa"/>
            <w:shd w:val="clear" w:color="auto" w:fill="auto"/>
          </w:tcPr>
          <w:p w14:paraId="42F5E040" w14:textId="77777777" w:rsidR="00BC558B" w:rsidRDefault="00BC558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141C755"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F26A821"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BCE21B3"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A694874"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384860A"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7C25976"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3528D41"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914D874"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ACBE3A4"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DE6EFB8"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9206393"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F62B11C"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FA8650B"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E1C1E89"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4316E57"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944D92A"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06F21A6"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B85FC96"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3019365"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62C339D" w14:textId="77777777" w:rsidR="007968C3" w:rsidRDefault="007968C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168776E"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5688217"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05B7D51"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20D2B77"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A176A50"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D4D16B8"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0D5C864"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6DB52CE"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5CAB95A"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AC971D8"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35AF79E"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6E41311"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F063998"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AD5DB05"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CAC8EFC"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39539E8"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C3C3E86"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0D4201B"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8DAD05C"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1ECC138"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368E260"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DAEE82F"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D36FAAB"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EA6A275"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AE57BBC"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2DEE32A"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273BB45"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1D6407F"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33FFBFA"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5C3A683"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17B8076"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E4CA578"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4CD97E9"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7394396"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1CB9079"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B076583"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3F26DF6"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E5F1524"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C1BCCD1"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7AA520D"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F68AE04" w14:textId="77777777"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120DA83" w14:textId="68785199" w:rsidR="00872305"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4"/>
                <w:szCs w:val="24"/>
                <w:u w:color="244061"/>
              </w:rPr>
              <w:t xml:space="preserve">   </w:t>
            </w:r>
            <w:r w:rsidRPr="00872305">
              <w:rPr>
                <w:rFonts w:ascii="Segoe UI" w:eastAsia="Arial" w:hAnsi="Segoe UI" w:cs="Segoe UI"/>
                <w:b/>
                <w:color w:val="244061" w:themeColor="accent1" w:themeShade="80"/>
                <w:sz w:val="28"/>
                <w:szCs w:val="24"/>
                <w:u w:color="244061"/>
              </w:rPr>
              <w:t>DB</w:t>
            </w:r>
          </w:p>
          <w:p w14:paraId="6ADF5623" w14:textId="14F86AB6" w:rsidR="0044097C" w:rsidRDefault="0044097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9229479" w14:textId="5EA69CF4" w:rsidR="0044097C" w:rsidRDefault="0044097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8E022EB" w14:textId="09A868E4" w:rsidR="0044097C" w:rsidRDefault="0044097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CCCAC4D" w14:textId="72FAC5A9" w:rsidR="0044097C" w:rsidRDefault="0044097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97DCD5F" w14:textId="0A3C7B6C" w:rsidR="0044097C" w:rsidRDefault="0044097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D57A3C4" w14:textId="3632859F" w:rsidR="0044097C" w:rsidRDefault="0044097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B3D026C" w14:textId="7E92C505" w:rsidR="0044097C" w:rsidRDefault="0044097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F9D3E36" w14:textId="2E687EF3" w:rsidR="0044097C" w:rsidRDefault="0044097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9DB083D" w14:textId="62D815CD" w:rsidR="0044097C" w:rsidRDefault="0044097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6C94D3D" w14:textId="43A4E8FD" w:rsidR="0044097C" w:rsidRDefault="0044097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88B04DC" w14:textId="78462251" w:rsidR="0044097C" w:rsidRDefault="0044097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59F78AF" w14:textId="41E5A3C5" w:rsidR="0044097C" w:rsidRDefault="0044097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1C8A060" w14:textId="28BD3441" w:rsidR="0044097C" w:rsidRDefault="0044097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D8A6FFC" w14:textId="42F71699" w:rsidR="0044097C" w:rsidRDefault="0044097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C2AD5C2" w14:textId="501B1615" w:rsidR="0044097C" w:rsidRDefault="0044097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DB</w:t>
            </w:r>
          </w:p>
          <w:p w14:paraId="3A2B130C" w14:textId="21869106" w:rsidR="002B6939" w:rsidRDefault="002B693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276489B" w14:textId="4ECC2957" w:rsidR="002B6939" w:rsidRDefault="002B693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95ACFF1" w14:textId="7BE80226" w:rsidR="002B6939" w:rsidRDefault="002B693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EA77574" w14:textId="49518A2E" w:rsidR="002B6939" w:rsidRDefault="002B693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82ED28A" w14:textId="174FCB15" w:rsidR="002B6939" w:rsidRDefault="002B693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B2E9B06" w14:textId="75FE306F" w:rsidR="002B6939" w:rsidRDefault="002B693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3950AE3" w14:textId="77CF63FA" w:rsidR="002B6939" w:rsidRDefault="002B693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A3B72E4" w14:textId="05B38573" w:rsidR="002B6939" w:rsidRDefault="002B693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313407A" w14:textId="249D6EE6" w:rsidR="002B6939" w:rsidRDefault="002B693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6B43A95" w14:textId="0B38357B" w:rsidR="002B6939" w:rsidRDefault="002B693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66870E0" w14:textId="6FBEF5E6" w:rsidR="002B6939" w:rsidRDefault="002B693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BEC5F0F" w14:textId="06078883" w:rsidR="002B6939" w:rsidRDefault="002B693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A0CB6B2" w14:textId="04C9B1D8" w:rsidR="002B6939" w:rsidRDefault="002B693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8B86384" w14:textId="64CE93B2" w:rsidR="002B6939" w:rsidRDefault="002B693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404FE36" w14:textId="2E9942B2" w:rsidR="002B6939" w:rsidRDefault="002B693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8A081C7" w14:textId="509F8456" w:rsidR="002B6939" w:rsidRDefault="002B693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2A4B74E" w14:textId="5418D991" w:rsidR="002B6939" w:rsidRDefault="002B693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85F6C49" w14:textId="5FCA19D7" w:rsidR="002B6939" w:rsidRDefault="002B693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74E2778" w14:textId="3F7A8F50" w:rsidR="002B6939" w:rsidRDefault="002B693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DB</w:t>
            </w:r>
          </w:p>
          <w:p w14:paraId="5BD8C182" w14:textId="25848314"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7A54A7D" w14:textId="4B278E67"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78EDBF6" w14:textId="4E993E57"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7F95E81" w14:textId="64AB5EF7"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D671D59" w14:textId="17DD9D3A"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BE56EE5" w14:textId="1BDC2335"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73F5DD3" w14:textId="04FF62FD"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48536A3" w14:textId="158DE3EF"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F6DFDB2" w14:textId="39AA8682"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DF6F1FB" w14:textId="65AE1255"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2023326" w14:textId="097124B5"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499D672" w14:textId="2CC4B113"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0CA01B1" w14:textId="30AFAA56"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E266036" w14:textId="0145CF96"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E396A68" w14:textId="2BB40B79"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528F15B" w14:textId="7EC00613"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7B5F4D3" w14:textId="0A7E081D"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00A02A0" w14:textId="3B136F8B"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3AB02E8" w14:textId="029B6F34"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005C72E" w14:textId="18B6E66A"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BB22B8D" w14:textId="3D3D9F28"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00FA0B2" w14:textId="72947400"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4330BB4" w14:textId="7554C8A3"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0A203A9" w14:textId="72733A57"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992148A" w14:textId="042AD292"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9DCD5BF" w14:textId="2800EEC2"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6D45162" w14:textId="5A42EC53"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471102E" w14:textId="1086A15C"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7E90870" w14:textId="61F56523"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E35CF40" w14:textId="115C946F"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7B7130F" w14:textId="3562EAC9"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ED5EDAC" w14:textId="600BB25A"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BC622DA" w14:textId="3B33DE36"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FE08F5D" w14:textId="74E8C324"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0932C8C" w14:textId="4920C310"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8E80C3D" w14:textId="492A4851"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6252231" w14:textId="099D98AE"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DF70DD2" w14:textId="09DA1D7D"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FAA02FB" w14:textId="0840FE00"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05CFCEC" w14:textId="4A5FC90B" w:rsidR="004E660B" w:rsidRDefault="004E660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4A359DA" w14:textId="5233A295" w:rsidR="00872305" w:rsidRPr="007968C3" w:rsidRDefault="00872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tc>
      </w:tr>
      <w:tr w:rsidR="002C7171" w:rsidRPr="007F2F34" w14:paraId="19F3AF12" w14:textId="77777777" w:rsidTr="00A54FE8">
        <w:trPr>
          <w:trHeight w:val="454"/>
        </w:trPr>
        <w:tc>
          <w:tcPr>
            <w:tcW w:w="10456" w:type="dxa"/>
            <w:gridSpan w:val="3"/>
            <w:shd w:val="clear" w:color="auto" w:fill="BFBFBF" w:themeFill="background1" w:themeFillShade="BF"/>
          </w:tcPr>
          <w:p w14:paraId="55903FFD" w14:textId="099A505E" w:rsidR="002C7171" w:rsidRPr="00D06A53" w:rsidRDefault="007076F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Pr>
                <w:rFonts w:ascii="Segoe UI" w:eastAsia="Arial" w:hAnsi="Segoe UI" w:cs="Segoe UI"/>
                <w:b/>
                <w:color w:val="244061" w:themeColor="accent1" w:themeShade="80"/>
                <w:sz w:val="28"/>
                <w:szCs w:val="24"/>
                <w:u w:color="244061"/>
              </w:rPr>
              <w:lastRenderedPageBreak/>
              <w:t xml:space="preserve">Operational Issues </w:t>
            </w:r>
          </w:p>
        </w:tc>
      </w:tr>
      <w:tr w:rsidR="000552DD" w:rsidRPr="007F2F34" w14:paraId="40064300" w14:textId="77777777" w:rsidTr="00C1210C">
        <w:trPr>
          <w:trHeight w:val="1108"/>
        </w:trPr>
        <w:tc>
          <w:tcPr>
            <w:tcW w:w="1243" w:type="dxa"/>
          </w:tcPr>
          <w:p w14:paraId="7A5F69CA" w14:textId="49E8D31B" w:rsidR="000552DD" w:rsidRDefault="00CD2E2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5</w:t>
            </w:r>
            <w:r w:rsidR="007076F2">
              <w:rPr>
                <w:rFonts w:ascii="Segoe UI" w:eastAsia="Arial" w:hAnsi="Segoe UI" w:cs="Segoe UI"/>
                <w:color w:val="244061" w:themeColor="accent1" w:themeShade="80"/>
                <w:sz w:val="28"/>
                <w:szCs w:val="28"/>
                <w:u w:color="244061"/>
              </w:rPr>
              <w:t xml:space="preserve">. </w:t>
            </w:r>
          </w:p>
          <w:p w14:paraId="03F79AF7" w14:textId="4D009546"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A6B8A54" w14:textId="7AA68191"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0C59BB3" w14:textId="17F2FDF8"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005C1B3" w14:textId="57E4C91E"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F045C9C" w14:textId="6561CF45"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4597AFB" w14:textId="27CFE51F"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D95AC80" w14:textId="2207AD54"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B9128B0" w14:textId="2AD2B21E"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007FBFE" w14:textId="7D5B29F8"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D66021C" w14:textId="3D6BBF1E"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98FBEA8" w14:textId="4A922E4A"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5069F01" w14:textId="4A0EC633"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3D66E64" w14:textId="4455C054"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8C033BA" w14:textId="708D3EE8"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5B35066" w14:textId="7B205EA6"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3DC016A" w14:textId="4A2F03C4"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8B06241" w14:textId="71B6083D"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F6707F0" w14:textId="5EA88516"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206836C" w14:textId="4EEC8553"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2C398BE" w14:textId="04C7AED5"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B8AD3E1" w14:textId="17EF48EA"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1CCFB52" w14:textId="3FD2491D"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14BAC97" w14:textId="4F28C22B"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9ADD6FE" w14:textId="4D1DBEBE"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92B4B27" w14:textId="5CEEDF9F"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305C967" w14:textId="200C4AD0"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29ED19A" w14:textId="71DBB1B9"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43DE991" w14:textId="26360DC2"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2BA9A28" w14:textId="4BB8995E"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3E084C5" w14:textId="575226F9"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5ADFB26" w14:textId="7E88885D"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6E45464" w14:textId="10865CDE"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DA570A4" w14:textId="1EDEFBB4"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B6ADDBD" w14:textId="7DC98215"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6906B85" w14:textId="5D79ABF3"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FC672EE" w14:textId="1B33CC49"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D30CC5C" w14:textId="441CB5F8"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C7DCF0D" w14:textId="217CE50A"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F6B76C4" w14:textId="68B817A4"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96FD1A1" w14:textId="51CA12A3"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039C883" w14:textId="53CE2680"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6A7DF55" w14:textId="112F89C3"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7C4B50F" w14:textId="0062FBA3"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05C4101" w14:textId="1E36A453"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14AC7AA" w14:textId="1CDA917D"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80C1BE4" w14:textId="5396A523"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54A091A" w14:textId="144C1F09"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74F6806" w14:textId="4C567A28"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C99316A" w14:textId="0C098408"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41AD62F" w14:textId="7497BA83"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BDB33F0" w14:textId="2364843C"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231C9FC" w14:textId="2B1EC0BC"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5D4AD42" w14:textId="5B07A952"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FF7A1A7" w14:textId="6A016EF7"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40AD7C4" w14:textId="3F045278"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3DC9E63" w14:textId="61B4F8CE"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6B9E38E" w14:textId="545BADEE"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1B9AE96" w14:textId="5B6B92DF" w:rsidR="00FD28EB"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A72C7EE" w14:textId="4DEE9DE1" w:rsidR="00274C37" w:rsidRDefault="00FD28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lastRenderedPageBreak/>
              <w:t>6.</w:t>
            </w:r>
          </w:p>
          <w:p w14:paraId="5BC392D7"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7CFCBB4"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6908C64" w14:textId="1569F8D6" w:rsidR="00BE2D3C" w:rsidRDefault="00BE2D3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4BA7C3C" w14:textId="613D0966" w:rsidR="00BE2D3C" w:rsidRDefault="00BE2D3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D9E74B4" w14:textId="77777777" w:rsidR="00BE2D3C" w:rsidRDefault="00BE2D3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4E99F9B"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F855307"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7027FA6"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6C19094"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9CDE50E"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A6EA84E"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AE37069"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77FF707"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A9ABF3D"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48FF711" w14:textId="0334C5F3" w:rsidR="003B54D2" w:rsidRPr="007F2F34"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tc>
        <w:tc>
          <w:tcPr>
            <w:tcW w:w="8079" w:type="dxa"/>
          </w:tcPr>
          <w:p w14:paraId="35CEB2FD" w14:textId="1D7BDE6B" w:rsidR="00A97BA0" w:rsidRDefault="007076F2" w:rsidP="007076F2">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u w:color="244061"/>
              </w:rPr>
            </w:pPr>
            <w:r>
              <w:rPr>
                <w:rFonts w:ascii="Segoe UI" w:eastAsia="Arial" w:hAnsi="Segoe UI" w:cs="Segoe UI"/>
                <w:b/>
                <w:color w:val="244061" w:themeColor="accent1" w:themeShade="80"/>
                <w:sz w:val="28"/>
                <w:szCs w:val="28"/>
                <w:u w:color="244061"/>
              </w:rPr>
              <w:lastRenderedPageBreak/>
              <w:t xml:space="preserve">Work Plan Update. </w:t>
            </w:r>
          </w:p>
          <w:p w14:paraId="34107CF3" w14:textId="77963417" w:rsidR="00BC2D29" w:rsidRDefault="00BC2D29" w:rsidP="007076F2">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val="single"/>
              </w:rPr>
            </w:pPr>
          </w:p>
          <w:p w14:paraId="67850C3A" w14:textId="0CCC2146" w:rsidR="00D50784" w:rsidRDefault="00E8346C" w:rsidP="00D5078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DB updated members on the consultation which Sefton Council was undertaking on supported living. </w:t>
            </w:r>
            <w:r w:rsidR="00857AFD">
              <w:rPr>
                <w:rFonts w:ascii="Segoe UI" w:eastAsia="Arial" w:hAnsi="Segoe UI" w:cs="Segoe UI"/>
                <w:color w:val="244061" w:themeColor="accent1" w:themeShade="80"/>
                <w:sz w:val="28"/>
                <w:szCs w:val="28"/>
              </w:rPr>
              <w:t>Sefton Cabinet (3</w:t>
            </w:r>
            <w:r w:rsidR="00857AFD" w:rsidRPr="00857AFD">
              <w:rPr>
                <w:rFonts w:ascii="Segoe UI" w:eastAsia="Arial" w:hAnsi="Segoe UI" w:cs="Segoe UI"/>
                <w:color w:val="244061" w:themeColor="accent1" w:themeShade="80"/>
                <w:sz w:val="28"/>
                <w:szCs w:val="28"/>
                <w:vertAlign w:val="superscript"/>
              </w:rPr>
              <w:t>rd</w:t>
            </w:r>
            <w:r w:rsidR="00857AFD">
              <w:rPr>
                <w:rFonts w:ascii="Segoe UI" w:eastAsia="Arial" w:hAnsi="Segoe UI" w:cs="Segoe UI"/>
                <w:color w:val="244061" w:themeColor="accent1" w:themeShade="80"/>
                <w:sz w:val="28"/>
                <w:szCs w:val="28"/>
              </w:rPr>
              <w:t xml:space="preserve"> April) had given approval for a review and transformation of supported living services across the borough and how it was to be delivered. There are over 30 providers currently providing this support, </w:t>
            </w:r>
            <w:r w:rsidR="002C0D4B">
              <w:rPr>
                <w:rFonts w:ascii="Segoe UI" w:eastAsia="Arial" w:hAnsi="Segoe UI" w:cs="Segoe UI"/>
                <w:color w:val="244061" w:themeColor="accent1" w:themeShade="80"/>
                <w:sz w:val="28"/>
                <w:szCs w:val="28"/>
              </w:rPr>
              <w:t>providers being both l</w:t>
            </w:r>
            <w:r w:rsidR="00857AFD">
              <w:rPr>
                <w:rFonts w:ascii="Segoe UI" w:eastAsia="Arial" w:hAnsi="Segoe UI" w:cs="Segoe UI"/>
                <w:color w:val="244061" w:themeColor="accent1" w:themeShade="80"/>
                <w:sz w:val="28"/>
                <w:szCs w:val="28"/>
              </w:rPr>
              <w:t>ocal and</w:t>
            </w:r>
            <w:r w:rsidR="002C0D4B">
              <w:rPr>
                <w:rFonts w:ascii="Segoe UI" w:eastAsia="Arial" w:hAnsi="Segoe UI" w:cs="Segoe UI"/>
                <w:color w:val="244061" w:themeColor="accent1" w:themeShade="80"/>
                <w:sz w:val="28"/>
                <w:szCs w:val="28"/>
              </w:rPr>
              <w:t xml:space="preserve"> </w:t>
            </w:r>
            <w:r w:rsidR="00857AFD">
              <w:rPr>
                <w:rFonts w:ascii="Segoe UI" w:eastAsia="Arial" w:hAnsi="Segoe UI" w:cs="Segoe UI"/>
                <w:color w:val="244061" w:themeColor="accent1" w:themeShade="80"/>
                <w:sz w:val="28"/>
                <w:szCs w:val="28"/>
              </w:rPr>
              <w:t xml:space="preserve">national organisations.  DB had met with commissioners and in line with </w:t>
            </w:r>
            <w:r w:rsidR="002C0D4B">
              <w:rPr>
                <w:rFonts w:ascii="Segoe UI" w:eastAsia="Arial" w:hAnsi="Segoe UI" w:cs="Segoe UI"/>
                <w:color w:val="244061" w:themeColor="accent1" w:themeShade="80"/>
                <w:sz w:val="28"/>
                <w:szCs w:val="28"/>
              </w:rPr>
              <w:t xml:space="preserve">the Healthwatch </w:t>
            </w:r>
            <w:r w:rsidR="00857AFD">
              <w:rPr>
                <w:rFonts w:ascii="Segoe UI" w:eastAsia="Arial" w:hAnsi="Segoe UI" w:cs="Segoe UI"/>
                <w:color w:val="244061" w:themeColor="accent1" w:themeShade="80"/>
                <w:sz w:val="28"/>
                <w:szCs w:val="28"/>
              </w:rPr>
              <w:t>service level agreement, had been asked to support the consultation and be part of the co-production work. M</w:t>
            </w:r>
            <w:r>
              <w:rPr>
                <w:rFonts w:ascii="Segoe UI" w:eastAsia="Arial" w:hAnsi="Segoe UI" w:cs="Segoe UI"/>
                <w:color w:val="244061" w:themeColor="accent1" w:themeShade="80"/>
                <w:sz w:val="28"/>
                <w:szCs w:val="28"/>
              </w:rPr>
              <w:t>embers agree</w:t>
            </w:r>
            <w:r w:rsidR="00857AFD">
              <w:rPr>
                <w:rFonts w:ascii="Segoe UI" w:eastAsia="Arial" w:hAnsi="Segoe UI" w:cs="Segoe UI"/>
                <w:color w:val="244061" w:themeColor="accent1" w:themeShade="80"/>
                <w:sz w:val="28"/>
                <w:szCs w:val="28"/>
              </w:rPr>
              <w:t xml:space="preserve">d </w:t>
            </w:r>
            <w:r>
              <w:rPr>
                <w:rFonts w:ascii="Segoe UI" w:eastAsia="Arial" w:hAnsi="Segoe UI" w:cs="Segoe UI"/>
                <w:color w:val="244061" w:themeColor="accent1" w:themeShade="80"/>
                <w:sz w:val="28"/>
                <w:szCs w:val="28"/>
              </w:rPr>
              <w:t>that this issu</w:t>
            </w:r>
            <w:r w:rsidR="002C0D4B">
              <w:rPr>
                <w:rFonts w:ascii="Segoe UI" w:eastAsia="Arial" w:hAnsi="Segoe UI" w:cs="Segoe UI"/>
                <w:color w:val="244061" w:themeColor="accent1" w:themeShade="80"/>
                <w:sz w:val="28"/>
                <w:szCs w:val="28"/>
              </w:rPr>
              <w:t xml:space="preserve">e </w:t>
            </w:r>
            <w:r>
              <w:rPr>
                <w:rFonts w:ascii="Segoe UI" w:eastAsia="Arial" w:hAnsi="Segoe UI" w:cs="Segoe UI"/>
                <w:color w:val="244061" w:themeColor="accent1" w:themeShade="80"/>
                <w:sz w:val="28"/>
                <w:szCs w:val="28"/>
              </w:rPr>
              <w:t xml:space="preserve">should be a priority and included onto the work plan. </w:t>
            </w:r>
            <w:r w:rsidR="00857AFD">
              <w:rPr>
                <w:rFonts w:ascii="Segoe UI" w:eastAsia="Arial" w:hAnsi="Segoe UI" w:cs="Segoe UI"/>
                <w:color w:val="244061" w:themeColor="accent1" w:themeShade="80"/>
                <w:sz w:val="28"/>
                <w:szCs w:val="28"/>
              </w:rPr>
              <w:t xml:space="preserve">JC updated on the involvement of People First Merseyside in this work too and </w:t>
            </w:r>
            <w:r w:rsidR="00397333">
              <w:rPr>
                <w:rFonts w:ascii="Segoe UI" w:eastAsia="Arial" w:hAnsi="Segoe UI" w:cs="Segoe UI"/>
                <w:color w:val="244061" w:themeColor="accent1" w:themeShade="80"/>
                <w:sz w:val="28"/>
                <w:szCs w:val="28"/>
              </w:rPr>
              <w:t xml:space="preserve">how the ‘get involved group’ would </w:t>
            </w:r>
            <w:r w:rsidR="006E72FD">
              <w:rPr>
                <w:rFonts w:ascii="Segoe UI" w:eastAsia="Arial" w:hAnsi="Segoe UI" w:cs="Segoe UI"/>
                <w:color w:val="244061" w:themeColor="accent1" w:themeShade="80"/>
                <w:sz w:val="28"/>
                <w:szCs w:val="28"/>
              </w:rPr>
              <w:t>focus</w:t>
            </w:r>
            <w:r w:rsidR="00F14E40">
              <w:rPr>
                <w:rFonts w:ascii="Segoe UI" w:eastAsia="Arial" w:hAnsi="Segoe UI" w:cs="Segoe UI"/>
                <w:color w:val="244061" w:themeColor="accent1" w:themeShade="80"/>
                <w:sz w:val="28"/>
                <w:szCs w:val="28"/>
              </w:rPr>
              <w:t xml:space="preserve"> </w:t>
            </w:r>
            <w:r w:rsidR="006E72FD">
              <w:rPr>
                <w:rFonts w:ascii="Segoe UI" w:eastAsia="Arial" w:hAnsi="Segoe UI" w:cs="Segoe UI"/>
                <w:color w:val="244061" w:themeColor="accent1" w:themeShade="80"/>
                <w:sz w:val="28"/>
                <w:szCs w:val="28"/>
              </w:rPr>
              <w:t xml:space="preserve">on this too. WM and JC also updated on their work on the new Sandbrook Unit and the work they were involved in to look at tenders for the sensory room. </w:t>
            </w:r>
          </w:p>
          <w:p w14:paraId="205C6282" w14:textId="07B1DF74" w:rsidR="00113734" w:rsidRPr="00D50784" w:rsidRDefault="00113734" w:rsidP="00D5078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DB updated on ‘Enter and view’ visits and </w:t>
            </w:r>
            <w:r w:rsidR="008E3646">
              <w:rPr>
                <w:rFonts w:ascii="Segoe UI" w:eastAsia="Arial" w:hAnsi="Segoe UI" w:cs="Segoe UI"/>
                <w:color w:val="244061" w:themeColor="accent1" w:themeShade="80"/>
                <w:sz w:val="28"/>
                <w:szCs w:val="28"/>
              </w:rPr>
              <w:t>t</w:t>
            </w:r>
            <w:r>
              <w:rPr>
                <w:rFonts w:ascii="Segoe UI" w:eastAsia="Arial" w:hAnsi="Segoe UI" w:cs="Segoe UI"/>
                <w:color w:val="244061" w:themeColor="accent1" w:themeShade="80"/>
                <w:sz w:val="28"/>
                <w:szCs w:val="28"/>
              </w:rPr>
              <w:t xml:space="preserve">he announced visit to </w:t>
            </w:r>
            <w:r w:rsidR="0040645C">
              <w:rPr>
                <w:rFonts w:ascii="Segoe UI" w:eastAsia="Arial" w:hAnsi="Segoe UI" w:cs="Segoe UI"/>
                <w:color w:val="244061" w:themeColor="accent1" w:themeShade="80"/>
                <w:sz w:val="28"/>
                <w:szCs w:val="28"/>
              </w:rPr>
              <w:t>A</w:t>
            </w:r>
            <w:r>
              <w:rPr>
                <w:rFonts w:ascii="Segoe UI" w:eastAsia="Arial" w:hAnsi="Segoe UI" w:cs="Segoe UI"/>
                <w:color w:val="244061" w:themeColor="accent1" w:themeShade="80"/>
                <w:sz w:val="28"/>
                <w:szCs w:val="28"/>
              </w:rPr>
              <w:t xml:space="preserve">cacia </w:t>
            </w:r>
            <w:r w:rsidR="0040645C">
              <w:rPr>
                <w:rFonts w:ascii="Segoe UI" w:eastAsia="Arial" w:hAnsi="Segoe UI" w:cs="Segoe UI"/>
                <w:color w:val="244061" w:themeColor="accent1" w:themeShade="80"/>
                <w:sz w:val="28"/>
                <w:szCs w:val="28"/>
              </w:rPr>
              <w:t>C</w:t>
            </w:r>
            <w:r>
              <w:rPr>
                <w:rFonts w:ascii="Segoe UI" w:eastAsia="Arial" w:hAnsi="Segoe UI" w:cs="Segoe UI"/>
                <w:color w:val="244061" w:themeColor="accent1" w:themeShade="80"/>
                <w:sz w:val="28"/>
                <w:szCs w:val="28"/>
              </w:rPr>
              <w:t xml:space="preserve">ourt </w:t>
            </w:r>
            <w:r w:rsidR="008E3646">
              <w:rPr>
                <w:rFonts w:ascii="Segoe UI" w:eastAsia="Arial" w:hAnsi="Segoe UI" w:cs="Segoe UI"/>
                <w:color w:val="244061" w:themeColor="accent1" w:themeShade="80"/>
                <w:sz w:val="28"/>
                <w:szCs w:val="28"/>
              </w:rPr>
              <w:t xml:space="preserve">which took place, </w:t>
            </w:r>
            <w:r>
              <w:rPr>
                <w:rFonts w:ascii="Segoe UI" w:eastAsia="Arial" w:hAnsi="Segoe UI" w:cs="Segoe UI"/>
                <w:color w:val="244061" w:themeColor="accent1" w:themeShade="80"/>
                <w:sz w:val="28"/>
                <w:szCs w:val="28"/>
              </w:rPr>
              <w:t>30</w:t>
            </w:r>
            <w:r w:rsidRPr="00113734">
              <w:rPr>
                <w:rFonts w:ascii="Segoe UI" w:eastAsia="Arial" w:hAnsi="Segoe UI" w:cs="Segoe UI"/>
                <w:color w:val="244061" w:themeColor="accent1" w:themeShade="80"/>
                <w:sz w:val="28"/>
                <w:szCs w:val="28"/>
                <w:vertAlign w:val="superscript"/>
              </w:rPr>
              <w:t>th</w:t>
            </w:r>
            <w:r>
              <w:rPr>
                <w:rFonts w:ascii="Segoe UI" w:eastAsia="Arial" w:hAnsi="Segoe UI" w:cs="Segoe UI"/>
                <w:color w:val="244061" w:themeColor="accent1" w:themeShade="80"/>
                <w:sz w:val="28"/>
                <w:szCs w:val="28"/>
              </w:rPr>
              <w:t xml:space="preserve"> April. The visit was the first one scheduled as part of th</w:t>
            </w:r>
            <w:r w:rsidR="0040645C">
              <w:rPr>
                <w:rFonts w:ascii="Segoe UI" w:eastAsia="Arial" w:hAnsi="Segoe UI" w:cs="Segoe UI"/>
                <w:color w:val="244061" w:themeColor="accent1" w:themeShade="80"/>
                <w:sz w:val="28"/>
                <w:szCs w:val="28"/>
              </w:rPr>
              <w:t xml:space="preserve">e partnership work with Sefton Council and </w:t>
            </w:r>
            <w:r w:rsidR="008E3646">
              <w:rPr>
                <w:rFonts w:ascii="Segoe UI" w:eastAsia="Arial" w:hAnsi="Segoe UI" w:cs="Segoe UI"/>
                <w:color w:val="244061" w:themeColor="accent1" w:themeShade="80"/>
                <w:sz w:val="28"/>
                <w:szCs w:val="28"/>
              </w:rPr>
              <w:t xml:space="preserve">had been </w:t>
            </w:r>
            <w:r w:rsidR="0040645C">
              <w:rPr>
                <w:rFonts w:ascii="Segoe UI" w:eastAsia="Arial" w:hAnsi="Segoe UI" w:cs="Segoe UI"/>
                <w:color w:val="244061" w:themeColor="accent1" w:themeShade="80"/>
                <w:sz w:val="28"/>
                <w:szCs w:val="28"/>
              </w:rPr>
              <w:t>really positive</w:t>
            </w:r>
            <w:r w:rsidR="008E3646">
              <w:rPr>
                <w:rFonts w:ascii="Segoe UI" w:eastAsia="Arial" w:hAnsi="Segoe UI" w:cs="Segoe UI"/>
                <w:color w:val="244061" w:themeColor="accent1" w:themeShade="80"/>
                <w:sz w:val="28"/>
                <w:szCs w:val="28"/>
              </w:rPr>
              <w:t xml:space="preserve">. </w:t>
            </w:r>
            <w:r w:rsidR="0040645C">
              <w:rPr>
                <w:rFonts w:ascii="Segoe UI" w:eastAsia="Arial" w:hAnsi="Segoe UI" w:cs="Segoe UI"/>
                <w:color w:val="244061" w:themeColor="accent1" w:themeShade="80"/>
                <w:sz w:val="28"/>
                <w:szCs w:val="28"/>
              </w:rPr>
              <w:t xml:space="preserve"> Both the manager and staff were very engaging and there was a strong focus on residents wishes and preferences. The visit schedule has been amended </w:t>
            </w:r>
            <w:r w:rsidR="008E3646">
              <w:rPr>
                <w:rFonts w:ascii="Segoe UI" w:eastAsia="Arial" w:hAnsi="Segoe UI" w:cs="Segoe UI"/>
                <w:color w:val="244061" w:themeColor="accent1" w:themeShade="80"/>
                <w:sz w:val="28"/>
                <w:szCs w:val="28"/>
              </w:rPr>
              <w:t xml:space="preserve">since, </w:t>
            </w:r>
            <w:r w:rsidR="0040645C">
              <w:rPr>
                <w:rFonts w:ascii="Segoe UI" w:eastAsia="Arial" w:hAnsi="Segoe UI" w:cs="Segoe UI"/>
                <w:color w:val="244061" w:themeColor="accent1" w:themeShade="80"/>
                <w:sz w:val="28"/>
                <w:szCs w:val="28"/>
              </w:rPr>
              <w:t xml:space="preserve">as the staff team had been working on the </w:t>
            </w:r>
            <w:r w:rsidR="008E3646">
              <w:rPr>
                <w:rFonts w:ascii="Segoe UI" w:eastAsia="Arial" w:hAnsi="Segoe UI" w:cs="Segoe UI"/>
                <w:color w:val="244061" w:themeColor="accent1" w:themeShade="80"/>
                <w:sz w:val="28"/>
                <w:szCs w:val="28"/>
              </w:rPr>
              <w:t xml:space="preserve">submission for the Healthwatch tender. </w:t>
            </w:r>
            <w:r w:rsidR="008D59F8">
              <w:rPr>
                <w:rFonts w:ascii="Segoe UI" w:eastAsia="Arial" w:hAnsi="Segoe UI" w:cs="Segoe UI"/>
                <w:color w:val="244061" w:themeColor="accent1" w:themeShade="80"/>
                <w:sz w:val="28"/>
                <w:szCs w:val="28"/>
              </w:rPr>
              <w:t>KL</w:t>
            </w:r>
            <w:r w:rsidR="008E3646">
              <w:rPr>
                <w:rFonts w:ascii="Segoe UI" w:eastAsia="Arial" w:hAnsi="Segoe UI" w:cs="Segoe UI"/>
                <w:color w:val="244061" w:themeColor="accent1" w:themeShade="80"/>
                <w:sz w:val="28"/>
                <w:szCs w:val="28"/>
              </w:rPr>
              <w:t>, LW</w:t>
            </w:r>
            <w:r w:rsidR="008D59F8">
              <w:rPr>
                <w:rFonts w:ascii="Segoe UI" w:eastAsia="Arial" w:hAnsi="Segoe UI" w:cs="Segoe UI"/>
                <w:color w:val="244061" w:themeColor="accent1" w:themeShade="80"/>
                <w:sz w:val="28"/>
                <w:szCs w:val="28"/>
              </w:rPr>
              <w:t xml:space="preserve"> and WA who had been authorised representatives alongside DB </w:t>
            </w:r>
            <w:r w:rsidR="008E3646">
              <w:rPr>
                <w:rFonts w:ascii="Segoe UI" w:eastAsia="Arial" w:hAnsi="Segoe UI" w:cs="Segoe UI"/>
                <w:color w:val="244061" w:themeColor="accent1" w:themeShade="80"/>
                <w:sz w:val="28"/>
                <w:szCs w:val="28"/>
              </w:rPr>
              <w:t>,</w:t>
            </w:r>
            <w:r w:rsidR="008D59F8">
              <w:rPr>
                <w:rFonts w:ascii="Segoe UI" w:eastAsia="Arial" w:hAnsi="Segoe UI" w:cs="Segoe UI"/>
                <w:color w:val="244061" w:themeColor="accent1" w:themeShade="80"/>
                <w:sz w:val="28"/>
                <w:szCs w:val="28"/>
              </w:rPr>
              <w:t xml:space="preserve">agreed that </w:t>
            </w:r>
            <w:r w:rsidR="008E3646">
              <w:rPr>
                <w:rFonts w:ascii="Segoe UI" w:eastAsia="Arial" w:hAnsi="Segoe UI" w:cs="Segoe UI"/>
                <w:color w:val="244061" w:themeColor="accent1" w:themeShade="80"/>
                <w:sz w:val="28"/>
                <w:szCs w:val="28"/>
              </w:rPr>
              <w:lastRenderedPageBreak/>
              <w:t xml:space="preserve">this </w:t>
            </w:r>
            <w:r w:rsidR="008D59F8">
              <w:rPr>
                <w:rFonts w:ascii="Segoe UI" w:eastAsia="Arial" w:hAnsi="Segoe UI" w:cs="Segoe UI"/>
                <w:color w:val="244061" w:themeColor="accent1" w:themeShade="80"/>
                <w:sz w:val="28"/>
                <w:szCs w:val="28"/>
              </w:rPr>
              <w:t>had been a</w:t>
            </w:r>
            <w:r w:rsidR="008E3646">
              <w:rPr>
                <w:rFonts w:ascii="Segoe UI" w:eastAsia="Arial" w:hAnsi="Segoe UI" w:cs="Segoe UI"/>
                <w:color w:val="244061" w:themeColor="accent1" w:themeShade="80"/>
                <w:sz w:val="28"/>
                <w:szCs w:val="28"/>
              </w:rPr>
              <w:t>n encouraging</w:t>
            </w:r>
            <w:r w:rsidR="008D59F8">
              <w:rPr>
                <w:rFonts w:ascii="Segoe UI" w:eastAsia="Arial" w:hAnsi="Segoe UI" w:cs="Segoe UI"/>
                <w:color w:val="244061" w:themeColor="accent1" w:themeShade="80"/>
                <w:sz w:val="28"/>
                <w:szCs w:val="28"/>
              </w:rPr>
              <w:t xml:space="preserve">  visit and had set a good standard</w:t>
            </w:r>
            <w:r w:rsidR="00576AB0">
              <w:rPr>
                <w:rFonts w:ascii="Segoe UI" w:eastAsia="Arial" w:hAnsi="Segoe UI" w:cs="Segoe UI"/>
                <w:color w:val="244061" w:themeColor="accent1" w:themeShade="80"/>
                <w:sz w:val="28"/>
                <w:szCs w:val="28"/>
              </w:rPr>
              <w:t xml:space="preserve">. </w:t>
            </w:r>
          </w:p>
          <w:p w14:paraId="4D3CB6BE" w14:textId="072BEFD3" w:rsidR="00D50784" w:rsidRPr="00D50784" w:rsidRDefault="002A2944" w:rsidP="00D5078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DB updated on the planning for the listening event at Southport Hospital. The survey was drafted</w:t>
            </w:r>
            <w:r w:rsidR="00ED25A0">
              <w:rPr>
                <w:rFonts w:ascii="Segoe UI" w:eastAsia="Arial" w:hAnsi="Segoe UI" w:cs="Segoe UI"/>
                <w:color w:val="244061" w:themeColor="accent1" w:themeShade="80"/>
                <w:sz w:val="28"/>
                <w:szCs w:val="28"/>
              </w:rPr>
              <w:t xml:space="preserve"> some </w:t>
            </w:r>
            <w:r>
              <w:rPr>
                <w:rFonts w:ascii="Segoe UI" w:eastAsia="Arial" w:hAnsi="Segoe UI" w:cs="Segoe UI"/>
                <w:color w:val="244061" w:themeColor="accent1" w:themeShade="80"/>
                <w:sz w:val="28"/>
                <w:szCs w:val="28"/>
              </w:rPr>
              <w:t>months ago with the support from Anne Major and</w:t>
            </w:r>
            <w:r w:rsidR="00ED25A0">
              <w:rPr>
                <w:rFonts w:ascii="Segoe UI" w:eastAsia="Arial" w:hAnsi="Segoe UI" w:cs="Segoe UI"/>
                <w:color w:val="244061" w:themeColor="accent1" w:themeShade="80"/>
                <w:sz w:val="28"/>
                <w:szCs w:val="28"/>
              </w:rPr>
              <w:t xml:space="preserve"> will be</w:t>
            </w:r>
            <w:r>
              <w:rPr>
                <w:rFonts w:ascii="Segoe UI" w:eastAsia="Arial" w:hAnsi="Segoe UI" w:cs="Segoe UI"/>
                <w:color w:val="244061" w:themeColor="accent1" w:themeShade="80"/>
                <w:sz w:val="28"/>
                <w:szCs w:val="28"/>
              </w:rPr>
              <w:t xml:space="preserve"> shared with members from this group to further co-produce the questions.</w:t>
            </w:r>
            <w:r w:rsidR="00C6213E">
              <w:rPr>
                <w:rFonts w:ascii="Segoe UI" w:eastAsia="Arial" w:hAnsi="Segoe UI" w:cs="Segoe UI"/>
                <w:color w:val="244061" w:themeColor="accent1" w:themeShade="80"/>
                <w:sz w:val="28"/>
                <w:szCs w:val="28"/>
              </w:rPr>
              <w:t xml:space="preserve"> The areas for improvement from this </w:t>
            </w:r>
            <w:r w:rsidR="00ED25A0">
              <w:rPr>
                <w:rFonts w:ascii="Segoe UI" w:eastAsia="Arial" w:hAnsi="Segoe UI" w:cs="Segoe UI"/>
                <w:color w:val="244061" w:themeColor="accent1" w:themeShade="80"/>
                <w:sz w:val="28"/>
                <w:szCs w:val="28"/>
              </w:rPr>
              <w:t>year’s</w:t>
            </w:r>
            <w:r w:rsidR="00C6213E">
              <w:rPr>
                <w:rFonts w:ascii="Segoe UI" w:eastAsia="Arial" w:hAnsi="Segoe UI" w:cs="Segoe UI"/>
                <w:color w:val="244061" w:themeColor="accent1" w:themeShade="80"/>
                <w:sz w:val="28"/>
                <w:szCs w:val="28"/>
              </w:rPr>
              <w:t xml:space="preserve"> inpatient survey will also be reviewed to ensure those areas are covered</w:t>
            </w:r>
            <w:r w:rsidR="00ED25A0">
              <w:rPr>
                <w:rFonts w:ascii="Segoe UI" w:eastAsia="Arial" w:hAnsi="Segoe UI" w:cs="Segoe UI"/>
                <w:color w:val="244061" w:themeColor="accent1" w:themeShade="80"/>
                <w:sz w:val="28"/>
                <w:szCs w:val="28"/>
              </w:rPr>
              <w:t>.</w:t>
            </w:r>
            <w:r>
              <w:rPr>
                <w:rFonts w:ascii="Segoe UI" w:eastAsia="Arial" w:hAnsi="Segoe UI" w:cs="Segoe UI"/>
                <w:color w:val="244061" w:themeColor="accent1" w:themeShade="80"/>
                <w:sz w:val="28"/>
                <w:szCs w:val="28"/>
              </w:rPr>
              <w:t xml:space="preserve"> </w:t>
            </w:r>
            <w:r w:rsidR="00C6213E">
              <w:rPr>
                <w:rFonts w:ascii="Segoe UI" w:eastAsia="Arial" w:hAnsi="Segoe UI" w:cs="Segoe UI"/>
                <w:color w:val="244061" w:themeColor="accent1" w:themeShade="80"/>
                <w:sz w:val="28"/>
                <w:szCs w:val="28"/>
              </w:rPr>
              <w:t>In planning for the visit, the patient experience matron has advised that afternoon visits would be beneficial as ward rounds will have taken place and visitors</w:t>
            </w:r>
            <w:r w:rsidR="00ED25A0">
              <w:rPr>
                <w:rFonts w:ascii="Segoe UI" w:eastAsia="Arial" w:hAnsi="Segoe UI" w:cs="Segoe UI"/>
                <w:color w:val="244061" w:themeColor="accent1" w:themeShade="80"/>
                <w:sz w:val="28"/>
                <w:szCs w:val="28"/>
              </w:rPr>
              <w:t xml:space="preserve"> would</w:t>
            </w:r>
            <w:r w:rsidR="00C6213E">
              <w:rPr>
                <w:rFonts w:ascii="Segoe UI" w:eastAsia="Arial" w:hAnsi="Segoe UI" w:cs="Segoe UI"/>
                <w:color w:val="244061" w:themeColor="accent1" w:themeShade="80"/>
                <w:sz w:val="28"/>
                <w:szCs w:val="28"/>
              </w:rPr>
              <w:t xml:space="preserve"> be present. </w:t>
            </w:r>
          </w:p>
          <w:p w14:paraId="57943BC2" w14:textId="36B2FB67" w:rsidR="00D50784" w:rsidRPr="00D50784" w:rsidRDefault="00C6213E" w:rsidP="00D5078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In reviewing the visit </w:t>
            </w:r>
            <w:r w:rsidR="00ED25A0">
              <w:rPr>
                <w:rFonts w:ascii="Segoe UI" w:eastAsia="Arial" w:hAnsi="Segoe UI" w:cs="Segoe UI"/>
                <w:color w:val="244061" w:themeColor="accent1" w:themeShade="80"/>
                <w:sz w:val="28"/>
                <w:szCs w:val="28"/>
              </w:rPr>
              <w:t xml:space="preserve">to </w:t>
            </w:r>
            <w:r>
              <w:rPr>
                <w:rFonts w:ascii="Segoe UI" w:eastAsia="Arial" w:hAnsi="Segoe UI" w:cs="Segoe UI"/>
                <w:color w:val="244061" w:themeColor="accent1" w:themeShade="80"/>
                <w:sz w:val="28"/>
                <w:szCs w:val="28"/>
              </w:rPr>
              <w:t xml:space="preserve">the Accident and Emergency department at Southport hospital, DB updated on the current building work taking place (which would be taking place up until December 2025) and sought clarification from members if the visit should be put on hold. </w:t>
            </w:r>
            <w:r w:rsidR="00F0549A">
              <w:rPr>
                <w:rFonts w:ascii="Segoe UI" w:eastAsia="Arial" w:hAnsi="Segoe UI" w:cs="Segoe UI"/>
                <w:color w:val="244061" w:themeColor="accent1" w:themeShade="80"/>
                <w:sz w:val="28"/>
                <w:szCs w:val="28"/>
              </w:rPr>
              <w:t xml:space="preserve">Members agreed that this should remain on the work plan but be put on hold/ to be reviewed in the new year. </w:t>
            </w:r>
          </w:p>
          <w:p w14:paraId="48BA2EF1" w14:textId="3E0BACD7" w:rsidR="00D50784" w:rsidRPr="00D50784" w:rsidRDefault="00F0549A" w:rsidP="00D5078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Members agreed that the engagement work undertaken at Litherland Urgent Treatment centre could be removed from the work plan. The report has been approved and the recommendations have been included into an action plan, which is being monitored by Healthwatch and Mersey Care</w:t>
            </w:r>
            <w:r w:rsidR="00ED25A0">
              <w:rPr>
                <w:rFonts w:ascii="Segoe UI" w:eastAsia="Arial" w:hAnsi="Segoe UI" w:cs="Segoe UI"/>
                <w:color w:val="244061" w:themeColor="accent1" w:themeShade="80"/>
                <w:sz w:val="28"/>
                <w:szCs w:val="28"/>
              </w:rPr>
              <w:t>. R</w:t>
            </w:r>
            <w:r>
              <w:rPr>
                <w:rFonts w:ascii="Segoe UI" w:eastAsia="Arial" w:hAnsi="Segoe UI" w:cs="Segoe UI"/>
                <w:color w:val="244061" w:themeColor="accent1" w:themeShade="80"/>
                <w:sz w:val="28"/>
                <w:szCs w:val="28"/>
              </w:rPr>
              <w:t>esponsibility for the oversight of this will now fall to the monitoring panel.</w:t>
            </w:r>
          </w:p>
          <w:p w14:paraId="3847B3B7" w14:textId="6B6CFBE8" w:rsidR="00D50784" w:rsidRDefault="00126387" w:rsidP="00D5078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Our joint work to gather feedback about GP access (undertaken in partnership with Healthwatch across Cheshire and Merseyside) has been presented to the NHS Cheshire and Merseyside Primary Care Committee and the report for Sefton will be ready to publish shortly. </w:t>
            </w:r>
          </w:p>
          <w:p w14:paraId="4F08E206" w14:textId="08D95F5C" w:rsidR="00FD28EB" w:rsidRDefault="00FD28EB" w:rsidP="00D5078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b/>
                <w:color w:val="244061" w:themeColor="accent1" w:themeShade="80"/>
                <w:sz w:val="28"/>
                <w:szCs w:val="28"/>
              </w:rPr>
            </w:pPr>
            <w:r w:rsidRPr="00FD28EB">
              <w:rPr>
                <w:rFonts w:ascii="Segoe UI" w:eastAsia="Arial" w:hAnsi="Segoe UI" w:cs="Segoe UI"/>
                <w:b/>
                <w:color w:val="244061" w:themeColor="accent1" w:themeShade="80"/>
                <w:sz w:val="28"/>
                <w:szCs w:val="28"/>
              </w:rPr>
              <w:lastRenderedPageBreak/>
              <w:t xml:space="preserve">Monitoring </w:t>
            </w:r>
            <w:r w:rsidR="00262790">
              <w:rPr>
                <w:rFonts w:ascii="Segoe UI" w:eastAsia="Arial" w:hAnsi="Segoe UI" w:cs="Segoe UI"/>
                <w:b/>
                <w:color w:val="244061" w:themeColor="accent1" w:themeShade="80"/>
                <w:sz w:val="28"/>
                <w:szCs w:val="28"/>
              </w:rPr>
              <w:t>p</w:t>
            </w:r>
            <w:r w:rsidRPr="00FD28EB">
              <w:rPr>
                <w:rFonts w:ascii="Segoe UI" w:eastAsia="Arial" w:hAnsi="Segoe UI" w:cs="Segoe UI"/>
                <w:b/>
                <w:color w:val="244061" w:themeColor="accent1" w:themeShade="80"/>
                <w:sz w:val="28"/>
                <w:szCs w:val="28"/>
              </w:rPr>
              <w:t xml:space="preserve">anel update </w:t>
            </w:r>
          </w:p>
          <w:p w14:paraId="002186AC" w14:textId="0BF7BB29" w:rsidR="00262790" w:rsidRDefault="00262790" w:rsidP="0026279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LW, Chair of the p</w:t>
            </w:r>
            <w:r w:rsidRPr="00262790">
              <w:rPr>
                <w:rFonts w:ascii="Segoe UI" w:eastAsia="Arial" w:hAnsi="Segoe UI" w:cs="Segoe UI"/>
                <w:color w:val="244061" w:themeColor="accent1" w:themeShade="80"/>
                <w:sz w:val="28"/>
                <w:szCs w:val="28"/>
              </w:rPr>
              <w:t>a</w:t>
            </w:r>
            <w:r>
              <w:rPr>
                <w:rFonts w:ascii="Segoe UI" w:eastAsia="Arial" w:hAnsi="Segoe UI" w:cs="Segoe UI"/>
                <w:color w:val="244061" w:themeColor="accent1" w:themeShade="80"/>
                <w:sz w:val="28"/>
                <w:szCs w:val="28"/>
              </w:rPr>
              <w:t>nel explained how the work of the panel was evolving, members looking at further developments with the tracker and how information is fed into the panel for review. Membership of the panel was discussed at the last meeting and DB ha</w:t>
            </w:r>
            <w:r w:rsidR="00266264">
              <w:rPr>
                <w:rFonts w:ascii="Segoe UI" w:eastAsia="Arial" w:hAnsi="Segoe UI" w:cs="Segoe UI"/>
                <w:color w:val="244061" w:themeColor="accent1" w:themeShade="80"/>
                <w:sz w:val="28"/>
                <w:szCs w:val="28"/>
              </w:rPr>
              <w:t xml:space="preserve">d </w:t>
            </w:r>
            <w:r>
              <w:rPr>
                <w:rFonts w:ascii="Segoe UI" w:eastAsia="Arial" w:hAnsi="Segoe UI" w:cs="Segoe UI"/>
                <w:color w:val="244061" w:themeColor="accent1" w:themeShade="80"/>
                <w:sz w:val="28"/>
                <w:szCs w:val="28"/>
              </w:rPr>
              <w:t xml:space="preserve">recently extended an offer to members already working within the governance structure to join. </w:t>
            </w:r>
            <w:r w:rsidR="00F4587A">
              <w:rPr>
                <w:rFonts w:ascii="Segoe UI" w:eastAsia="Arial" w:hAnsi="Segoe UI" w:cs="Segoe UI"/>
                <w:color w:val="244061" w:themeColor="accent1" w:themeShade="80"/>
                <w:sz w:val="28"/>
                <w:szCs w:val="28"/>
              </w:rPr>
              <w:t xml:space="preserve">At the last meeting support from Healthwatch England’s Impact and outcomes officer was discussed and how locally we can adopt the ‘theory of change methodology.  LW felt that the panel had made a good start to its work, recognising that work is needed to make the process more robust. </w:t>
            </w:r>
          </w:p>
          <w:p w14:paraId="189E723A" w14:textId="39D3D4B5" w:rsidR="00A71913" w:rsidRPr="007528A6" w:rsidRDefault="00F4587A" w:rsidP="00F4587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rPr>
              <w:t>JT thanked LW and panel members for their work in getting this established and how setting up a new work stream/process was often a learning process which impeded ‘doing the doing’.</w:t>
            </w:r>
          </w:p>
        </w:tc>
        <w:tc>
          <w:tcPr>
            <w:tcW w:w="1134" w:type="dxa"/>
          </w:tcPr>
          <w:p w14:paraId="1190DAD6" w14:textId="77777777" w:rsidR="000552DD"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D280D52" w14:textId="77777777" w:rsidR="00F154AF" w:rsidRDefault="00F154A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493EADE"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9A605AA"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1341B62"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70B4329"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61C5D73"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939F1A6"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EF84439"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55E0D29"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42B9831" w14:textId="77777777" w:rsidR="00F154AF" w:rsidRDefault="00F154A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77A4F6A" w14:textId="77777777" w:rsidR="00F154AF" w:rsidRDefault="00F154A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A457783"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606CCE9"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DEFC4D6"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25F1672"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4ECB895"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871E334"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4261FC7"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59DDF9F"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498B7CA" w14:textId="77777777" w:rsidR="00F609AB" w:rsidRDefault="00F609A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1CFC934" w14:textId="77777777" w:rsidR="00F609AB" w:rsidRDefault="00F609A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B669D71" w14:textId="2C17E13E" w:rsidR="00F609AB" w:rsidRDefault="00F609A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B28DFCA" w14:textId="5A1E212C"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0EB7830" w14:textId="746EB628"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64F0BE0" w14:textId="31876738"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28F96D4" w14:textId="499A016E"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435BE91" w14:textId="0CDC7FD8"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22139AB" w14:textId="4FAE1170"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3DFD7FE" w14:textId="1D6E281B"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6055ED0" w14:textId="37132495"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46F4BDB" w14:textId="6CBE07B1"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13A0A4F" w14:textId="3AAA600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532B287" w14:textId="74F7B18B"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D630CCB" w14:textId="3BEEA5C8"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D5AC1EC" w14:textId="2DCE538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F671EE2" w14:textId="1218B0D3"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84457A2" w14:textId="50E2B88B"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4CE8C68" w14:textId="22ED3871"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19B058C" w14:textId="33306BB4"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3A0B9CC" w14:textId="2804B18C"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71C0F57" w14:textId="6A856162"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9F5D235" w14:textId="068DFA6C"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FCCB96F" w14:textId="3BF293A4"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416DCE2" w14:textId="5C24AFED"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67E1189" w14:textId="2D73609B"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E4DD7C0" w14:textId="4B5AB87E"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2648825" w14:textId="15C7F37F"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2D512F3" w14:textId="3344B684"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E1AAF4E" w14:textId="10C43CDF"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3600277" w14:textId="254B65B3"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8894F08" w14:textId="26A9B8EE"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8283FD3" w14:textId="1B2578CA"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797AFE2" w14:textId="6143240D"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7CAF457" w14:textId="700CA3D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FF66113" w14:textId="19F6D405"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D308D8C" w14:textId="3AB30382"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09A6F4B" w14:textId="3FAC3449"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C5EBC85" w14:textId="6973241D"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B6F1A47" w14:textId="77777777" w:rsidR="00DD6F95" w:rsidRDefault="00DD6F9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13D58A9" w14:textId="01E2E964"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94A0448" w14:textId="4792FDEC"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D241050" w14:textId="1B92B524"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63BE517" w14:textId="22D09A58"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7BDE687" w14:textId="0B41AA9A"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13A9C73" w14:textId="7090E50E"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1B03EE7" w14:textId="6169DE49"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5818378" w14:textId="449D611E"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4A3A386" w14:textId="74C52D88"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B70C326" w14:textId="3FFB75AD"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CDE44C4" w14:textId="6600E1A7"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ADDA453" w14:textId="33F5EA21"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C23D5FE" w14:textId="05D56198"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AB2D1D0" w14:textId="0C22FD6A" w:rsidR="003C75D2" w:rsidRPr="002669E3" w:rsidRDefault="003C75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92809A1" w14:textId="77777777" w:rsidR="003C75D2" w:rsidRPr="007F2F34" w:rsidRDefault="003C75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tc>
      </w:tr>
      <w:tr w:rsidR="006E674D" w:rsidRPr="007F2F34" w14:paraId="36A38E78" w14:textId="77777777" w:rsidTr="00CC4DF6">
        <w:trPr>
          <w:trHeight w:val="558"/>
        </w:trPr>
        <w:tc>
          <w:tcPr>
            <w:tcW w:w="10456" w:type="dxa"/>
            <w:gridSpan w:val="3"/>
            <w:shd w:val="clear" w:color="auto" w:fill="BFBFBF" w:themeFill="background1" w:themeFillShade="BF"/>
          </w:tcPr>
          <w:p w14:paraId="4B4524DA" w14:textId="5B735479" w:rsidR="006E674D" w:rsidRPr="007F2F34" w:rsidRDefault="00A5044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r>
              <w:rPr>
                <w:rFonts w:ascii="Segoe UI" w:eastAsia="Arial" w:hAnsi="Segoe UI" w:cs="Segoe UI"/>
                <w:b/>
                <w:color w:val="244061" w:themeColor="accent1" w:themeShade="80"/>
                <w:sz w:val="28"/>
              </w:rPr>
              <w:lastRenderedPageBreak/>
              <w:t>Authorisation</w:t>
            </w:r>
          </w:p>
        </w:tc>
      </w:tr>
      <w:tr w:rsidR="00C1210C" w:rsidRPr="007F2F34" w14:paraId="6915ABE6" w14:textId="77777777" w:rsidTr="00C1210C">
        <w:trPr>
          <w:trHeight w:val="1250"/>
        </w:trPr>
        <w:tc>
          <w:tcPr>
            <w:tcW w:w="1243" w:type="dxa"/>
          </w:tcPr>
          <w:p w14:paraId="3B9D722D" w14:textId="45004DCE" w:rsidR="00C1210C" w:rsidRPr="007F2F34" w:rsidRDefault="00A5044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8.</w:t>
            </w:r>
          </w:p>
        </w:tc>
        <w:tc>
          <w:tcPr>
            <w:tcW w:w="8079" w:type="dxa"/>
          </w:tcPr>
          <w:p w14:paraId="072E177A" w14:textId="2CFB3014" w:rsidR="005F68C3" w:rsidRDefault="00A5044F" w:rsidP="005F68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b/>
                <w:color w:val="244061" w:themeColor="accent1" w:themeShade="80"/>
                <w:sz w:val="28"/>
              </w:rPr>
            </w:pPr>
            <w:r>
              <w:rPr>
                <w:rFonts w:ascii="Segoe UI" w:eastAsia="Arial" w:hAnsi="Segoe UI" w:cs="Segoe UI"/>
                <w:b/>
                <w:color w:val="244061" w:themeColor="accent1" w:themeShade="80"/>
                <w:sz w:val="28"/>
              </w:rPr>
              <w:t>Healthwatch Sefton listening to patients, family and friends</w:t>
            </w:r>
            <w:r w:rsidR="0081415D">
              <w:rPr>
                <w:rFonts w:ascii="Segoe UI" w:eastAsia="Arial" w:hAnsi="Segoe UI" w:cs="Segoe UI"/>
                <w:b/>
                <w:color w:val="244061" w:themeColor="accent1" w:themeShade="80"/>
                <w:sz w:val="28"/>
              </w:rPr>
              <w:t xml:space="preserve">, </w:t>
            </w:r>
            <w:r>
              <w:rPr>
                <w:rFonts w:ascii="Segoe UI" w:eastAsia="Arial" w:hAnsi="Segoe UI" w:cs="Segoe UI"/>
                <w:b/>
                <w:color w:val="244061" w:themeColor="accent1" w:themeShade="80"/>
                <w:sz w:val="28"/>
              </w:rPr>
              <w:t xml:space="preserve">talk to us about Hightown Village Surgery. </w:t>
            </w:r>
          </w:p>
          <w:p w14:paraId="4D05AA2F" w14:textId="3B7037CC" w:rsidR="005F68C3" w:rsidRDefault="005F68C3" w:rsidP="005F68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p w14:paraId="5B19605A" w14:textId="2DB433E3" w:rsidR="0081415D" w:rsidRPr="00506CC1" w:rsidRDefault="0081415D" w:rsidP="005F68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i/>
                <w:color w:val="244061" w:themeColor="accent1" w:themeShade="80"/>
                <w:sz w:val="28"/>
              </w:rPr>
            </w:pPr>
            <w:r w:rsidRPr="00506CC1">
              <w:rPr>
                <w:rFonts w:ascii="Segoe UI" w:eastAsia="Arial" w:hAnsi="Segoe UI" w:cs="Segoe UI"/>
                <w:i/>
                <w:color w:val="244061" w:themeColor="accent1" w:themeShade="80"/>
                <w:sz w:val="28"/>
              </w:rPr>
              <w:t>*this item was taken earlier in the meeting as</w:t>
            </w:r>
            <w:r w:rsidR="00506CC1" w:rsidRPr="00506CC1">
              <w:rPr>
                <w:rFonts w:ascii="Segoe UI" w:eastAsia="Arial" w:hAnsi="Segoe UI" w:cs="Segoe UI"/>
                <w:i/>
                <w:color w:val="244061" w:themeColor="accent1" w:themeShade="80"/>
                <w:sz w:val="28"/>
              </w:rPr>
              <w:t xml:space="preserve"> the guest speaker for item 7 had been delayed. </w:t>
            </w:r>
          </w:p>
          <w:p w14:paraId="7537520B" w14:textId="77777777" w:rsidR="00506CC1" w:rsidRPr="005F68C3" w:rsidRDefault="00506CC1" w:rsidP="005F68C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p w14:paraId="7C3ED75D" w14:textId="66A4B287" w:rsidR="00A5044F" w:rsidRPr="00A5044F" w:rsidRDefault="00AF52FD" w:rsidP="00A504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r>
              <w:rPr>
                <w:rFonts w:ascii="Segoe UI" w:eastAsia="Arial" w:hAnsi="Segoe UI" w:cs="Segoe UI"/>
                <w:color w:val="244061" w:themeColor="accent1" w:themeShade="80"/>
                <w:sz w:val="28"/>
              </w:rPr>
              <w:t>WA provided an overview</w:t>
            </w:r>
            <w:r w:rsidR="00BE47ED">
              <w:rPr>
                <w:rFonts w:ascii="Segoe UI" w:eastAsia="Arial" w:hAnsi="Segoe UI" w:cs="Segoe UI"/>
                <w:color w:val="244061" w:themeColor="accent1" w:themeShade="80"/>
                <w:sz w:val="28"/>
              </w:rPr>
              <w:t xml:space="preserve"> of the </w:t>
            </w:r>
            <w:r>
              <w:rPr>
                <w:rFonts w:ascii="Segoe UI" w:eastAsia="Arial" w:hAnsi="Segoe UI" w:cs="Segoe UI"/>
                <w:color w:val="244061" w:themeColor="accent1" w:themeShade="80"/>
                <w:sz w:val="28"/>
              </w:rPr>
              <w:t>engagement</w:t>
            </w:r>
            <w:r w:rsidR="00BE47ED">
              <w:rPr>
                <w:rFonts w:ascii="Segoe UI" w:eastAsia="Arial" w:hAnsi="Segoe UI" w:cs="Segoe UI"/>
                <w:color w:val="244061" w:themeColor="accent1" w:themeShade="80"/>
                <w:sz w:val="28"/>
              </w:rPr>
              <w:t xml:space="preserve"> which had taken place in </w:t>
            </w:r>
            <w:r>
              <w:rPr>
                <w:rFonts w:ascii="Segoe UI" w:eastAsia="Arial" w:hAnsi="Segoe UI" w:cs="Segoe UI"/>
                <w:color w:val="244061" w:themeColor="accent1" w:themeShade="80"/>
                <w:sz w:val="28"/>
              </w:rPr>
              <w:t>January.</w:t>
            </w:r>
            <w:r w:rsidR="00BE47ED">
              <w:rPr>
                <w:rFonts w:ascii="Segoe UI" w:eastAsia="Arial" w:hAnsi="Segoe UI" w:cs="Segoe UI"/>
                <w:color w:val="244061" w:themeColor="accent1" w:themeShade="80"/>
                <w:sz w:val="28"/>
              </w:rPr>
              <w:t xml:space="preserve"> The </w:t>
            </w:r>
            <w:r>
              <w:rPr>
                <w:rFonts w:ascii="Segoe UI" w:eastAsia="Arial" w:hAnsi="Segoe UI" w:cs="Segoe UI"/>
                <w:color w:val="244061" w:themeColor="accent1" w:themeShade="80"/>
                <w:sz w:val="28"/>
              </w:rPr>
              <w:t xml:space="preserve">average star rating for the service had been 2 out of 5 stars. There had been positive feedback about treatment and care mainly for the </w:t>
            </w:r>
            <w:r w:rsidR="00BE47ED">
              <w:rPr>
                <w:rFonts w:ascii="Segoe UI" w:eastAsia="Arial" w:hAnsi="Segoe UI" w:cs="Segoe UI"/>
                <w:color w:val="244061" w:themeColor="accent1" w:themeShade="80"/>
                <w:sz w:val="28"/>
              </w:rPr>
              <w:t xml:space="preserve">two </w:t>
            </w:r>
            <w:r>
              <w:rPr>
                <w:rFonts w:ascii="Segoe UI" w:eastAsia="Arial" w:hAnsi="Segoe UI" w:cs="Segoe UI"/>
                <w:color w:val="244061" w:themeColor="accent1" w:themeShade="80"/>
                <w:sz w:val="28"/>
              </w:rPr>
              <w:t xml:space="preserve">GPs working </w:t>
            </w:r>
            <w:r w:rsidR="00BE47ED">
              <w:rPr>
                <w:rFonts w:ascii="Segoe UI" w:eastAsia="Arial" w:hAnsi="Segoe UI" w:cs="Segoe UI"/>
                <w:color w:val="244061" w:themeColor="accent1" w:themeShade="80"/>
                <w:sz w:val="28"/>
              </w:rPr>
              <w:t xml:space="preserve">at </w:t>
            </w:r>
            <w:r>
              <w:rPr>
                <w:rFonts w:ascii="Segoe UI" w:eastAsia="Arial" w:hAnsi="Segoe UI" w:cs="Segoe UI"/>
                <w:color w:val="244061" w:themeColor="accent1" w:themeShade="80"/>
                <w:sz w:val="28"/>
              </w:rPr>
              <w:t xml:space="preserve">the practice. Negative feedback was received about access to appointments and lack of communication. </w:t>
            </w:r>
            <w:r w:rsidR="00D91D01">
              <w:rPr>
                <w:rFonts w:ascii="Segoe UI" w:eastAsia="Arial" w:hAnsi="Segoe UI" w:cs="Segoe UI"/>
                <w:color w:val="244061" w:themeColor="accent1" w:themeShade="80"/>
                <w:sz w:val="28"/>
              </w:rPr>
              <w:t xml:space="preserve">Patients had also shared that they were unable to access services </w:t>
            </w:r>
            <w:r w:rsidR="00A7215F">
              <w:rPr>
                <w:rFonts w:ascii="Segoe UI" w:eastAsia="Arial" w:hAnsi="Segoe UI" w:cs="Segoe UI"/>
                <w:color w:val="244061" w:themeColor="accent1" w:themeShade="80"/>
                <w:sz w:val="28"/>
              </w:rPr>
              <w:t xml:space="preserve">and told us </w:t>
            </w:r>
            <w:r w:rsidR="00A7215F">
              <w:rPr>
                <w:rFonts w:ascii="Segoe UI" w:eastAsia="Arial" w:hAnsi="Segoe UI" w:cs="Segoe UI"/>
                <w:color w:val="244061" w:themeColor="accent1" w:themeShade="80"/>
                <w:sz w:val="28"/>
              </w:rPr>
              <w:lastRenderedPageBreak/>
              <w:t>bout locum cover. One of the main concerns from patients was their fear that the surgery would close.</w:t>
            </w:r>
          </w:p>
          <w:p w14:paraId="11D90479" w14:textId="5BC7D3CD" w:rsidR="00A5044F" w:rsidRDefault="00A5044F" w:rsidP="00A504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p w14:paraId="1C1541A2" w14:textId="7E776285" w:rsidR="00A7215F" w:rsidRPr="00A5044F" w:rsidRDefault="00BE47ED" w:rsidP="00A504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r>
              <w:rPr>
                <w:rFonts w:ascii="Segoe UI" w:eastAsia="Arial" w:hAnsi="Segoe UI" w:cs="Segoe UI"/>
                <w:color w:val="244061" w:themeColor="accent1" w:themeShade="80"/>
                <w:sz w:val="28"/>
              </w:rPr>
              <w:t>R</w:t>
            </w:r>
            <w:r w:rsidR="00A7215F">
              <w:rPr>
                <w:rFonts w:ascii="Segoe UI" w:eastAsia="Arial" w:hAnsi="Segoe UI" w:cs="Segoe UI"/>
                <w:color w:val="244061" w:themeColor="accent1" w:themeShade="80"/>
                <w:sz w:val="28"/>
              </w:rPr>
              <w:t>esponses to the report from the commissioner (NHS Cheshire and Merseyside) and provider (PC24) had been received</w:t>
            </w:r>
            <w:r>
              <w:rPr>
                <w:rFonts w:ascii="Segoe UI" w:eastAsia="Arial" w:hAnsi="Segoe UI" w:cs="Segoe UI"/>
                <w:color w:val="244061" w:themeColor="accent1" w:themeShade="80"/>
                <w:sz w:val="28"/>
              </w:rPr>
              <w:t>.</w:t>
            </w:r>
            <w:r w:rsidR="00A7215F">
              <w:rPr>
                <w:rFonts w:ascii="Segoe UI" w:eastAsia="Arial" w:hAnsi="Segoe UI" w:cs="Segoe UI"/>
                <w:color w:val="244061" w:themeColor="accent1" w:themeShade="80"/>
                <w:sz w:val="28"/>
              </w:rPr>
              <w:t xml:space="preserve"> PC24 had </w:t>
            </w:r>
            <w:r>
              <w:rPr>
                <w:rFonts w:ascii="Segoe UI" w:eastAsia="Arial" w:hAnsi="Segoe UI" w:cs="Segoe UI"/>
                <w:color w:val="244061" w:themeColor="accent1" w:themeShade="80"/>
                <w:sz w:val="28"/>
              </w:rPr>
              <w:t xml:space="preserve">in addition, </w:t>
            </w:r>
            <w:r w:rsidR="00A7215F">
              <w:rPr>
                <w:rFonts w:ascii="Segoe UI" w:eastAsia="Arial" w:hAnsi="Segoe UI" w:cs="Segoe UI"/>
                <w:color w:val="244061" w:themeColor="accent1" w:themeShade="80"/>
                <w:sz w:val="28"/>
              </w:rPr>
              <w:t xml:space="preserve">shared a report they had produced following </w:t>
            </w:r>
            <w:r w:rsidR="00361807">
              <w:rPr>
                <w:rFonts w:ascii="Segoe UI" w:eastAsia="Arial" w:hAnsi="Segoe UI" w:cs="Segoe UI"/>
                <w:color w:val="244061" w:themeColor="accent1" w:themeShade="80"/>
                <w:sz w:val="28"/>
              </w:rPr>
              <w:t xml:space="preserve">their own engagement at the </w:t>
            </w:r>
            <w:r>
              <w:rPr>
                <w:rFonts w:ascii="Segoe UI" w:eastAsia="Arial" w:hAnsi="Segoe UI" w:cs="Segoe UI"/>
                <w:color w:val="244061" w:themeColor="accent1" w:themeShade="80"/>
                <w:sz w:val="28"/>
              </w:rPr>
              <w:t xml:space="preserve">surgery, </w:t>
            </w:r>
            <w:r w:rsidR="00361807">
              <w:rPr>
                <w:rFonts w:ascii="Segoe UI" w:eastAsia="Arial" w:hAnsi="Segoe UI" w:cs="Segoe UI"/>
                <w:color w:val="244061" w:themeColor="accent1" w:themeShade="80"/>
                <w:sz w:val="28"/>
              </w:rPr>
              <w:t xml:space="preserve">which Healthwatch had been asked not to share. Their report had not detailed the number of patients engaged, and members discussed the providers comment that the number of patients engaged by Healthwatch had been low. </w:t>
            </w:r>
            <w:r w:rsidR="004174B8">
              <w:rPr>
                <w:rFonts w:ascii="Segoe UI" w:eastAsia="Arial" w:hAnsi="Segoe UI" w:cs="Segoe UI"/>
                <w:color w:val="244061" w:themeColor="accent1" w:themeShade="80"/>
                <w:sz w:val="28"/>
              </w:rPr>
              <w:t>WA indicated that once the report was authorised, the monitoring panel would take over and ensure that the recommendations were being implemented. A response would also be drafted and posted onto the Hightown Facebook group so they could read the report and understand next steps</w:t>
            </w:r>
            <w:r w:rsidR="00E20080">
              <w:rPr>
                <w:rFonts w:ascii="Segoe UI" w:eastAsia="Arial" w:hAnsi="Segoe UI" w:cs="Segoe UI"/>
                <w:color w:val="244061" w:themeColor="accent1" w:themeShade="80"/>
                <w:sz w:val="28"/>
              </w:rPr>
              <w:t xml:space="preserve"> and the team would continue to work closely with Linda Munro, the locality representative for the area. </w:t>
            </w:r>
          </w:p>
          <w:p w14:paraId="2D4A9CBF" w14:textId="77777777" w:rsidR="00A5044F" w:rsidRPr="00A5044F" w:rsidRDefault="00A5044F" w:rsidP="00A504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p w14:paraId="4541F21A" w14:textId="22552149" w:rsidR="00A5044F" w:rsidRDefault="007158AE" w:rsidP="0006050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r>
              <w:rPr>
                <w:rFonts w:ascii="Segoe UI" w:eastAsia="Arial" w:hAnsi="Segoe UI" w:cs="Segoe UI"/>
                <w:color w:val="244061" w:themeColor="accent1" w:themeShade="80"/>
                <w:sz w:val="28"/>
              </w:rPr>
              <w:t>MW raised a concern about the figures presented within the response from PC24 which related to the number of appointments</w:t>
            </w:r>
            <w:r w:rsidR="0006050B">
              <w:rPr>
                <w:rFonts w:ascii="Segoe UI" w:eastAsia="Arial" w:hAnsi="Segoe UI" w:cs="Segoe UI"/>
                <w:color w:val="244061" w:themeColor="accent1" w:themeShade="80"/>
                <w:sz w:val="28"/>
              </w:rPr>
              <w:t xml:space="preserve"> not</w:t>
            </w:r>
            <w:r>
              <w:rPr>
                <w:rFonts w:ascii="Segoe UI" w:eastAsia="Arial" w:hAnsi="Segoe UI" w:cs="Segoe UI"/>
                <w:color w:val="244061" w:themeColor="accent1" w:themeShade="80"/>
                <w:sz w:val="28"/>
              </w:rPr>
              <w:t xml:space="preserve"> being used over the year</w:t>
            </w:r>
            <w:r w:rsidR="00BE47ED">
              <w:rPr>
                <w:rFonts w:ascii="Segoe UI" w:eastAsia="Arial" w:hAnsi="Segoe UI" w:cs="Segoe UI"/>
                <w:color w:val="244061" w:themeColor="accent1" w:themeShade="80"/>
                <w:sz w:val="28"/>
              </w:rPr>
              <w:t xml:space="preserve">. MW questioned </w:t>
            </w:r>
            <w:r>
              <w:rPr>
                <w:rFonts w:ascii="Segoe UI" w:eastAsia="Arial" w:hAnsi="Segoe UI" w:cs="Segoe UI"/>
                <w:color w:val="244061" w:themeColor="accent1" w:themeShade="80"/>
                <w:sz w:val="28"/>
              </w:rPr>
              <w:t xml:space="preserve">if this was because of GP unavailability or difficulties </w:t>
            </w:r>
            <w:r w:rsidR="0006050B">
              <w:rPr>
                <w:rFonts w:ascii="Segoe UI" w:eastAsia="Arial" w:hAnsi="Segoe UI" w:cs="Segoe UI"/>
                <w:color w:val="244061" w:themeColor="accent1" w:themeShade="80"/>
                <w:sz w:val="28"/>
              </w:rPr>
              <w:t xml:space="preserve">booking appointments. In viewing them, this could be seen as a lack of demand but this contradicts the feedback gathered by Healthwatch. </w:t>
            </w:r>
            <w:r w:rsidR="00AB52B2">
              <w:rPr>
                <w:rFonts w:ascii="Segoe UI" w:eastAsia="Arial" w:hAnsi="Segoe UI" w:cs="Segoe UI"/>
                <w:color w:val="244061" w:themeColor="accent1" w:themeShade="80"/>
                <w:sz w:val="28"/>
              </w:rPr>
              <w:t>It was agreed that t</w:t>
            </w:r>
            <w:r w:rsidR="002C3531">
              <w:rPr>
                <w:rFonts w:ascii="Segoe UI" w:eastAsia="Arial" w:hAnsi="Segoe UI" w:cs="Segoe UI"/>
                <w:color w:val="244061" w:themeColor="accent1" w:themeShade="80"/>
                <w:sz w:val="28"/>
              </w:rPr>
              <w:t xml:space="preserve">ransparency about this information is required.  </w:t>
            </w:r>
          </w:p>
          <w:p w14:paraId="617CA2BD" w14:textId="77777777" w:rsidR="0006050B" w:rsidRPr="00A5044F" w:rsidRDefault="0006050B" w:rsidP="0006050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p w14:paraId="2ACB2D02" w14:textId="4EDA901A" w:rsidR="00A5044F" w:rsidRPr="00A5044F" w:rsidRDefault="0006050B" w:rsidP="00A504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r>
              <w:rPr>
                <w:rFonts w:ascii="Segoe UI" w:eastAsia="Arial" w:hAnsi="Segoe UI" w:cs="Segoe UI"/>
                <w:color w:val="244061" w:themeColor="accent1" w:themeShade="80"/>
                <w:sz w:val="28"/>
              </w:rPr>
              <w:t xml:space="preserve">JT commented on the response that the surgery will not close and that often when management are put on the spot, they will say </w:t>
            </w:r>
            <w:r w:rsidR="00AB52B2">
              <w:rPr>
                <w:rFonts w:ascii="Segoe UI" w:eastAsia="Arial" w:hAnsi="Segoe UI" w:cs="Segoe UI"/>
                <w:color w:val="244061" w:themeColor="accent1" w:themeShade="80"/>
                <w:sz w:val="28"/>
              </w:rPr>
              <w:t xml:space="preserve">they have </w:t>
            </w:r>
            <w:r>
              <w:rPr>
                <w:rFonts w:ascii="Segoe UI" w:eastAsia="Arial" w:hAnsi="Segoe UI" w:cs="Segoe UI"/>
                <w:color w:val="244061" w:themeColor="accent1" w:themeShade="80"/>
                <w:sz w:val="28"/>
              </w:rPr>
              <w:t>no plans, but the words they miss out are “at the mom</w:t>
            </w:r>
            <w:r w:rsidR="00AB52B2">
              <w:rPr>
                <w:rFonts w:ascii="Segoe UI" w:eastAsia="Arial" w:hAnsi="Segoe UI" w:cs="Segoe UI"/>
                <w:color w:val="244061" w:themeColor="accent1" w:themeShade="80"/>
                <w:sz w:val="28"/>
              </w:rPr>
              <w:t>ent!</w:t>
            </w:r>
          </w:p>
          <w:p w14:paraId="4DB9CC78" w14:textId="77777777" w:rsidR="00A5044F" w:rsidRPr="00A5044F" w:rsidRDefault="00A5044F" w:rsidP="00A504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p w14:paraId="4C0017C4" w14:textId="1D528975" w:rsidR="00A70557" w:rsidRPr="00A70557" w:rsidRDefault="00B835EA"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r>
              <w:rPr>
                <w:rFonts w:ascii="Segoe UI" w:eastAsia="Arial" w:hAnsi="Segoe UI" w:cs="Segoe UI"/>
                <w:color w:val="244061" w:themeColor="accent1" w:themeShade="80"/>
                <w:sz w:val="28"/>
              </w:rPr>
              <w:lastRenderedPageBreak/>
              <w:t>Members</w:t>
            </w:r>
            <w:r w:rsidR="00AB52B2">
              <w:rPr>
                <w:rFonts w:ascii="Segoe UI" w:eastAsia="Arial" w:hAnsi="Segoe UI" w:cs="Segoe UI"/>
                <w:color w:val="244061" w:themeColor="accent1" w:themeShade="80"/>
                <w:sz w:val="28"/>
              </w:rPr>
              <w:t xml:space="preserve"> agreed to </w:t>
            </w:r>
            <w:r>
              <w:rPr>
                <w:rFonts w:ascii="Segoe UI" w:eastAsia="Arial" w:hAnsi="Segoe UI" w:cs="Segoe UI"/>
                <w:color w:val="244061" w:themeColor="accent1" w:themeShade="80"/>
                <w:sz w:val="28"/>
              </w:rPr>
              <w:t xml:space="preserve">authorise the report. </w:t>
            </w:r>
            <w:r w:rsidRPr="00B835EA">
              <w:rPr>
                <w:rFonts w:ascii="Segoe UI" w:eastAsia="Arial" w:hAnsi="Segoe UI" w:cs="Segoe UI"/>
                <w:b/>
                <w:color w:val="244061" w:themeColor="accent1" w:themeShade="80"/>
                <w:sz w:val="28"/>
              </w:rPr>
              <w:t>Action:</w:t>
            </w:r>
            <w:r>
              <w:rPr>
                <w:rFonts w:ascii="Segoe UI" w:eastAsia="Arial" w:hAnsi="Segoe UI" w:cs="Segoe UI"/>
                <w:color w:val="244061" w:themeColor="accent1" w:themeShade="80"/>
                <w:sz w:val="28"/>
              </w:rPr>
              <w:t xml:space="preserve"> </w:t>
            </w:r>
            <w:r w:rsidR="00AB52B2">
              <w:rPr>
                <w:rFonts w:ascii="Segoe UI" w:eastAsia="Arial" w:hAnsi="Segoe UI" w:cs="Segoe UI"/>
                <w:color w:val="244061" w:themeColor="accent1" w:themeShade="80"/>
                <w:sz w:val="28"/>
              </w:rPr>
              <w:t>r</w:t>
            </w:r>
            <w:r>
              <w:rPr>
                <w:rFonts w:ascii="Segoe UI" w:eastAsia="Arial" w:hAnsi="Segoe UI" w:cs="Segoe UI"/>
                <w:color w:val="244061" w:themeColor="accent1" w:themeShade="80"/>
                <w:sz w:val="28"/>
              </w:rPr>
              <w:t xml:space="preserve">eport will be published and a supportive response will be drafted which will be shared back with the residents of Hightown. </w:t>
            </w:r>
          </w:p>
          <w:p w14:paraId="29DD5A94" w14:textId="77777777" w:rsidR="00D6195C" w:rsidRPr="00E451C2" w:rsidRDefault="00D6195C" w:rsidP="00CD2E2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tc>
        <w:tc>
          <w:tcPr>
            <w:tcW w:w="1134" w:type="dxa"/>
            <w:shd w:val="clear" w:color="auto" w:fill="auto"/>
          </w:tcPr>
          <w:p w14:paraId="2BE8A1C7" w14:textId="77777777" w:rsidR="00C1210C" w:rsidRDefault="00C1210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6932A1C" w14:textId="77777777" w:rsidR="00A61DA3" w:rsidRDefault="00A61DA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6C32D58" w14:textId="77777777" w:rsidR="00A61DA3" w:rsidRDefault="00A61DA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74FA3B6" w14:textId="77777777" w:rsidR="00A61DA3" w:rsidRDefault="00A61DA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4A41683"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8B87FBB"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AA50D21"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9DC59E3"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9AEF9AD"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A10F282"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1BF0C4A"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F4BA766"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3CC0268"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DDACCA6"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EB7DBE3"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3C0712F"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62139B6"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AF6F345"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0B6D233"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B3E673F"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E02CC5E"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677CF46"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362FF1A"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89C0933"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4D0E835"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F653B8D"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9BF38F8"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1C4CE78"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51591D8"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0B10A4D"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3D29421"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5490D40"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1FC8322"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F20C0C8"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578CAFA"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55C7704"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ACD069E"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343140F"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03F9FF8"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09279A0"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97D1CF4"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DA06EC3"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404AAF2" w14:textId="77777777"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81E4265" w14:textId="35F1E7A3" w:rsidR="00D06F1D" w:rsidRDefault="00D06F1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C503700" w14:textId="4C5ACC39" w:rsidR="00B835EA" w:rsidRDefault="00B835EA"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2597CA6" w14:textId="4E0FD341" w:rsidR="00B835EA" w:rsidRDefault="00B835EA"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028547B" w14:textId="363DD3CB" w:rsidR="00B835EA" w:rsidRDefault="00B835EA"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CF2D5CE" w14:textId="0B012F7C" w:rsidR="00B835EA" w:rsidRDefault="00B835EA"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7874E09" w14:textId="2CC98CA2" w:rsidR="00B835EA" w:rsidRDefault="00B835EA"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B24E2C4" w14:textId="611C50B8" w:rsidR="00B835EA" w:rsidRDefault="00B835EA"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65182AE" w14:textId="500F0CE6" w:rsidR="00B835EA" w:rsidRDefault="00B835EA"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C6EBC87" w14:textId="6F43733D" w:rsidR="00B835EA" w:rsidRDefault="00B835EA"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2DF7047" w14:textId="77777777" w:rsidR="00AB52B2" w:rsidRDefault="00B835EA" w:rsidP="004250A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Pr>
                <w:rFonts w:ascii="Segoe UI" w:eastAsia="Arial" w:hAnsi="Segoe UI" w:cs="Segoe UI"/>
                <w:b/>
                <w:color w:val="244061" w:themeColor="accent1" w:themeShade="80"/>
                <w:sz w:val="24"/>
                <w:szCs w:val="24"/>
                <w:u w:color="244061"/>
              </w:rPr>
              <w:t xml:space="preserve">   </w:t>
            </w:r>
          </w:p>
          <w:p w14:paraId="55D077BB" w14:textId="77777777" w:rsidR="00AB52B2" w:rsidRDefault="00AB52B2" w:rsidP="004250A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8AF5326" w14:textId="4EB840E1" w:rsidR="003A58B2" w:rsidRPr="00A61DA3" w:rsidRDefault="00AB52B2" w:rsidP="004250AD">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AB52B2">
              <w:rPr>
                <w:rFonts w:ascii="Segoe UI" w:eastAsia="Arial" w:hAnsi="Segoe UI" w:cs="Segoe UI"/>
                <w:b/>
                <w:color w:val="244061" w:themeColor="accent1" w:themeShade="80"/>
                <w:sz w:val="28"/>
                <w:szCs w:val="24"/>
                <w:u w:color="244061"/>
              </w:rPr>
              <w:lastRenderedPageBreak/>
              <w:t xml:space="preserve">  </w:t>
            </w:r>
            <w:r w:rsidR="00B835EA" w:rsidRPr="00AB52B2">
              <w:rPr>
                <w:rFonts w:ascii="Segoe UI" w:eastAsia="Arial" w:hAnsi="Segoe UI" w:cs="Segoe UI"/>
                <w:b/>
                <w:color w:val="244061" w:themeColor="accent1" w:themeShade="80"/>
                <w:sz w:val="28"/>
                <w:szCs w:val="24"/>
                <w:u w:color="244061"/>
              </w:rPr>
              <w:t>DB</w:t>
            </w:r>
            <w:r w:rsidR="003A58B2" w:rsidRPr="00AB52B2">
              <w:rPr>
                <w:rFonts w:ascii="Segoe UI" w:eastAsia="Arial" w:hAnsi="Segoe UI" w:cs="Segoe UI"/>
                <w:b/>
                <w:color w:val="244061" w:themeColor="accent1" w:themeShade="80"/>
                <w:sz w:val="28"/>
                <w:szCs w:val="24"/>
                <w:u w:color="244061"/>
              </w:rPr>
              <w:t xml:space="preserve"> </w:t>
            </w:r>
          </w:p>
        </w:tc>
      </w:tr>
      <w:tr w:rsidR="00FA2C69" w:rsidRPr="007F2F34" w14:paraId="0F517689" w14:textId="77777777" w:rsidTr="00FA2C69">
        <w:trPr>
          <w:trHeight w:val="197"/>
        </w:trPr>
        <w:tc>
          <w:tcPr>
            <w:tcW w:w="10456" w:type="dxa"/>
            <w:gridSpan w:val="3"/>
            <w:shd w:val="clear" w:color="auto" w:fill="BFBFBF" w:themeFill="background1" w:themeFillShade="BF"/>
          </w:tcPr>
          <w:p w14:paraId="4570B160" w14:textId="6D0710DA" w:rsidR="00FA2C69" w:rsidRPr="00FA2C69" w:rsidRDefault="00FA2C6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r w:rsidRPr="00FA2C69">
              <w:rPr>
                <w:rFonts w:ascii="Segoe UI" w:eastAsia="Arial" w:hAnsi="Segoe UI" w:cs="Segoe UI"/>
                <w:b/>
                <w:color w:val="244061" w:themeColor="accent1" w:themeShade="80"/>
                <w:sz w:val="28"/>
              </w:rPr>
              <w:lastRenderedPageBreak/>
              <w:t>Spotlight on………</w:t>
            </w:r>
          </w:p>
        </w:tc>
      </w:tr>
      <w:tr w:rsidR="000552DD" w:rsidRPr="007F2F34" w14:paraId="21A46545" w14:textId="77777777" w:rsidTr="008F5CA0">
        <w:trPr>
          <w:trHeight w:val="557"/>
        </w:trPr>
        <w:tc>
          <w:tcPr>
            <w:tcW w:w="1243" w:type="dxa"/>
          </w:tcPr>
          <w:p w14:paraId="7F708140" w14:textId="340D1814" w:rsidR="000552DD" w:rsidRPr="007F2F34" w:rsidRDefault="003A58B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7</w:t>
            </w:r>
            <w:r w:rsidR="000552DD" w:rsidRPr="007F2F34">
              <w:rPr>
                <w:rFonts w:ascii="Segoe UI" w:eastAsia="Arial" w:hAnsi="Segoe UI" w:cs="Segoe UI"/>
                <w:color w:val="244061" w:themeColor="accent1" w:themeShade="80"/>
                <w:sz w:val="28"/>
                <w:szCs w:val="28"/>
                <w:u w:color="244061"/>
              </w:rPr>
              <w:t xml:space="preserve">. </w:t>
            </w:r>
          </w:p>
        </w:tc>
        <w:tc>
          <w:tcPr>
            <w:tcW w:w="8079" w:type="dxa"/>
          </w:tcPr>
          <w:p w14:paraId="28556EA7" w14:textId="7EED5DCC" w:rsidR="00D6195C" w:rsidRDefault="00FA2C69"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
                <w:bCs/>
                <w:color w:val="244061" w:themeColor="accent1" w:themeShade="80"/>
                <w:sz w:val="28"/>
              </w:rPr>
            </w:pPr>
            <w:r>
              <w:rPr>
                <w:rFonts w:ascii="Segoe UI" w:hAnsi="Segoe UI" w:cs="Segoe UI"/>
                <w:b/>
                <w:bCs/>
                <w:color w:val="244061" w:themeColor="accent1" w:themeShade="80"/>
                <w:sz w:val="28"/>
              </w:rPr>
              <w:t xml:space="preserve">Update from the Care Quality Commission (CQC). </w:t>
            </w:r>
          </w:p>
          <w:p w14:paraId="552D13F0" w14:textId="77777777" w:rsidR="00193918" w:rsidRDefault="00193918" w:rsidP="00264A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
                <w:bCs/>
                <w:color w:val="244061" w:themeColor="accent1" w:themeShade="80"/>
                <w:sz w:val="28"/>
              </w:rPr>
            </w:pPr>
          </w:p>
          <w:p w14:paraId="13A3FF7A" w14:textId="7E604304" w:rsidR="00392069" w:rsidRPr="0067134B" w:rsidRDefault="00BF544A" w:rsidP="00FA2C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i/>
                <w:color w:val="244061" w:themeColor="accent1" w:themeShade="80"/>
                <w:sz w:val="28"/>
              </w:rPr>
            </w:pPr>
            <w:r w:rsidRPr="0067134B">
              <w:rPr>
                <w:rFonts w:ascii="Segoe UI" w:hAnsi="Segoe UI" w:cs="Segoe UI"/>
                <w:bCs/>
                <w:i/>
                <w:color w:val="244061" w:themeColor="accent1" w:themeShade="80"/>
                <w:sz w:val="28"/>
              </w:rPr>
              <w:t xml:space="preserve">*this item was taken later on the agenda </w:t>
            </w:r>
            <w:r w:rsidR="0067134B" w:rsidRPr="0067134B">
              <w:rPr>
                <w:rFonts w:ascii="Segoe UI" w:hAnsi="Segoe UI" w:cs="Segoe UI"/>
                <w:bCs/>
                <w:i/>
                <w:color w:val="244061" w:themeColor="accent1" w:themeShade="80"/>
                <w:sz w:val="28"/>
              </w:rPr>
              <w:t>(as above)</w:t>
            </w:r>
          </w:p>
          <w:p w14:paraId="4DF7FDD8" w14:textId="77777777" w:rsidR="0067134B" w:rsidRDefault="0067134B" w:rsidP="00FA2C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p>
          <w:p w14:paraId="769D653C" w14:textId="51B8FB3F" w:rsidR="00520FA9" w:rsidRPr="00CC7FF8" w:rsidRDefault="00520FA9" w:rsidP="00520F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r>
              <w:rPr>
                <w:rFonts w:ascii="Segoe UI" w:hAnsi="Segoe UI" w:cs="Segoe UI"/>
                <w:bCs/>
                <w:color w:val="244061" w:themeColor="accent1" w:themeShade="80"/>
                <w:sz w:val="28"/>
              </w:rPr>
              <w:t xml:space="preserve">JM was welcomed to the meeting and provided an update from CQC. Changes up until the beginning of last year led CQC </w:t>
            </w:r>
            <w:r w:rsidR="00B10828">
              <w:rPr>
                <w:rFonts w:ascii="Segoe UI" w:hAnsi="Segoe UI" w:cs="Segoe UI"/>
                <w:bCs/>
                <w:color w:val="244061" w:themeColor="accent1" w:themeShade="80"/>
                <w:sz w:val="28"/>
              </w:rPr>
              <w:t xml:space="preserve">being reported as </w:t>
            </w:r>
            <w:r w:rsidR="003B1228">
              <w:rPr>
                <w:rFonts w:ascii="Segoe UI" w:hAnsi="Segoe UI" w:cs="Segoe UI"/>
                <w:bCs/>
                <w:color w:val="244061" w:themeColor="accent1" w:themeShade="80"/>
                <w:sz w:val="28"/>
              </w:rPr>
              <w:t>‘</w:t>
            </w:r>
            <w:r w:rsidR="00B10828">
              <w:rPr>
                <w:rFonts w:ascii="Segoe UI" w:hAnsi="Segoe UI" w:cs="Segoe UI"/>
                <w:bCs/>
                <w:color w:val="244061" w:themeColor="accent1" w:themeShade="80"/>
                <w:sz w:val="28"/>
              </w:rPr>
              <w:t>not fit for purpose</w:t>
            </w:r>
            <w:r w:rsidR="003B1228">
              <w:rPr>
                <w:rFonts w:ascii="Segoe UI" w:hAnsi="Segoe UI" w:cs="Segoe UI"/>
                <w:bCs/>
                <w:color w:val="244061" w:themeColor="accent1" w:themeShade="80"/>
                <w:sz w:val="28"/>
              </w:rPr>
              <w:t>’</w:t>
            </w:r>
            <w:r w:rsidR="00B10828">
              <w:rPr>
                <w:rFonts w:ascii="Segoe UI" w:hAnsi="Segoe UI" w:cs="Segoe UI"/>
                <w:bCs/>
                <w:color w:val="244061" w:themeColor="accent1" w:themeShade="80"/>
                <w:sz w:val="28"/>
              </w:rPr>
              <w:t xml:space="preserve">. </w:t>
            </w:r>
            <w:r w:rsidR="003B1228">
              <w:rPr>
                <w:rFonts w:ascii="Segoe UI" w:hAnsi="Segoe UI" w:cs="Segoe UI"/>
                <w:bCs/>
                <w:color w:val="244061" w:themeColor="accent1" w:themeShade="80"/>
                <w:sz w:val="28"/>
              </w:rPr>
              <w:t xml:space="preserve"> </w:t>
            </w:r>
            <w:r w:rsidR="00B10828">
              <w:rPr>
                <w:rFonts w:ascii="Segoe UI" w:hAnsi="Segoe UI" w:cs="Segoe UI"/>
                <w:bCs/>
                <w:color w:val="244061" w:themeColor="accent1" w:themeShade="80"/>
                <w:sz w:val="28"/>
              </w:rPr>
              <w:t xml:space="preserve">Julian Hartley </w:t>
            </w:r>
            <w:r w:rsidR="003B1228">
              <w:rPr>
                <w:rFonts w:ascii="Segoe UI" w:hAnsi="Segoe UI" w:cs="Segoe UI"/>
                <w:bCs/>
                <w:color w:val="244061" w:themeColor="accent1" w:themeShade="80"/>
                <w:sz w:val="28"/>
              </w:rPr>
              <w:t xml:space="preserve">had </w:t>
            </w:r>
            <w:r w:rsidR="00B10828">
              <w:rPr>
                <w:rFonts w:ascii="Segoe UI" w:hAnsi="Segoe UI" w:cs="Segoe UI"/>
                <w:bCs/>
                <w:color w:val="244061" w:themeColor="accent1" w:themeShade="80"/>
                <w:sz w:val="28"/>
              </w:rPr>
              <w:t xml:space="preserve">joined the organisation as Chief Executive last December and there is a new board in place. </w:t>
            </w:r>
          </w:p>
          <w:p w14:paraId="1AF4C09F" w14:textId="3A8E64C3" w:rsidR="00FE1CB5" w:rsidRDefault="00FE1CB5" w:rsidP="00CC7F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p>
          <w:p w14:paraId="2F91F430" w14:textId="769F0AF6" w:rsidR="004577AB" w:rsidRDefault="00FE1CB5" w:rsidP="00CC7F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r>
              <w:rPr>
                <w:rFonts w:ascii="Segoe UI" w:hAnsi="Segoe UI" w:cs="Segoe UI"/>
                <w:bCs/>
                <w:color w:val="244061" w:themeColor="accent1" w:themeShade="80"/>
                <w:sz w:val="28"/>
              </w:rPr>
              <w:t>The structure has been to work in integrated teams</w:t>
            </w:r>
            <w:r w:rsidR="003B1228">
              <w:rPr>
                <w:rFonts w:ascii="Segoe UI" w:hAnsi="Segoe UI" w:cs="Segoe UI"/>
                <w:bCs/>
                <w:color w:val="244061" w:themeColor="accent1" w:themeShade="80"/>
                <w:sz w:val="28"/>
              </w:rPr>
              <w:t xml:space="preserve">, </w:t>
            </w:r>
            <w:r>
              <w:rPr>
                <w:rFonts w:ascii="Segoe UI" w:hAnsi="Segoe UI" w:cs="Segoe UI"/>
                <w:bCs/>
                <w:color w:val="244061" w:themeColor="accent1" w:themeShade="80"/>
                <w:sz w:val="28"/>
              </w:rPr>
              <w:t>which have included inspectors from different specialisms and this hasn’t work</w:t>
            </w:r>
            <w:r w:rsidR="003B1228">
              <w:rPr>
                <w:rFonts w:ascii="Segoe UI" w:hAnsi="Segoe UI" w:cs="Segoe UI"/>
                <w:bCs/>
                <w:color w:val="244061" w:themeColor="accent1" w:themeShade="80"/>
                <w:sz w:val="28"/>
              </w:rPr>
              <w:t xml:space="preserve">ed. There </w:t>
            </w:r>
            <w:r>
              <w:rPr>
                <w:rFonts w:ascii="Segoe UI" w:hAnsi="Segoe UI" w:cs="Segoe UI"/>
                <w:bCs/>
                <w:color w:val="244061" w:themeColor="accent1" w:themeShade="80"/>
                <w:sz w:val="28"/>
              </w:rPr>
              <w:t>will be a focus on restruct</w:t>
            </w:r>
            <w:r w:rsidR="00196427">
              <w:rPr>
                <w:rFonts w:ascii="Segoe UI" w:hAnsi="Segoe UI" w:cs="Segoe UI"/>
                <w:bCs/>
                <w:color w:val="244061" w:themeColor="accent1" w:themeShade="80"/>
                <w:sz w:val="28"/>
              </w:rPr>
              <w:t xml:space="preserve">uring the teams again focusing on </w:t>
            </w:r>
            <w:r w:rsidR="003B1228">
              <w:rPr>
                <w:rFonts w:ascii="Segoe UI" w:hAnsi="Segoe UI" w:cs="Segoe UI"/>
                <w:bCs/>
                <w:color w:val="244061" w:themeColor="accent1" w:themeShade="80"/>
                <w:sz w:val="28"/>
              </w:rPr>
              <w:t xml:space="preserve">set </w:t>
            </w:r>
            <w:r w:rsidR="00196427">
              <w:rPr>
                <w:rFonts w:ascii="Segoe UI" w:hAnsi="Segoe UI" w:cs="Segoe UI"/>
                <w:bCs/>
                <w:color w:val="244061" w:themeColor="accent1" w:themeShade="80"/>
                <w:sz w:val="28"/>
              </w:rPr>
              <w:t xml:space="preserve">specialisms, </w:t>
            </w:r>
            <w:r w:rsidR="003B1228">
              <w:rPr>
                <w:rFonts w:ascii="Segoe UI" w:hAnsi="Segoe UI" w:cs="Segoe UI"/>
                <w:bCs/>
                <w:color w:val="244061" w:themeColor="accent1" w:themeShade="80"/>
                <w:sz w:val="28"/>
              </w:rPr>
              <w:t xml:space="preserve">it was noted that </w:t>
            </w:r>
            <w:r w:rsidR="00196427">
              <w:rPr>
                <w:rFonts w:ascii="Segoe UI" w:hAnsi="Segoe UI" w:cs="Segoe UI"/>
                <w:bCs/>
                <w:color w:val="244061" w:themeColor="accent1" w:themeShade="80"/>
                <w:sz w:val="28"/>
              </w:rPr>
              <w:t xml:space="preserve">Cheshire and Merseyside </w:t>
            </w:r>
            <w:r w:rsidR="003B1228">
              <w:rPr>
                <w:rFonts w:ascii="Segoe UI" w:hAnsi="Segoe UI" w:cs="Segoe UI"/>
                <w:bCs/>
                <w:color w:val="244061" w:themeColor="accent1" w:themeShade="80"/>
                <w:sz w:val="28"/>
              </w:rPr>
              <w:t xml:space="preserve">are </w:t>
            </w:r>
            <w:r w:rsidR="00196427">
              <w:rPr>
                <w:rFonts w:ascii="Segoe UI" w:hAnsi="Segoe UI" w:cs="Segoe UI"/>
                <w:bCs/>
                <w:color w:val="244061" w:themeColor="accent1" w:themeShade="80"/>
                <w:sz w:val="28"/>
              </w:rPr>
              <w:t>already working in this wa</w:t>
            </w:r>
            <w:r w:rsidR="003B1228">
              <w:rPr>
                <w:rFonts w:ascii="Segoe UI" w:hAnsi="Segoe UI" w:cs="Segoe UI"/>
                <w:bCs/>
                <w:color w:val="244061" w:themeColor="accent1" w:themeShade="80"/>
                <w:sz w:val="28"/>
              </w:rPr>
              <w:t xml:space="preserve">y, </w:t>
            </w:r>
            <w:r w:rsidR="004577AB">
              <w:rPr>
                <w:rFonts w:ascii="Segoe UI" w:hAnsi="Segoe UI" w:cs="Segoe UI"/>
                <w:bCs/>
                <w:color w:val="244061" w:themeColor="accent1" w:themeShade="80"/>
                <w:sz w:val="28"/>
              </w:rPr>
              <w:t xml:space="preserve">JM managing the </w:t>
            </w:r>
            <w:r w:rsidR="00196427">
              <w:rPr>
                <w:rFonts w:ascii="Segoe UI" w:hAnsi="Segoe UI" w:cs="Segoe UI"/>
                <w:bCs/>
                <w:color w:val="244061" w:themeColor="accent1" w:themeShade="80"/>
                <w:sz w:val="28"/>
              </w:rPr>
              <w:t xml:space="preserve">primary care team. </w:t>
            </w:r>
          </w:p>
          <w:p w14:paraId="55EB7B6F" w14:textId="77777777" w:rsidR="004577AB" w:rsidRDefault="004577AB" w:rsidP="00CC7F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p>
          <w:p w14:paraId="118219F6" w14:textId="61FF3E11" w:rsidR="00196427" w:rsidRDefault="00196427" w:rsidP="00CC7F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r>
              <w:rPr>
                <w:rFonts w:ascii="Segoe UI" w:hAnsi="Segoe UI" w:cs="Segoe UI"/>
                <w:bCs/>
                <w:color w:val="244061" w:themeColor="accent1" w:themeShade="80"/>
                <w:sz w:val="28"/>
              </w:rPr>
              <w:t xml:space="preserve">In </w:t>
            </w:r>
            <w:r w:rsidR="004312FE">
              <w:rPr>
                <w:rFonts w:ascii="Segoe UI" w:hAnsi="Segoe UI" w:cs="Segoe UI"/>
                <w:bCs/>
                <w:color w:val="244061" w:themeColor="accent1" w:themeShade="80"/>
                <w:sz w:val="28"/>
              </w:rPr>
              <w:t xml:space="preserve">reviewing work in </w:t>
            </w:r>
            <w:r>
              <w:rPr>
                <w:rFonts w:ascii="Segoe UI" w:hAnsi="Segoe UI" w:cs="Segoe UI"/>
                <w:bCs/>
                <w:color w:val="244061" w:themeColor="accent1" w:themeShade="80"/>
                <w:sz w:val="28"/>
              </w:rPr>
              <w:t>Sefton</w:t>
            </w:r>
            <w:r w:rsidR="004312FE">
              <w:rPr>
                <w:rFonts w:ascii="Segoe UI" w:hAnsi="Segoe UI" w:cs="Segoe UI"/>
                <w:bCs/>
                <w:color w:val="244061" w:themeColor="accent1" w:themeShade="80"/>
                <w:sz w:val="28"/>
              </w:rPr>
              <w:t xml:space="preserve">, JM explained that </w:t>
            </w:r>
            <w:r>
              <w:rPr>
                <w:rFonts w:ascii="Segoe UI" w:hAnsi="Segoe UI" w:cs="Segoe UI"/>
                <w:bCs/>
                <w:color w:val="244061" w:themeColor="accent1" w:themeShade="80"/>
                <w:sz w:val="28"/>
              </w:rPr>
              <w:t>there ha</w:t>
            </w:r>
            <w:r w:rsidR="004312FE">
              <w:rPr>
                <w:rFonts w:ascii="Segoe UI" w:hAnsi="Segoe UI" w:cs="Segoe UI"/>
                <w:bCs/>
                <w:color w:val="244061" w:themeColor="accent1" w:themeShade="80"/>
                <w:sz w:val="28"/>
              </w:rPr>
              <w:t xml:space="preserve">d </w:t>
            </w:r>
            <w:r>
              <w:rPr>
                <w:rFonts w:ascii="Segoe UI" w:hAnsi="Segoe UI" w:cs="Segoe UI"/>
                <w:bCs/>
                <w:color w:val="244061" w:themeColor="accent1" w:themeShade="80"/>
                <w:sz w:val="28"/>
              </w:rPr>
              <w:t>not been many inspections taking place</w:t>
            </w:r>
            <w:r w:rsidR="009477A5">
              <w:rPr>
                <w:rFonts w:ascii="Segoe UI" w:hAnsi="Segoe UI" w:cs="Segoe UI"/>
                <w:bCs/>
                <w:color w:val="244061" w:themeColor="accent1" w:themeShade="80"/>
                <w:sz w:val="28"/>
              </w:rPr>
              <w:t xml:space="preserve"> and there </w:t>
            </w:r>
            <w:r w:rsidR="004312FE">
              <w:rPr>
                <w:rFonts w:ascii="Segoe UI" w:hAnsi="Segoe UI" w:cs="Segoe UI"/>
                <w:bCs/>
                <w:color w:val="244061" w:themeColor="accent1" w:themeShade="80"/>
                <w:sz w:val="28"/>
              </w:rPr>
              <w:t>were</w:t>
            </w:r>
            <w:r w:rsidR="009477A5">
              <w:rPr>
                <w:rFonts w:ascii="Segoe UI" w:hAnsi="Segoe UI" w:cs="Segoe UI"/>
                <w:bCs/>
                <w:color w:val="244061" w:themeColor="accent1" w:themeShade="80"/>
                <w:sz w:val="28"/>
              </w:rPr>
              <w:t xml:space="preserve"> no significant challenges from adult social care, mental health, community services or primary care. There are</w:t>
            </w:r>
            <w:r w:rsidR="00E04F77">
              <w:rPr>
                <w:rFonts w:ascii="Segoe UI" w:hAnsi="Segoe UI" w:cs="Segoe UI"/>
                <w:bCs/>
                <w:color w:val="244061" w:themeColor="accent1" w:themeShade="80"/>
                <w:sz w:val="28"/>
              </w:rPr>
              <w:t xml:space="preserve"> </w:t>
            </w:r>
            <w:r w:rsidR="009477A5">
              <w:rPr>
                <w:rFonts w:ascii="Segoe UI" w:hAnsi="Segoe UI" w:cs="Segoe UI"/>
                <w:bCs/>
                <w:color w:val="244061" w:themeColor="accent1" w:themeShade="80"/>
                <w:sz w:val="28"/>
              </w:rPr>
              <w:t xml:space="preserve">a number of primary care inspections </w:t>
            </w:r>
            <w:r w:rsidR="004312FE">
              <w:rPr>
                <w:rFonts w:ascii="Segoe UI" w:hAnsi="Segoe UI" w:cs="Segoe UI"/>
                <w:bCs/>
                <w:color w:val="244061" w:themeColor="accent1" w:themeShade="80"/>
                <w:sz w:val="28"/>
              </w:rPr>
              <w:t>planned</w:t>
            </w:r>
            <w:r w:rsidR="00E04F77">
              <w:rPr>
                <w:rFonts w:ascii="Segoe UI" w:hAnsi="Segoe UI" w:cs="Segoe UI"/>
                <w:bCs/>
                <w:color w:val="244061" w:themeColor="accent1" w:themeShade="80"/>
                <w:sz w:val="28"/>
              </w:rPr>
              <w:t xml:space="preserve"> and JM shared how they were aware of the ‘shaping care together programme’. There had been positive outcomes from a visit to Rowan View following a </w:t>
            </w:r>
            <w:r w:rsidR="004312FE">
              <w:rPr>
                <w:rFonts w:ascii="Segoe UI" w:hAnsi="Segoe UI" w:cs="Segoe UI"/>
                <w:bCs/>
                <w:color w:val="244061" w:themeColor="accent1" w:themeShade="80"/>
                <w:sz w:val="28"/>
              </w:rPr>
              <w:t>M</w:t>
            </w:r>
            <w:r w:rsidR="00E04F77">
              <w:rPr>
                <w:rFonts w:ascii="Segoe UI" w:hAnsi="Segoe UI" w:cs="Segoe UI"/>
                <w:bCs/>
                <w:color w:val="244061" w:themeColor="accent1" w:themeShade="80"/>
                <w:sz w:val="28"/>
              </w:rPr>
              <w:t xml:space="preserve">ental </w:t>
            </w:r>
            <w:r w:rsidR="004312FE">
              <w:rPr>
                <w:rFonts w:ascii="Segoe UI" w:hAnsi="Segoe UI" w:cs="Segoe UI"/>
                <w:bCs/>
                <w:color w:val="244061" w:themeColor="accent1" w:themeShade="80"/>
                <w:sz w:val="28"/>
              </w:rPr>
              <w:t>H</w:t>
            </w:r>
            <w:r w:rsidR="00E04F77">
              <w:rPr>
                <w:rFonts w:ascii="Segoe UI" w:hAnsi="Segoe UI" w:cs="Segoe UI"/>
                <w:bCs/>
                <w:color w:val="244061" w:themeColor="accent1" w:themeShade="80"/>
                <w:sz w:val="28"/>
              </w:rPr>
              <w:t xml:space="preserve">ealth </w:t>
            </w:r>
            <w:r w:rsidR="004312FE">
              <w:rPr>
                <w:rFonts w:ascii="Segoe UI" w:hAnsi="Segoe UI" w:cs="Segoe UI"/>
                <w:bCs/>
                <w:color w:val="244061" w:themeColor="accent1" w:themeShade="80"/>
                <w:sz w:val="28"/>
              </w:rPr>
              <w:t>A</w:t>
            </w:r>
            <w:r w:rsidR="00E04F77">
              <w:rPr>
                <w:rFonts w:ascii="Segoe UI" w:hAnsi="Segoe UI" w:cs="Segoe UI"/>
                <w:bCs/>
                <w:color w:val="244061" w:themeColor="accent1" w:themeShade="80"/>
                <w:sz w:val="28"/>
              </w:rPr>
              <w:t xml:space="preserve">ct monitoring visit. </w:t>
            </w:r>
            <w:r w:rsidR="004312FE">
              <w:rPr>
                <w:rFonts w:ascii="Segoe UI" w:hAnsi="Segoe UI" w:cs="Segoe UI"/>
                <w:bCs/>
                <w:color w:val="244061" w:themeColor="accent1" w:themeShade="80"/>
                <w:sz w:val="28"/>
              </w:rPr>
              <w:t xml:space="preserve"> </w:t>
            </w:r>
            <w:r w:rsidR="00E04F77">
              <w:rPr>
                <w:rFonts w:ascii="Segoe UI" w:hAnsi="Segoe UI" w:cs="Segoe UI"/>
                <w:bCs/>
                <w:color w:val="244061" w:themeColor="accent1" w:themeShade="80"/>
                <w:sz w:val="28"/>
              </w:rPr>
              <w:t xml:space="preserve">JM </w:t>
            </w:r>
            <w:r w:rsidR="004312FE">
              <w:rPr>
                <w:rFonts w:ascii="Segoe UI" w:hAnsi="Segoe UI" w:cs="Segoe UI"/>
                <w:bCs/>
                <w:color w:val="244061" w:themeColor="accent1" w:themeShade="80"/>
                <w:sz w:val="28"/>
              </w:rPr>
              <w:t>also highlighted</w:t>
            </w:r>
            <w:r w:rsidR="00E04F77">
              <w:rPr>
                <w:rFonts w:ascii="Segoe UI" w:hAnsi="Segoe UI" w:cs="Segoe UI"/>
                <w:bCs/>
                <w:color w:val="244061" w:themeColor="accent1" w:themeShade="80"/>
                <w:sz w:val="28"/>
              </w:rPr>
              <w:t xml:space="preserve"> the local authority adult social care assessment which had been completed, the report being published. </w:t>
            </w:r>
          </w:p>
          <w:p w14:paraId="00CF9540" w14:textId="7260A234" w:rsidR="00CC7FF8" w:rsidRDefault="00E04F77" w:rsidP="00BF63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r>
              <w:rPr>
                <w:rFonts w:ascii="Segoe UI" w:hAnsi="Segoe UI" w:cs="Segoe UI"/>
                <w:bCs/>
                <w:color w:val="244061" w:themeColor="accent1" w:themeShade="80"/>
                <w:sz w:val="28"/>
              </w:rPr>
              <w:lastRenderedPageBreak/>
              <w:t>One of the things which CQC are aware of across Cheshire and Merseyside is the health inequality</w:t>
            </w:r>
            <w:r w:rsidR="00BF631B">
              <w:rPr>
                <w:rFonts w:ascii="Segoe UI" w:hAnsi="Segoe UI" w:cs="Segoe UI"/>
                <w:bCs/>
                <w:color w:val="244061" w:themeColor="accent1" w:themeShade="80"/>
                <w:sz w:val="28"/>
              </w:rPr>
              <w:t xml:space="preserve"> for people with a learning disability.  </w:t>
            </w:r>
          </w:p>
          <w:p w14:paraId="003BA95E" w14:textId="0BDD3406" w:rsidR="00696EC8" w:rsidRDefault="00696EC8" w:rsidP="00BF63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p>
          <w:p w14:paraId="5F181F00" w14:textId="3B6A3E7C" w:rsidR="00696EC8" w:rsidRPr="00CC7FF8" w:rsidRDefault="00696EC8" w:rsidP="00696EC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r>
              <w:rPr>
                <w:rFonts w:ascii="Segoe UI" w:hAnsi="Segoe UI" w:cs="Segoe UI"/>
                <w:bCs/>
                <w:color w:val="244061" w:themeColor="accent1" w:themeShade="80"/>
                <w:sz w:val="28"/>
              </w:rPr>
              <w:t xml:space="preserve">JM spoke about information which was being published in the coming week, which would share how CQC would work moving forward and its plans to work with partners. </w:t>
            </w:r>
          </w:p>
          <w:p w14:paraId="4021787D" w14:textId="77777777" w:rsidR="00696EC8" w:rsidRPr="00CC7FF8" w:rsidRDefault="00696EC8" w:rsidP="00BF63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p>
          <w:p w14:paraId="51F53C54" w14:textId="38C58597" w:rsidR="00CC7FF8" w:rsidRPr="00CC7FF8" w:rsidRDefault="00BF631B" w:rsidP="00CC7F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r>
              <w:rPr>
                <w:rFonts w:ascii="Segoe UI" w:hAnsi="Segoe UI" w:cs="Segoe UI"/>
                <w:bCs/>
                <w:color w:val="244061" w:themeColor="accent1" w:themeShade="80"/>
                <w:sz w:val="28"/>
              </w:rPr>
              <w:t xml:space="preserve">JM returned to updating on the changes to the organisations structure and a ‘preference exercise’ </w:t>
            </w:r>
            <w:r w:rsidR="00696EC8">
              <w:rPr>
                <w:rFonts w:ascii="Segoe UI" w:hAnsi="Segoe UI" w:cs="Segoe UI"/>
                <w:bCs/>
                <w:color w:val="244061" w:themeColor="accent1" w:themeShade="80"/>
                <w:sz w:val="28"/>
              </w:rPr>
              <w:t>which was</w:t>
            </w:r>
            <w:r>
              <w:rPr>
                <w:rFonts w:ascii="Segoe UI" w:hAnsi="Segoe UI" w:cs="Segoe UI"/>
                <w:bCs/>
                <w:color w:val="244061" w:themeColor="accent1" w:themeShade="80"/>
                <w:sz w:val="28"/>
              </w:rPr>
              <w:t xml:space="preserve"> ongoing for managers to support them to move into their specialisms. </w:t>
            </w:r>
            <w:r w:rsidR="00BD1708">
              <w:rPr>
                <w:rFonts w:ascii="Segoe UI" w:hAnsi="Segoe UI" w:cs="Segoe UI"/>
                <w:bCs/>
                <w:color w:val="244061" w:themeColor="accent1" w:themeShade="80"/>
                <w:sz w:val="28"/>
              </w:rPr>
              <w:t>It was noted that the inspection methodology being used was also under consultation., as was IT. A piece of work had been commissioned by the Chief Executive</w:t>
            </w:r>
            <w:r w:rsidR="00696EC8">
              <w:rPr>
                <w:rFonts w:ascii="Segoe UI" w:hAnsi="Segoe UI" w:cs="Segoe UI"/>
                <w:bCs/>
                <w:color w:val="244061" w:themeColor="accent1" w:themeShade="80"/>
                <w:sz w:val="28"/>
              </w:rPr>
              <w:t xml:space="preserve">, </w:t>
            </w:r>
            <w:r w:rsidR="00BD1708">
              <w:rPr>
                <w:rFonts w:ascii="Segoe UI" w:hAnsi="Segoe UI" w:cs="Segoe UI"/>
                <w:bCs/>
                <w:color w:val="244061" w:themeColor="accent1" w:themeShade="80"/>
                <w:sz w:val="28"/>
              </w:rPr>
              <w:t xml:space="preserve">to review the regulatory platform and the report had been published. It has recommended that the system currently being used is salvageable but will need work to support registrations and reporting. </w:t>
            </w:r>
            <w:r w:rsidR="00E670BB">
              <w:rPr>
                <w:rFonts w:ascii="Segoe UI" w:hAnsi="Segoe UI" w:cs="Segoe UI"/>
                <w:bCs/>
                <w:color w:val="244061" w:themeColor="accent1" w:themeShade="80"/>
                <w:sz w:val="28"/>
              </w:rPr>
              <w:t xml:space="preserve">Reports following inspections have been </w:t>
            </w:r>
            <w:r w:rsidR="00EC1231">
              <w:rPr>
                <w:rFonts w:ascii="Segoe UI" w:hAnsi="Segoe UI" w:cs="Segoe UI"/>
                <w:bCs/>
                <w:color w:val="244061" w:themeColor="accent1" w:themeShade="80"/>
                <w:sz w:val="28"/>
              </w:rPr>
              <w:t xml:space="preserve">considerable delayed. </w:t>
            </w:r>
          </w:p>
          <w:p w14:paraId="17C0F522" w14:textId="77777777" w:rsidR="00CC7FF8" w:rsidRPr="00CC7FF8" w:rsidRDefault="00CC7FF8" w:rsidP="00CC7F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p>
          <w:p w14:paraId="6D443C0D" w14:textId="3E307E1C" w:rsidR="00CC7FF8" w:rsidRDefault="00EC1231" w:rsidP="00CC7F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r>
              <w:rPr>
                <w:rFonts w:ascii="Segoe UI" w:hAnsi="Segoe UI" w:cs="Segoe UI"/>
                <w:bCs/>
                <w:color w:val="244061" w:themeColor="accent1" w:themeShade="80"/>
                <w:sz w:val="28"/>
              </w:rPr>
              <w:t>JT thanked JM for the update and how the levels of restructuring had impacted on the core work of CQC</w:t>
            </w:r>
            <w:r w:rsidR="00294240">
              <w:rPr>
                <w:rFonts w:ascii="Segoe UI" w:hAnsi="Segoe UI" w:cs="Segoe UI"/>
                <w:bCs/>
                <w:color w:val="244061" w:themeColor="accent1" w:themeShade="80"/>
                <w:sz w:val="28"/>
              </w:rPr>
              <w:t>, this being</w:t>
            </w:r>
            <w:r>
              <w:rPr>
                <w:rFonts w:ascii="Segoe UI" w:hAnsi="Segoe UI" w:cs="Segoe UI"/>
                <w:bCs/>
                <w:color w:val="244061" w:themeColor="accent1" w:themeShade="80"/>
                <w:sz w:val="28"/>
              </w:rPr>
              <w:t xml:space="preserve"> noticeable in the reduction </w:t>
            </w:r>
            <w:r w:rsidR="002E0A2E">
              <w:rPr>
                <w:rFonts w:ascii="Segoe UI" w:hAnsi="Segoe UI" w:cs="Segoe UI"/>
                <w:bCs/>
                <w:color w:val="244061" w:themeColor="accent1" w:themeShade="80"/>
                <w:sz w:val="28"/>
              </w:rPr>
              <w:t>of</w:t>
            </w:r>
            <w:r>
              <w:rPr>
                <w:rFonts w:ascii="Segoe UI" w:hAnsi="Segoe UI" w:cs="Segoe UI"/>
                <w:bCs/>
                <w:color w:val="244061" w:themeColor="accent1" w:themeShade="80"/>
                <w:sz w:val="28"/>
              </w:rPr>
              <w:t xml:space="preserve"> local inspections taking place. </w:t>
            </w:r>
            <w:r w:rsidR="0032305F">
              <w:rPr>
                <w:rFonts w:ascii="Segoe UI" w:hAnsi="Segoe UI" w:cs="Segoe UI"/>
                <w:bCs/>
                <w:color w:val="244061" w:themeColor="accent1" w:themeShade="80"/>
                <w:sz w:val="28"/>
              </w:rPr>
              <w:t xml:space="preserve">Members noted the significant delay locally in the publication of the inspection report for Southport Hospital’s urgent </w:t>
            </w:r>
            <w:r w:rsidR="002E0A2E">
              <w:rPr>
                <w:rFonts w:ascii="Segoe UI" w:hAnsi="Segoe UI" w:cs="Segoe UI"/>
                <w:bCs/>
                <w:color w:val="244061" w:themeColor="accent1" w:themeShade="80"/>
                <w:sz w:val="28"/>
              </w:rPr>
              <w:t xml:space="preserve">and emergency </w:t>
            </w:r>
            <w:r w:rsidR="0032305F">
              <w:rPr>
                <w:rFonts w:ascii="Segoe UI" w:hAnsi="Segoe UI" w:cs="Segoe UI"/>
                <w:bCs/>
                <w:color w:val="244061" w:themeColor="accent1" w:themeShade="80"/>
                <w:sz w:val="28"/>
              </w:rPr>
              <w:t xml:space="preserve">care services, which Healthwatch had contributed evidence into. </w:t>
            </w:r>
          </w:p>
          <w:p w14:paraId="2C34E17E" w14:textId="03BB7492" w:rsidR="0032305F" w:rsidRDefault="0032305F" w:rsidP="00CC7F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p>
          <w:p w14:paraId="347D5D7C" w14:textId="6562BC6E" w:rsidR="006C348F" w:rsidRDefault="0032305F" w:rsidP="009F2F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r>
              <w:rPr>
                <w:rFonts w:ascii="Segoe UI" w:hAnsi="Segoe UI" w:cs="Segoe UI"/>
                <w:bCs/>
                <w:color w:val="244061" w:themeColor="accent1" w:themeShade="80"/>
                <w:sz w:val="28"/>
              </w:rPr>
              <w:t>JM was thanked for attending, JT acknowledging the changes ahead</w:t>
            </w:r>
            <w:r w:rsidR="00015C03">
              <w:rPr>
                <w:rFonts w:ascii="Segoe UI" w:hAnsi="Segoe UI" w:cs="Segoe UI"/>
                <w:bCs/>
                <w:color w:val="244061" w:themeColor="accent1" w:themeShade="80"/>
                <w:sz w:val="28"/>
              </w:rPr>
              <w:t xml:space="preserve">, </w:t>
            </w:r>
            <w:r>
              <w:rPr>
                <w:rFonts w:ascii="Segoe UI" w:hAnsi="Segoe UI" w:cs="Segoe UI"/>
                <w:bCs/>
                <w:color w:val="244061" w:themeColor="accent1" w:themeShade="80"/>
                <w:sz w:val="28"/>
              </w:rPr>
              <w:t xml:space="preserve">how they would hopefully </w:t>
            </w:r>
            <w:r w:rsidR="00015C03">
              <w:rPr>
                <w:rFonts w:ascii="Segoe UI" w:hAnsi="Segoe UI" w:cs="Segoe UI"/>
                <w:bCs/>
                <w:color w:val="244061" w:themeColor="accent1" w:themeShade="80"/>
                <w:sz w:val="28"/>
              </w:rPr>
              <w:t xml:space="preserve">increase the number of inspections locally and encouraged JM and the team to </w:t>
            </w:r>
            <w:r w:rsidR="00015C03">
              <w:rPr>
                <w:rFonts w:ascii="Segoe UI" w:hAnsi="Segoe UI" w:cs="Segoe UI"/>
                <w:bCs/>
                <w:color w:val="244061" w:themeColor="accent1" w:themeShade="80"/>
                <w:sz w:val="28"/>
              </w:rPr>
              <w:lastRenderedPageBreak/>
              <w:t xml:space="preserve">continue to engage with Healthwatch. JM left the meeting at this point. </w:t>
            </w:r>
          </w:p>
          <w:p w14:paraId="7FE34201" w14:textId="671BE717" w:rsidR="006C348F" w:rsidRPr="007F2F34" w:rsidRDefault="006C348F" w:rsidP="009F2F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p>
        </w:tc>
        <w:tc>
          <w:tcPr>
            <w:tcW w:w="1134" w:type="dxa"/>
            <w:shd w:val="clear" w:color="auto" w:fill="auto"/>
          </w:tcPr>
          <w:p w14:paraId="4C682AC1" w14:textId="77777777" w:rsidR="00677AB0" w:rsidRDefault="00677AB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33D1AD5" w14:textId="77777777" w:rsidR="00677AB0" w:rsidRDefault="00677AB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A3B4CB8" w14:textId="77777777" w:rsidR="005A7791" w:rsidRDefault="005A77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FFB2BE5" w14:textId="77777777" w:rsidR="00677AB0" w:rsidRPr="00F0581D" w:rsidRDefault="00677AB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1CFF676"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22EF9E4"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F355E51"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D703600" w14:textId="77777777" w:rsidR="005E5C38" w:rsidRDefault="005E5C3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4D4700B" w14:textId="75AE7126" w:rsidR="005459ED" w:rsidRDefault="005459E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037AEE6" w14:textId="333D7D34" w:rsidR="008E3A48" w:rsidRDefault="008E3A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8F910F3" w14:textId="660C2B0B" w:rsidR="008E3A48" w:rsidRDefault="008E3A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BDC2CFE" w14:textId="48B710F9" w:rsidR="008E3A48" w:rsidRDefault="008E3A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212EE4F" w14:textId="1B4D1BFA" w:rsidR="008E3A48" w:rsidRDefault="008E3A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8370009" w14:textId="71095EA4" w:rsidR="008E3A48" w:rsidRDefault="008E3A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F809FB5" w14:textId="547BAC68" w:rsidR="008E3A48" w:rsidRDefault="008E3A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79200D4" w14:textId="27367FD6" w:rsidR="008E3A48" w:rsidRDefault="008E3A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0D2FEC5" w14:textId="6984B716" w:rsidR="008E3A48" w:rsidRDefault="008E3A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370BA02" w14:textId="369CB199" w:rsidR="008E3A48" w:rsidRDefault="008E3A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037FB94" w14:textId="4EBB16C2" w:rsidR="008E3A48" w:rsidRDefault="008E3A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A6500F1" w14:textId="1B80EB6B" w:rsidR="008E3A48" w:rsidRDefault="008E3A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Pr>
                <w:rFonts w:ascii="Segoe UI" w:eastAsia="Arial" w:hAnsi="Segoe UI" w:cs="Segoe UI"/>
                <w:b/>
                <w:color w:val="244061" w:themeColor="accent1" w:themeShade="80"/>
                <w:sz w:val="24"/>
                <w:szCs w:val="24"/>
                <w:u w:color="244061"/>
              </w:rPr>
              <w:t xml:space="preserve">   </w:t>
            </w:r>
            <w:r w:rsidRPr="00A6229B">
              <w:rPr>
                <w:rFonts w:ascii="Segoe UI" w:eastAsia="Arial" w:hAnsi="Segoe UI" w:cs="Segoe UI"/>
                <w:b/>
                <w:color w:val="244061" w:themeColor="accent1" w:themeShade="80"/>
                <w:sz w:val="28"/>
                <w:szCs w:val="24"/>
                <w:u w:color="244061"/>
              </w:rPr>
              <w:t xml:space="preserve"> </w:t>
            </w:r>
          </w:p>
          <w:p w14:paraId="14DB523B" w14:textId="77777777" w:rsidR="005459ED" w:rsidRDefault="005459E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8FC49B5" w14:textId="1D7F886B" w:rsidR="004416AD" w:rsidRPr="007F2F34" w:rsidRDefault="004416A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tc>
      </w:tr>
      <w:tr w:rsidR="005D2B6D" w:rsidRPr="007F2F34" w14:paraId="0D5E9B1B" w14:textId="77777777" w:rsidTr="005D2B6D">
        <w:tc>
          <w:tcPr>
            <w:tcW w:w="10456" w:type="dxa"/>
            <w:gridSpan w:val="3"/>
            <w:shd w:val="clear" w:color="auto" w:fill="BFBFBF" w:themeFill="background1" w:themeFillShade="BF"/>
          </w:tcPr>
          <w:p w14:paraId="395F0564" w14:textId="77777777" w:rsidR="005D2B6D" w:rsidRDefault="005D2B6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r>
              <w:rPr>
                <w:rFonts w:ascii="Segoe UI" w:hAnsi="Segoe UI" w:cs="Segoe UI"/>
                <w:b/>
                <w:bCs/>
                <w:color w:val="244061" w:themeColor="accent1" w:themeShade="80"/>
                <w:sz w:val="28"/>
              </w:rPr>
              <w:lastRenderedPageBreak/>
              <w:t xml:space="preserve">Strategic Updates </w:t>
            </w:r>
          </w:p>
        </w:tc>
      </w:tr>
      <w:tr w:rsidR="006108AD" w:rsidRPr="007F2F34" w14:paraId="1936E30C" w14:textId="77777777" w:rsidTr="00C1210C">
        <w:tc>
          <w:tcPr>
            <w:tcW w:w="1243" w:type="dxa"/>
          </w:tcPr>
          <w:p w14:paraId="122B730C" w14:textId="77777777" w:rsidR="006108AD" w:rsidRDefault="006C348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    9. </w:t>
            </w:r>
          </w:p>
          <w:p w14:paraId="3AC5579F" w14:textId="77777777" w:rsidR="00CE61A5" w:rsidRDefault="00CE61A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925C40C" w14:textId="77777777" w:rsidR="00CE61A5" w:rsidRDefault="00CE61A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89F259E" w14:textId="77777777" w:rsidR="00CE61A5" w:rsidRDefault="00CE61A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AFE9AA7" w14:textId="77777777" w:rsidR="00CE61A5" w:rsidRDefault="00CE61A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590A459" w14:textId="77777777" w:rsidR="00CE61A5" w:rsidRDefault="00CE61A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B47530E" w14:textId="77777777" w:rsidR="00CE61A5" w:rsidRDefault="00CE61A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31A2117" w14:textId="77777777" w:rsidR="00CE61A5" w:rsidRDefault="00CE61A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F045011" w14:textId="77777777" w:rsidR="00CE61A5" w:rsidRDefault="00CE61A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3503CB6" w14:textId="77777777" w:rsidR="00CE61A5" w:rsidRDefault="00CE61A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5D27CE3" w14:textId="77777777" w:rsidR="00CE61A5" w:rsidRDefault="00CE61A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99DDE23" w14:textId="77777777" w:rsidR="00CE61A5" w:rsidRDefault="00CE61A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492762A" w14:textId="77777777" w:rsidR="00CE61A5" w:rsidRDefault="00CE61A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BA25C1D" w14:textId="77777777" w:rsidR="00CE61A5" w:rsidRDefault="00CE61A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4040556" w14:textId="77777777" w:rsidR="00CE61A5" w:rsidRDefault="00CE61A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171231E" w14:textId="1D7B7FA9" w:rsidR="00CE61A5" w:rsidRDefault="00CE61A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   10. </w:t>
            </w:r>
          </w:p>
        </w:tc>
        <w:tc>
          <w:tcPr>
            <w:tcW w:w="8079" w:type="dxa"/>
          </w:tcPr>
          <w:p w14:paraId="6C5CF43D" w14:textId="2F7C47BF" w:rsidR="006108AD" w:rsidRDefault="006C348F"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
                <w:bCs/>
                <w:color w:val="244061" w:themeColor="accent1" w:themeShade="80"/>
                <w:sz w:val="28"/>
                <w:lang w:eastAsia="en-GB"/>
              </w:rPr>
            </w:pPr>
            <w:r>
              <w:rPr>
                <w:rFonts w:ascii="Segoe UI" w:hAnsi="Segoe UI" w:cs="Segoe UI"/>
                <w:b/>
                <w:bCs/>
                <w:color w:val="244061" w:themeColor="accent1" w:themeShade="80"/>
                <w:sz w:val="28"/>
                <w:lang w:eastAsia="en-GB"/>
              </w:rPr>
              <w:t xml:space="preserve">Latest update </w:t>
            </w:r>
            <w:r w:rsidR="006524CD">
              <w:rPr>
                <w:rFonts w:ascii="Segoe UI" w:hAnsi="Segoe UI" w:cs="Segoe UI"/>
                <w:b/>
                <w:bCs/>
                <w:color w:val="244061" w:themeColor="accent1" w:themeShade="80"/>
                <w:sz w:val="28"/>
                <w:lang w:eastAsia="en-GB"/>
              </w:rPr>
              <w:t xml:space="preserve">- </w:t>
            </w:r>
            <w:r>
              <w:rPr>
                <w:rFonts w:ascii="Segoe UI" w:hAnsi="Segoe UI" w:cs="Segoe UI"/>
                <w:b/>
                <w:bCs/>
                <w:color w:val="244061" w:themeColor="accent1" w:themeShade="80"/>
                <w:sz w:val="28"/>
                <w:lang w:eastAsia="en-GB"/>
              </w:rPr>
              <w:t>Integrated Care Boards</w:t>
            </w:r>
            <w:r w:rsidR="006524CD">
              <w:rPr>
                <w:rFonts w:ascii="Segoe UI" w:hAnsi="Segoe UI" w:cs="Segoe UI"/>
                <w:b/>
                <w:bCs/>
                <w:color w:val="244061" w:themeColor="accent1" w:themeShade="80"/>
                <w:sz w:val="28"/>
                <w:lang w:eastAsia="en-GB"/>
              </w:rPr>
              <w:t xml:space="preserve"> (ICB)</w:t>
            </w:r>
            <w:r>
              <w:rPr>
                <w:rFonts w:ascii="Segoe UI" w:hAnsi="Segoe UI" w:cs="Segoe UI"/>
                <w:b/>
                <w:bCs/>
                <w:color w:val="244061" w:themeColor="accent1" w:themeShade="80"/>
                <w:sz w:val="28"/>
                <w:lang w:eastAsia="en-GB"/>
              </w:rPr>
              <w:t xml:space="preserve"> (including some local context).</w:t>
            </w:r>
          </w:p>
          <w:p w14:paraId="1BA7D911" w14:textId="77777777" w:rsidR="006C348F" w:rsidRDefault="006C348F"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
                <w:bCs/>
                <w:color w:val="244061" w:themeColor="accent1" w:themeShade="80"/>
                <w:sz w:val="28"/>
                <w:lang w:eastAsia="en-GB"/>
              </w:rPr>
            </w:pPr>
          </w:p>
          <w:p w14:paraId="179BDED8" w14:textId="378DC164" w:rsidR="006C348F" w:rsidRPr="006C348F" w:rsidRDefault="00BD0728" w:rsidP="006C34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DB explained that Healthwatch England had indicated that </w:t>
            </w:r>
            <w:r w:rsidR="001B659F">
              <w:rPr>
                <w:rFonts w:ascii="Segoe UI" w:hAnsi="Segoe UI" w:cs="Segoe UI"/>
                <w:bCs/>
                <w:color w:val="244061" w:themeColor="accent1" w:themeShade="80"/>
                <w:sz w:val="28"/>
                <w:lang w:eastAsia="en-GB"/>
              </w:rPr>
              <w:t xml:space="preserve">NHS Cheshire and Merseyside will continue in its current form and will not merge with another ICB. There is a heatmap </w:t>
            </w:r>
            <w:r>
              <w:rPr>
                <w:rFonts w:ascii="Segoe UI" w:hAnsi="Segoe UI" w:cs="Segoe UI"/>
                <w:bCs/>
                <w:color w:val="244061" w:themeColor="accent1" w:themeShade="80"/>
                <w:sz w:val="28"/>
                <w:lang w:eastAsia="en-GB"/>
              </w:rPr>
              <w:t xml:space="preserve">available, </w:t>
            </w:r>
            <w:r w:rsidR="001B659F">
              <w:rPr>
                <w:rFonts w:ascii="Segoe UI" w:hAnsi="Segoe UI" w:cs="Segoe UI"/>
                <w:bCs/>
                <w:color w:val="244061" w:themeColor="accent1" w:themeShade="80"/>
                <w:sz w:val="28"/>
                <w:lang w:eastAsia="en-GB"/>
              </w:rPr>
              <w:t xml:space="preserve">which shows which ICBs are going to merge across England. ICBs will reduce from 42 to approximately 27 organisations. </w:t>
            </w:r>
          </w:p>
          <w:p w14:paraId="51C0BFE3" w14:textId="77777777" w:rsidR="006C348F" w:rsidRPr="006C348F" w:rsidRDefault="006C348F" w:rsidP="006C34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p w14:paraId="20A5D7C9" w14:textId="0FE02A4A" w:rsidR="006C348F" w:rsidRDefault="001B659F" w:rsidP="006C34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The publication of the 10-year plan </w:t>
            </w:r>
            <w:r w:rsidR="00CF06FF">
              <w:rPr>
                <w:rFonts w:ascii="Segoe UI" w:hAnsi="Segoe UI" w:cs="Segoe UI"/>
                <w:bCs/>
                <w:color w:val="244061" w:themeColor="accent1" w:themeShade="80"/>
                <w:sz w:val="28"/>
                <w:lang w:eastAsia="en-GB"/>
              </w:rPr>
              <w:t>will be launched early in July and Healthwatch England ha</w:t>
            </w:r>
            <w:r w:rsidR="00194F64">
              <w:rPr>
                <w:rFonts w:ascii="Segoe UI" w:hAnsi="Segoe UI" w:cs="Segoe UI"/>
                <w:bCs/>
                <w:color w:val="244061" w:themeColor="accent1" w:themeShade="80"/>
                <w:sz w:val="28"/>
                <w:lang w:eastAsia="en-GB"/>
              </w:rPr>
              <w:t>s</w:t>
            </w:r>
            <w:r w:rsidR="00CF06FF">
              <w:rPr>
                <w:rFonts w:ascii="Segoe UI" w:hAnsi="Segoe UI" w:cs="Segoe UI"/>
                <w:bCs/>
                <w:color w:val="244061" w:themeColor="accent1" w:themeShade="80"/>
                <w:sz w:val="28"/>
                <w:lang w:eastAsia="en-GB"/>
              </w:rPr>
              <w:t xml:space="preserve"> been involved in discussions both with government about the plan and the Darzi review. </w:t>
            </w:r>
          </w:p>
          <w:p w14:paraId="6975DCAF" w14:textId="69A01AC3" w:rsidR="00CF06FF" w:rsidRDefault="00CF06FF" w:rsidP="006C34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p w14:paraId="3E2F87FA" w14:textId="44063B1D" w:rsidR="00CF06FF" w:rsidRPr="006C348F" w:rsidRDefault="00CF06FF" w:rsidP="006C34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JT thanked DB for the update</w:t>
            </w:r>
            <w:r w:rsidR="006516A9">
              <w:rPr>
                <w:rFonts w:ascii="Segoe UI" w:hAnsi="Segoe UI" w:cs="Segoe UI"/>
                <w:bCs/>
                <w:color w:val="244061" w:themeColor="accent1" w:themeShade="80"/>
                <w:sz w:val="28"/>
                <w:lang w:eastAsia="en-GB"/>
              </w:rPr>
              <w:t>.</w:t>
            </w:r>
          </w:p>
          <w:p w14:paraId="6E609A4D" w14:textId="77777777" w:rsidR="006C348F" w:rsidRPr="006C348F" w:rsidRDefault="006C348F" w:rsidP="006C34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p w14:paraId="57BD5E03" w14:textId="4E349DFB" w:rsidR="006C348F" w:rsidRDefault="00CE61A5" w:rsidP="006C34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
                <w:bCs/>
                <w:color w:val="244061" w:themeColor="accent1" w:themeShade="80"/>
                <w:sz w:val="28"/>
                <w:lang w:eastAsia="en-GB"/>
              </w:rPr>
            </w:pPr>
            <w:r w:rsidRPr="00CE61A5">
              <w:rPr>
                <w:rFonts w:ascii="Segoe UI" w:hAnsi="Segoe UI" w:cs="Segoe UI"/>
                <w:b/>
                <w:bCs/>
                <w:color w:val="244061" w:themeColor="accent1" w:themeShade="80"/>
                <w:sz w:val="28"/>
                <w:lang w:eastAsia="en-GB"/>
              </w:rPr>
              <w:t>Chair update</w:t>
            </w:r>
            <w:r>
              <w:rPr>
                <w:rFonts w:ascii="Segoe UI" w:hAnsi="Segoe UI" w:cs="Segoe UI"/>
                <w:b/>
                <w:bCs/>
                <w:color w:val="244061" w:themeColor="accent1" w:themeShade="80"/>
                <w:sz w:val="28"/>
                <w:lang w:eastAsia="en-GB"/>
              </w:rPr>
              <w:t>.</w:t>
            </w:r>
          </w:p>
          <w:p w14:paraId="539D7263" w14:textId="5A3A0F63" w:rsidR="00CE61A5" w:rsidRDefault="00CE61A5" w:rsidP="006C34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
                <w:bCs/>
                <w:color w:val="244061" w:themeColor="accent1" w:themeShade="80"/>
                <w:sz w:val="28"/>
                <w:lang w:eastAsia="en-GB"/>
              </w:rPr>
            </w:pPr>
          </w:p>
          <w:p w14:paraId="7D09C37A" w14:textId="3E16996F" w:rsidR="00CE61A5" w:rsidRPr="00CE61A5" w:rsidRDefault="0035558A" w:rsidP="0035558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The outcome from the CQC assessment of adult social care in Sefton had been </w:t>
            </w:r>
            <w:r w:rsidR="00087FDE">
              <w:rPr>
                <w:rFonts w:ascii="Segoe UI" w:hAnsi="Segoe UI" w:cs="Segoe UI"/>
                <w:bCs/>
                <w:color w:val="244061" w:themeColor="accent1" w:themeShade="80"/>
                <w:sz w:val="28"/>
                <w:lang w:eastAsia="en-GB"/>
              </w:rPr>
              <w:t xml:space="preserve">to </w:t>
            </w:r>
            <w:r w:rsidR="00031C45">
              <w:rPr>
                <w:rFonts w:ascii="Segoe UI" w:hAnsi="Segoe UI" w:cs="Segoe UI"/>
                <w:bCs/>
                <w:color w:val="244061" w:themeColor="accent1" w:themeShade="80"/>
                <w:sz w:val="28"/>
                <w:lang w:eastAsia="en-GB"/>
              </w:rPr>
              <w:t>quote “much improved, good”.  A lot of work had gone into making this possible, the report being published, 20</w:t>
            </w:r>
            <w:r w:rsidR="00031C45" w:rsidRPr="00031C45">
              <w:rPr>
                <w:rFonts w:ascii="Segoe UI" w:hAnsi="Segoe UI" w:cs="Segoe UI"/>
                <w:bCs/>
                <w:color w:val="244061" w:themeColor="accent1" w:themeShade="80"/>
                <w:sz w:val="28"/>
                <w:vertAlign w:val="superscript"/>
                <w:lang w:eastAsia="en-GB"/>
              </w:rPr>
              <w:t>th</w:t>
            </w:r>
            <w:r w:rsidR="00031C45">
              <w:rPr>
                <w:rFonts w:ascii="Segoe UI" w:hAnsi="Segoe UI" w:cs="Segoe UI"/>
                <w:bCs/>
                <w:color w:val="244061" w:themeColor="accent1" w:themeShade="80"/>
                <w:sz w:val="28"/>
                <w:lang w:eastAsia="en-GB"/>
              </w:rPr>
              <w:t xml:space="preserve"> June. </w:t>
            </w:r>
          </w:p>
          <w:p w14:paraId="7A9D0A8A" w14:textId="77777777" w:rsidR="00CE61A5" w:rsidRPr="00CE61A5" w:rsidRDefault="00CE61A5" w:rsidP="00CE61A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p w14:paraId="475BD3AA" w14:textId="2AB6E443" w:rsidR="006C348F" w:rsidRPr="006C348F" w:rsidRDefault="001C7BE6" w:rsidP="006C34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JT has been involved in the strategy group for the development of the refresh of the Sefton health and </w:t>
            </w:r>
            <w:r w:rsidR="006516A9">
              <w:rPr>
                <w:rFonts w:ascii="Segoe UI" w:hAnsi="Segoe UI" w:cs="Segoe UI"/>
                <w:bCs/>
                <w:color w:val="244061" w:themeColor="accent1" w:themeShade="80"/>
                <w:sz w:val="28"/>
                <w:lang w:eastAsia="en-GB"/>
              </w:rPr>
              <w:t>wellbeing</w:t>
            </w:r>
            <w:r>
              <w:rPr>
                <w:rFonts w:ascii="Segoe UI" w:hAnsi="Segoe UI" w:cs="Segoe UI"/>
                <w:bCs/>
                <w:color w:val="244061" w:themeColor="accent1" w:themeShade="80"/>
                <w:sz w:val="28"/>
                <w:lang w:eastAsia="en-GB"/>
              </w:rPr>
              <w:t xml:space="preserve"> strategy. JT had expressed his concerns about it being a </w:t>
            </w:r>
            <w:r w:rsidR="00131524">
              <w:rPr>
                <w:rFonts w:ascii="Segoe UI" w:hAnsi="Segoe UI" w:cs="Segoe UI"/>
                <w:bCs/>
                <w:color w:val="244061" w:themeColor="accent1" w:themeShade="80"/>
                <w:sz w:val="28"/>
                <w:lang w:eastAsia="en-GB"/>
              </w:rPr>
              <w:t>10-year</w:t>
            </w:r>
            <w:r>
              <w:rPr>
                <w:rFonts w:ascii="Segoe UI" w:hAnsi="Segoe UI" w:cs="Segoe UI"/>
                <w:bCs/>
                <w:color w:val="244061" w:themeColor="accent1" w:themeShade="80"/>
                <w:sz w:val="28"/>
                <w:lang w:eastAsia="en-GB"/>
              </w:rPr>
              <w:t xml:space="preserve"> plan. JT </w:t>
            </w:r>
            <w:r w:rsidR="00131524">
              <w:rPr>
                <w:rFonts w:ascii="Segoe UI" w:hAnsi="Segoe UI" w:cs="Segoe UI"/>
                <w:bCs/>
                <w:color w:val="244061" w:themeColor="accent1" w:themeShade="80"/>
                <w:sz w:val="28"/>
                <w:lang w:eastAsia="en-GB"/>
              </w:rPr>
              <w:t xml:space="preserve">had received a letter from Anna Nygard, </w:t>
            </w:r>
            <w:r w:rsidR="00CE61A5" w:rsidRPr="00CE61A5">
              <w:rPr>
                <w:rFonts w:ascii="Segoe UI" w:hAnsi="Segoe UI" w:cs="Segoe UI"/>
                <w:bCs/>
                <w:color w:val="244061" w:themeColor="accent1" w:themeShade="80"/>
                <w:sz w:val="28"/>
                <w:lang w:eastAsia="en-GB"/>
              </w:rPr>
              <w:t xml:space="preserve">Head of Inequalities and Strategic Partnerships for Public Health, </w:t>
            </w:r>
            <w:r w:rsidR="00131524">
              <w:rPr>
                <w:rFonts w:ascii="Segoe UI" w:hAnsi="Segoe UI" w:cs="Segoe UI"/>
                <w:bCs/>
                <w:color w:val="244061" w:themeColor="accent1" w:themeShade="80"/>
                <w:sz w:val="28"/>
                <w:lang w:eastAsia="en-GB"/>
              </w:rPr>
              <w:t>who is</w:t>
            </w:r>
            <w:r w:rsidR="00CE61A5" w:rsidRPr="00CE61A5">
              <w:rPr>
                <w:rFonts w:ascii="Segoe UI" w:hAnsi="Segoe UI" w:cs="Segoe UI"/>
                <w:bCs/>
                <w:color w:val="244061" w:themeColor="accent1" w:themeShade="80"/>
                <w:sz w:val="28"/>
                <w:lang w:eastAsia="en-GB"/>
              </w:rPr>
              <w:t xml:space="preserve"> leading the </w:t>
            </w:r>
            <w:r w:rsidR="00131524">
              <w:rPr>
                <w:rFonts w:ascii="Segoe UI" w:hAnsi="Segoe UI" w:cs="Segoe UI"/>
                <w:bCs/>
                <w:color w:val="244061" w:themeColor="accent1" w:themeShade="80"/>
                <w:sz w:val="28"/>
                <w:lang w:eastAsia="en-GB"/>
              </w:rPr>
              <w:t>p</w:t>
            </w:r>
            <w:r w:rsidR="00CE61A5" w:rsidRPr="00CE61A5">
              <w:rPr>
                <w:rFonts w:ascii="Segoe UI" w:hAnsi="Segoe UI" w:cs="Segoe UI"/>
                <w:bCs/>
                <w:color w:val="244061" w:themeColor="accent1" w:themeShade="80"/>
                <w:sz w:val="28"/>
                <w:lang w:eastAsia="en-GB"/>
              </w:rPr>
              <w:t xml:space="preserve">ublic </w:t>
            </w:r>
            <w:r w:rsidR="00131524">
              <w:rPr>
                <w:rFonts w:ascii="Segoe UI" w:hAnsi="Segoe UI" w:cs="Segoe UI"/>
                <w:bCs/>
                <w:color w:val="244061" w:themeColor="accent1" w:themeShade="80"/>
                <w:sz w:val="28"/>
                <w:lang w:eastAsia="en-GB"/>
              </w:rPr>
              <w:t>h</w:t>
            </w:r>
            <w:r w:rsidR="00CE61A5" w:rsidRPr="00CE61A5">
              <w:rPr>
                <w:rFonts w:ascii="Segoe UI" w:hAnsi="Segoe UI" w:cs="Segoe UI"/>
                <w:bCs/>
                <w:color w:val="244061" w:themeColor="accent1" w:themeShade="80"/>
                <w:sz w:val="28"/>
                <w:lang w:eastAsia="en-GB"/>
              </w:rPr>
              <w:t xml:space="preserve">ealth </w:t>
            </w:r>
            <w:r w:rsidR="00131524">
              <w:rPr>
                <w:rFonts w:ascii="Segoe UI" w:hAnsi="Segoe UI" w:cs="Segoe UI"/>
                <w:bCs/>
                <w:color w:val="244061" w:themeColor="accent1" w:themeShade="80"/>
                <w:sz w:val="28"/>
                <w:lang w:eastAsia="en-GB"/>
              </w:rPr>
              <w:t>s</w:t>
            </w:r>
            <w:r w:rsidR="00CE61A5" w:rsidRPr="00CE61A5">
              <w:rPr>
                <w:rFonts w:ascii="Segoe UI" w:hAnsi="Segoe UI" w:cs="Segoe UI"/>
                <w:bCs/>
                <w:color w:val="244061" w:themeColor="accent1" w:themeShade="80"/>
                <w:sz w:val="28"/>
                <w:lang w:eastAsia="en-GB"/>
              </w:rPr>
              <w:t xml:space="preserve">trategy </w:t>
            </w:r>
            <w:r w:rsidR="00131524">
              <w:rPr>
                <w:rFonts w:ascii="Segoe UI" w:hAnsi="Segoe UI" w:cs="Segoe UI"/>
                <w:bCs/>
                <w:color w:val="244061" w:themeColor="accent1" w:themeShade="80"/>
                <w:sz w:val="28"/>
                <w:lang w:eastAsia="en-GB"/>
              </w:rPr>
              <w:t>r</w:t>
            </w:r>
            <w:r w:rsidR="00CE61A5" w:rsidRPr="00CE61A5">
              <w:rPr>
                <w:rFonts w:ascii="Segoe UI" w:hAnsi="Segoe UI" w:cs="Segoe UI"/>
                <w:bCs/>
                <w:color w:val="244061" w:themeColor="accent1" w:themeShade="80"/>
                <w:sz w:val="28"/>
                <w:lang w:eastAsia="en-GB"/>
              </w:rPr>
              <w:t xml:space="preserve">eview </w:t>
            </w:r>
            <w:r w:rsidR="00131524">
              <w:rPr>
                <w:rFonts w:ascii="Segoe UI" w:hAnsi="Segoe UI" w:cs="Segoe UI"/>
                <w:bCs/>
                <w:color w:val="244061" w:themeColor="accent1" w:themeShade="80"/>
                <w:sz w:val="28"/>
                <w:lang w:eastAsia="en-GB"/>
              </w:rPr>
              <w:t>g</w:t>
            </w:r>
            <w:r w:rsidR="00CE61A5" w:rsidRPr="00CE61A5">
              <w:rPr>
                <w:rFonts w:ascii="Segoe UI" w:hAnsi="Segoe UI" w:cs="Segoe UI"/>
                <w:bCs/>
                <w:color w:val="244061" w:themeColor="accent1" w:themeShade="80"/>
                <w:sz w:val="28"/>
                <w:lang w:eastAsia="en-GB"/>
              </w:rPr>
              <w:t>roup</w:t>
            </w:r>
            <w:r w:rsidR="00131524">
              <w:rPr>
                <w:rFonts w:ascii="Segoe UI" w:hAnsi="Segoe UI" w:cs="Segoe UI"/>
                <w:bCs/>
                <w:color w:val="244061" w:themeColor="accent1" w:themeShade="80"/>
                <w:sz w:val="28"/>
                <w:lang w:eastAsia="en-GB"/>
              </w:rPr>
              <w:t xml:space="preserve">. There is a commitment to </w:t>
            </w:r>
            <w:r w:rsidR="00131524">
              <w:rPr>
                <w:rFonts w:ascii="Segoe UI" w:hAnsi="Segoe UI" w:cs="Segoe UI"/>
                <w:bCs/>
                <w:color w:val="244061" w:themeColor="accent1" w:themeShade="80"/>
                <w:sz w:val="28"/>
                <w:lang w:eastAsia="en-GB"/>
              </w:rPr>
              <w:lastRenderedPageBreak/>
              <w:t>tak</w:t>
            </w:r>
            <w:r w:rsidR="00CA2A6F">
              <w:rPr>
                <w:rFonts w:ascii="Segoe UI" w:hAnsi="Segoe UI" w:cs="Segoe UI"/>
                <w:bCs/>
                <w:color w:val="244061" w:themeColor="accent1" w:themeShade="80"/>
                <w:sz w:val="28"/>
                <w:lang w:eastAsia="en-GB"/>
              </w:rPr>
              <w:t>e</w:t>
            </w:r>
            <w:r w:rsidR="00131524">
              <w:rPr>
                <w:rFonts w:ascii="Segoe UI" w:hAnsi="Segoe UI" w:cs="Segoe UI"/>
                <w:bCs/>
                <w:color w:val="244061" w:themeColor="accent1" w:themeShade="80"/>
                <w:sz w:val="28"/>
                <w:lang w:eastAsia="en-GB"/>
              </w:rPr>
              <w:t xml:space="preserve"> a collaborative evidence-based approach to tackle health inequalities, focusing on the wider determinants on health. </w:t>
            </w:r>
            <w:r w:rsidR="00CE61A5" w:rsidRPr="00CE61A5">
              <w:rPr>
                <w:rFonts w:ascii="Segoe UI" w:hAnsi="Segoe UI" w:cs="Segoe UI"/>
                <w:bCs/>
                <w:color w:val="244061" w:themeColor="accent1" w:themeShade="80"/>
                <w:sz w:val="28"/>
                <w:lang w:eastAsia="en-GB"/>
              </w:rPr>
              <w:t>Access to affordable food and housing, income, education, and employment, and the environment in which we live</w:t>
            </w:r>
            <w:r w:rsidR="00131524">
              <w:rPr>
                <w:rFonts w:ascii="Segoe UI" w:hAnsi="Segoe UI" w:cs="Segoe UI"/>
                <w:bCs/>
                <w:color w:val="244061" w:themeColor="accent1" w:themeShade="80"/>
                <w:sz w:val="28"/>
                <w:lang w:eastAsia="en-GB"/>
              </w:rPr>
              <w:t xml:space="preserve"> </w:t>
            </w:r>
            <w:r w:rsidR="00CE61A5" w:rsidRPr="00CE61A5">
              <w:rPr>
                <w:rFonts w:ascii="Segoe UI" w:hAnsi="Segoe UI" w:cs="Segoe UI"/>
                <w:bCs/>
                <w:color w:val="244061" w:themeColor="accent1" w:themeShade="80"/>
                <w:sz w:val="28"/>
                <w:lang w:eastAsia="en-GB"/>
              </w:rPr>
              <w:t>are important drivers for health</w:t>
            </w:r>
            <w:r w:rsidR="00CA2A6F">
              <w:rPr>
                <w:rFonts w:ascii="Segoe UI" w:hAnsi="Segoe UI" w:cs="Segoe UI"/>
                <w:bCs/>
                <w:color w:val="244061" w:themeColor="accent1" w:themeShade="80"/>
                <w:sz w:val="28"/>
                <w:lang w:eastAsia="en-GB"/>
              </w:rPr>
              <w:t>. H</w:t>
            </w:r>
            <w:r w:rsidR="00131524">
              <w:rPr>
                <w:rFonts w:ascii="Segoe UI" w:hAnsi="Segoe UI" w:cs="Segoe UI"/>
                <w:bCs/>
                <w:color w:val="244061" w:themeColor="accent1" w:themeShade="80"/>
                <w:sz w:val="28"/>
                <w:lang w:eastAsia="en-GB"/>
              </w:rPr>
              <w:t xml:space="preserve">owever, JT felt that they were </w:t>
            </w:r>
            <w:r w:rsidR="00CE61A5" w:rsidRPr="00CE61A5">
              <w:rPr>
                <w:rFonts w:ascii="Segoe UI" w:hAnsi="Segoe UI" w:cs="Segoe UI"/>
                <w:bCs/>
                <w:color w:val="244061" w:themeColor="accent1" w:themeShade="80"/>
                <w:sz w:val="28"/>
                <w:lang w:eastAsia="en-GB"/>
              </w:rPr>
              <w:t>not the only issues that should concern the health and well-being board</w:t>
            </w:r>
            <w:r w:rsidR="00C22F0D">
              <w:rPr>
                <w:rFonts w:ascii="Segoe UI" w:hAnsi="Segoe UI" w:cs="Segoe UI"/>
                <w:bCs/>
                <w:color w:val="244061" w:themeColor="accent1" w:themeShade="80"/>
                <w:sz w:val="28"/>
                <w:lang w:eastAsia="en-GB"/>
              </w:rPr>
              <w:t xml:space="preserve"> and some equity in including those pressing issues that Healthwatch gathers from real life experience</w:t>
            </w:r>
            <w:r w:rsidR="00CA2A6F">
              <w:rPr>
                <w:rFonts w:ascii="Segoe UI" w:hAnsi="Segoe UI" w:cs="Segoe UI"/>
                <w:bCs/>
                <w:color w:val="244061" w:themeColor="accent1" w:themeShade="80"/>
                <w:sz w:val="28"/>
                <w:lang w:eastAsia="en-GB"/>
              </w:rPr>
              <w:t xml:space="preserve"> should also be included</w:t>
            </w:r>
            <w:r w:rsidR="00C22F0D">
              <w:rPr>
                <w:rFonts w:ascii="Segoe UI" w:hAnsi="Segoe UI" w:cs="Segoe UI"/>
                <w:bCs/>
                <w:color w:val="244061" w:themeColor="accent1" w:themeShade="80"/>
                <w:sz w:val="28"/>
                <w:lang w:eastAsia="en-GB"/>
              </w:rPr>
              <w:t xml:space="preserve">. JT updated that as Chair, he was planning on writing to Anna Nygard to </w:t>
            </w:r>
            <w:r w:rsidR="003453BF">
              <w:rPr>
                <w:rFonts w:ascii="Segoe UI" w:hAnsi="Segoe UI" w:cs="Segoe UI"/>
                <w:bCs/>
                <w:color w:val="244061" w:themeColor="accent1" w:themeShade="80"/>
                <w:sz w:val="28"/>
                <w:lang w:eastAsia="en-GB"/>
              </w:rPr>
              <w:t xml:space="preserve">formally express his views. Members noted this. </w:t>
            </w:r>
          </w:p>
          <w:p w14:paraId="4C5B97F1" w14:textId="203C8EBF" w:rsidR="00946A45" w:rsidRPr="006108AD" w:rsidRDefault="00946A45" w:rsidP="006C34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tc>
        <w:tc>
          <w:tcPr>
            <w:tcW w:w="1134" w:type="dxa"/>
          </w:tcPr>
          <w:p w14:paraId="70E0D010" w14:textId="4EE407E1" w:rsidR="006108AD" w:rsidRDefault="006108A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D0F110A" w14:textId="660D7F5A"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8370334" w14:textId="2182D9A1"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3E3B301" w14:textId="41570C13"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376FF28" w14:textId="47277B98"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0BD5CCB" w14:textId="0B9DCB24"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F86CD10" w14:textId="3175C65D"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E47B8AD" w14:textId="708484FC"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6EEA3F8" w14:textId="2C1534A4"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4913F5C" w14:textId="133886B7"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A94C93C" w14:textId="38F8E9D3"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02F1433" w14:textId="6926CC7B"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07F705D" w14:textId="040665EC"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480C2D0" w14:textId="5ABE6241"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4CC3666" w14:textId="394FB847"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25D51BC" w14:textId="11158040"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0E5E0C2" w14:textId="0DEC2D39"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88FA6C5" w14:textId="79FDA858"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3303926" w14:textId="3C0D1FFA"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E9083FF" w14:textId="6924C718"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2F6CE6B" w14:textId="1159AB87" w:rsidR="005A6F91"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34856CD" w14:textId="0DEA11EB" w:rsidR="00191DDF" w:rsidRPr="00DF15E6" w:rsidRDefault="005A6F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Pr>
                <w:rFonts w:ascii="Segoe UI" w:eastAsia="Arial" w:hAnsi="Segoe UI" w:cs="Segoe UI"/>
                <w:color w:val="244061" w:themeColor="accent1" w:themeShade="80"/>
                <w:sz w:val="24"/>
                <w:szCs w:val="24"/>
                <w:u w:color="244061"/>
              </w:rPr>
              <w:t xml:space="preserve">   </w:t>
            </w:r>
          </w:p>
        </w:tc>
      </w:tr>
      <w:tr w:rsidR="000552DD" w:rsidRPr="007F2F34" w14:paraId="461C945A" w14:textId="77777777" w:rsidTr="00C1210C">
        <w:trPr>
          <w:trHeight w:val="501"/>
        </w:trPr>
        <w:tc>
          <w:tcPr>
            <w:tcW w:w="10456" w:type="dxa"/>
            <w:gridSpan w:val="3"/>
            <w:shd w:val="clear" w:color="auto" w:fill="D9D9D9" w:themeFill="background1" w:themeFillShade="D9"/>
          </w:tcPr>
          <w:p w14:paraId="69B0FE67"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7F2F34">
              <w:rPr>
                <w:rFonts w:ascii="Segoe UI" w:eastAsia="Arial" w:hAnsi="Segoe UI" w:cs="Segoe UI"/>
                <w:b/>
                <w:color w:val="244061" w:themeColor="accent1" w:themeShade="80"/>
                <w:sz w:val="28"/>
                <w:szCs w:val="24"/>
                <w:u w:color="244061"/>
              </w:rPr>
              <w:t>Any Other Business</w:t>
            </w:r>
          </w:p>
        </w:tc>
      </w:tr>
      <w:tr w:rsidR="00FC4FD7" w:rsidRPr="007F2F34" w14:paraId="794C3D4E" w14:textId="77777777" w:rsidTr="00C1210C">
        <w:trPr>
          <w:trHeight w:val="972"/>
        </w:trPr>
        <w:tc>
          <w:tcPr>
            <w:tcW w:w="1243" w:type="dxa"/>
          </w:tcPr>
          <w:p w14:paraId="51741FDA" w14:textId="6EF01442" w:rsidR="00FC4FD7" w:rsidRPr="007F2F34" w:rsidRDefault="00FC4FD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sidRPr="007F2F34">
              <w:rPr>
                <w:rFonts w:ascii="Segoe UI" w:eastAsia="Arial" w:hAnsi="Segoe UI" w:cs="Segoe UI"/>
                <w:color w:val="244061" w:themeColor="accent1" w:themeShade="80"/>
                <w:sz w:val="28"/>
                <w:szCs w:val="28"/>
                <w:u w:color="244061"/>
              </w:rPr>
              <w:t>1</w:t>
            </w:r>
            <w:r w:rsidR="005B0D46">
              <w:rPr>
                <w:rFonts w:ascii="Segoe UI" w:eastAsia="Arial" w:hAnsi="Segoe UI" w:cs="Segoe UI"/>
                <w:color w:val="244061" w:themeColor="accent1" w:themeShade="80"/>
                <w:sz w:val="28"/>
                <w:szCs w:val="28"/>
                <w:u w:color="244061"/>
              </w:rPr>
              <w:t>0</w:t>
            </w:r>
            <w:r>
              <w:rPr>
                <w:rFonts w:ascii="Segoe UI" w:eastAsia="Arial" w:hAnsi="Segoe UI" w:cs="Segoe UI"/>
                <w:color w:val="244061" w:themeColor="accent1" w:themeShade="80"/>
                <w:sz w:val="28"/>
                <w:szCs w:val="28"/>
                <w:u w:color="244061"/>
              </w:rPr>
              <w:t>.</w:t>
            </w:r>
            <w:r w:rsidRPr="007F2F34">
              <w:rPr>
                <w:rFonts w:ascii="Segoe UI" w:eastAsia="Arial" w:hAnsi="Segoe UI" w:cs="Segoe UI"/>
                <w:color w:val="244061" w:themeColor="accent1" w:themeShade="80"/>
                <w:sz w:val="28"/>
                <w:szCs w:val="28"/>
                <w:u w:color="244061"/>
              </w:rPr>
              <w:t xml:space="preserve"> </w:t>
            </w:r>
          </w:p>
        </w:tc>
        <w:tc>
          <w:tcPr>
            <w:tcW w:w="8079" w:type="dxa"/>
          </w:tcPr>
          <w:p w14:paraId="6EF6E242" w14:textId="421611AF" w:rsidR="00FC4FD7" w:rsidRDefault="00FC4FD7"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
                <w:bCs/>
                <w:color w:val="244061" w:themeColor="accent1" w:themeShade="80"/>
                <w:sz w:val="28"/>
                <w:lang w:eastAsia="en-GB"/>
              </w:rPr>
            </w:pPr>
            <w:r>
              <w:rPr>
                <w:rFonts w:ascii="Segoe UI" w:hAnsi="Segoe UI" w:cs="Segoe UI"/>
                <w:b/>
                <w:bCs/>
                <w:color w:val="244061" w:themeColor="accent1" w:themeShade="80"/>
                <w:sz w:val="28"/>
                <w:lang w:eastAsia="en-GB"/>
              </w:rPr>
              <w:t xml:space="preserve">Any other </w:t>
            </w:r>
            <w:r w:rsidR="0079308E">
              <w:rPr>
                <w:rFonts w:ascii="Segoe UI" w:hAnsi="Segoe UI" w:cs="Segoe UI"/>
                <w:b/>
                <w:bCs/>
                <w:color w:val="244061" w:themeColor="accent1" w:themeShade="80"/>
                <w:sz w:val="28"/>
                <w:lang w:eastAsia="en-GB"/>
              </w:rPr>
              <w:t>b</w:t>
            </w:r>
            <w:r>
              <w:rPr>
                <w:rFonts w:ascii="Segoe UI" w:hAnsi="Segoe UI" w:cs="Segoe UI"/>
                <w:b/>
                <w:bCs/>
                <w:color w:val="244061" w:themeColor="accent1" w:themeShade="80"/>
                <w:sz w:val="28"/>
                <w:lang w:eastAsia="en-GB"/>
              </w:rPr>
              <w:t xml:space="preserve">usiness. </w:t>
            </w:r>
          </w:p>
          <w:p w14:paraId="7CBB1A97" w14:textId="57540604" w:rsidR="00620FE3" w:rsidRDefault="00620FE3"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p w14:paraId="7F956EB7" w14:textId="67FEAE6A" w:rsidR="00807059" w:rsidRPr="003453BF" w:rsidRDefault="003453BF" w:rsidP="003453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JT </w:t>
            </w:r>
            <w:r w:rsidR="00EE363B">
              <w:rPr>
                <w:rFonts w:ascii="Segoe UI" w:hAnsi="Segoe UI" w:cs="Segoe UI"/>
                <w:bCs/>
                <w:color w:val="244061" w:themeColor="accent1" w:themeShade="80"/>
                <w:sz w:val="28"/>
                <w:lang w:eastAsia="en-GB"/>
              </w:rPr>
              <w:t xml:space="preserve">thanked </w:t>
            </w:r>
            <w:r w:rsidR="00197476">
              <w:rPr>
                <w:rFonts w:ascii="Segoe UI" w:hAnsi="Segoe UI" w:cs="Segoe UI"/>
                <w:bCs/>
                <w:color w:val="244061" w:themeColor="accent1" w:themeShade="80"/>
                <w:sz w:val="28"/>
                <w:lang w:eastAsia="en-GB"/>
              </w:rPr>
              <w:t xml:space="preserve">everyone for supporting him as chair over the past three years, this being </w:t>
            </w:r>
            <w:r w:rsidR="00026EA9">
              <w:rPr>
                <w:rFonts w:ascii="Segoe UI" w:hAnsi="Segoe UI" w:cs="Segoe UI"/>
                <w:bCs/>
                <w:color w:val="244061" w:themeColor="accent1" w:themeShade="80"/>
                <w:sz w:val="28"/>
                <w:lang w:eastAsia="en-GB"/>
              </w:rPr>
              <w:t>the last operations group meeting he would chair. JT expressed how he had enjoyed his role and wished everyone the very best for the future</w:t>
            </w:r>
            <w:r w:rsidR="00DD6A3A">
              <w:rPr>
                <w:rFonts w:ascii="Segoe UI" w:hAnsi="Segoe UI" w:cs="Segoe UI"/>
                <w:bCs/>
                <w:color w:val="244061" w:themeColor="accent1" w:themeShade="80"/>
                <w:sz w:val="28"/>
                <w:lang w:eastAsia="en-GB"/>
              </w:rPr>
              <w:t>. Healthwatch was supported by wonderful people,</w:t>
            </w:r>
            <w:r w:rsidR="00CA2A6F">
              <w:rPr>
                <w:rFonts w:ascii="Segoe UI" w:hAnsi="Segoe UI" w:cs="Segoe UI"/>
                <w:bCs/>
                <w:color w:val="244061" w:themeColor="accent1" w:themeShade="80"/>
                <w:sz w:val="28"/>
                <w:lang w:eastAsia="en-GB"/>
              </w:rPr>
              <w:t xml:space="preserve"> with some</w:t>
            </w:r>
            <w:r w:rsidR="00DD6A3A">
              <w:rPr>
                <w:rFonts w:ascii="Segoe UI" w:hAnsi="Segoe UI" w:cs="Segoe UI"/>
                <w:bCs/>
                <w:color w:val="244061" w:themeColor="accent1" w:themeShade="80"/>
                <w:sz w:val="28"/>
                <w:lang w:eastAsia="en-GB"/>
              </w:rPr>
              <w:t xml:space="preserve"> excellent work being undertaken</w:t>
            </w:r>
            <w:r w:rsidR="00CA2A6F">
              <w:rPr>
                <w:rFonts w:ascii="Segoe UI" w:hAnsi="Segoe UI" w:cs="Segoe UI"/>
                <w:bCs/>
                <w:color w:val="244061" w:themeColor="accent1" w:themeShade="80"/>
                <w:sz w:val="28"/>
                <w:lang w:eastAsia="en-GB"/>
              </w:rPr>
              <w:t xml:space="preserve">. </w:t>
            </w:r>
            <w:r w:rsidR="00DD6A3A">
              <w:rPr>
                <w:rFonts w:ascii="Segoe UI" w:hAnsi="Segoe UI" w:cs="Segoe UI"/>
                <w:bCs/>
                <w:color w:val="244061" w:themeColor="accent1" w:themeShade="80"/>
                <w:sz w:val="28"/>
                <w:lang w:eastAsia="en-GB"/>
              </w:rPr>
              <w:t>JT shared that he was sorry to be leaving</w:t>
            </w:r>
            <w:r w:rsidR="00BE579B">
              <w:rPr>
                <w:rFonts w:ascii="Segoe UI" w:hAnsi="Segoe UI" w:cs="Segoe UI"/>
                <w:bCs/>
                <w:color w:val="244061" w:themeColor="accent1" w:themeShade="80"/>
                <w:sz w:val="28"/>
                <w:lang w:eastAsia="en-GB"/>
              </w:rPr>
              <w:t xml:space="preserve">, </w:t>
            </w:r>
            <w:r w:rsidR="0001228F">
              <w:rPr>
                <w:rFonts w:ascii="Segoe UI" w:hAnsi="Segoe UI" w:cs="Segoe UI"/>
                <w:bCs/>
                <w:color w:val="244061" w:themeColor="accent1" w:themeShade="80"/>
                <w:sz w:val="28"/>
                <w:lang w:eastAsia="en-GB"/>
              </w:rPr>
              <w:t>and on</w:t>
            </w:r>
            <w:r w:rsidR="00807059">
              <w:rPr>
                <w:rFonts w:ascii="Segoe UI" w:hAnsi="Segoe UI" w:cs="Segoe UI"/>
                <w:bCs/>
                <w:color w:val="244061" w:themeColor="accent1" w:themeShade="80"/>
                <w:sz w:val="28"/>
                <w:lang w:eastAsia="en-GB"/>
              </w:rPr>
              <w:t xml:space="preserve"> behalf of everyone, DB thank</w:t>
            </w:r>
            <w:r w:rsidR="0001228F">
              <w:rPr>
                <w:rFonts w:ascii="Segoe UI" w:hAnsi="Segoe UI" w:cs="Segoe UI"/>
                <w:bCs/>
                <w:color w:val="244061" w:themeColor="accent1" w:themeShade="80"/>
                <w:sz w:val="28"/>
                <w:lang w:eastAsia="en-GB"/>
              </w:rPr>
              <w:t>ed</w:t>
            </w:r>
            <w:r w:rsidR="00807059">
              <w:rPr>
                <w:rFonts w:ascii="Segoe UI" w:hAnsi="Segoe UI" w:cs="Segoe UI"/>
                <w:bCs/>
                <w:color w:val="244061" w:themeColor="accent1" w:themeShade="80"/>
                <w:sz w:val="28"/>
                <w:lang w:eastAsia="en-GB"/>
              </w:rPr>
              <w:t xml:space="preserve"> JT for everything he had done and the support he had given to Healthwatch over the last three years. JT explained that he would be chairing his last board meeting at the end of July and then would be officially stepping down from the role. </w:t>
            </w:r>
          </w:p>
          <w:p w14:paraId="7A119912" w14:textId="77777777" w:rsidR="003453BF" w:rsidRPr="003453BF" w:rsidRDefault="003453BF" w:rsidP="003453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p w14:paraId="272D6CB8" w14:textId="44879321" w:rsidR="00807059" w:rsidRPr="003453BF" w:rsidRDefault="00807059" w:rsidP="003453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DB shared that </w:t>
            </w:r>
            <w:r w:rsidR="00D600BE">
              <w:rPr>
                <w:rFonts w:ascii="Segoe UI" w:hAnsi="Segoe UI" w:cs="Segoe UI"/>
                <w:bCs/>
                <w:color w:val="244061" w:themeColor="accent1" w:themeShade="80"/>
                <w:sz w:val="28"/>
                <w:lang w:eastAsia="en-GB"/>
              </w:rPr>
              <w:t xml:space="preserve">Sefton CVS would be awarded </w:t>
            </w:r>
            <w:r w:rsidR="0001228F">
              <w:rPr>
                <w:rFonts w:ascii="Segoe UI" w:hAnsi="Segoe UI" w:cs="Segoe UI"/>
                <w:bCs/>
                <w:color w:val="244061" w:themeColor="accent1" w:themeShade="80"/>
                <w:sz w:val="28"/>
                <w:lang w:eastAsia="en-GB"/>
              </w:rPr>
              <w:t xml:space="preserve">the </w:t>
            </w:r>
            <w:r w:rsidR="00D600BE">
              <w:rPr>
                <w:rFonts w:ascii="Segoe UI" w:hAnsi="Segoe UI" w:cs="Segoe UI"/>
                <w:bCs/>
                <w:color w:val="244061" w:themeColor="accent1" w:themeShade="80"/>
                <w:sz w:val="28"/>
                <w:lang w:eastAsia="en-GB"/>
              </w:rPr>
              <w:t>‘Freedom of the</w:t>
            </w:r>
            <w:r w:rsidR="0001228F">
              <w:rPr>
                <w:rFonts w:ascii="Segoe UI" w:hAnsi="Segoe UI" w:cs="Segoe UI"/>
                <w:bCs/>
                <w:color w:val="244061" w:themeColor="accent1" w:themeShade="80"/>
                <w:sz w:val="28"/>
                <w:lang w:eastAsia="en-GB"/>
              </w:rPr>
              <w:t xml:space="preserve"> Borough’</w:t>
            </w:r>
            <w:r w:rsidR="00D600BE">
              <w:rPr>
                <w:rFonts w:ascii="Segoe UI" w:hAnsi="Segoe UI" w:cs="Segoe UI"/>
                <w:bCs/>
                <w:color w:val="244061" w:themeColor="accent1" w:themeShade="80"/>
                <w:sz w:val="28"/>
                <w:lang w:eastAsia="en-GB"/>
              </w:rPr>
              <w:t>, this evening</w:t>
            </w:r>
            <w:r w:rsidR="0001228F">
              <w:rPr>
                <w:rFonts w:ascii="Segoe UI" w:hAnsi="Segoe UI" w:cs="Segoe UI"/>
                <w:bCs/>
                <w:color w:val="244061" w:themeColor="accent1" w:themeShade="80"/>
                <w:sz w:val="28"/>
                <w:lang w:eastAsia="en-GB"/>
              </w:rPr>
              <w:t xml:space="preserve"> from Sefton Council,</w:t>
            </w:r>
            <w:r w:rsidR="00D600BE">
              <w:rPr>
                <w:rFonts w:ascii="Segoe UI" w:hAnsi="Segoe UI" w:cs="Segoe UI"/>
                <w:bCs/>
                <w:color w:val="244061" w:themeColor="accent1" w:themeShade="80"/>
                <w:sz w:val="28"/>
                <w:lang w:eastAsia="en-GB"/>
              </w:rPr>
              <w:t xml:space="preserve"> at a special event at Bootle Town Hall and members </w:t>
            </w:r>
            <w:r w:rsidR="0001228F">
              <w:rPr>
                <w:rFonts w:ascii="Segoe UI" w:hAnsi="Segoe UI" w:cs="Segoe UI"/>
                <w:bCs/>
                <w:color w:val="244061" w:themeColor="accent1" w:themeShade="80"/>
                <w:sz w:val="28"/>
                <w:lang w:eastAsia="en-GB"/>
              </w:rPr>
              <w:t xml:space="preserve">requested that this recognition be formally noted within the minutes. </w:t>
            </w:r>
          </w:p>
          <w:p w14:paraId="724D7BD7" w14:textId="5FBC85AE" w:rsidR="00FC4FD7" w:rsidRPr="008131C0" w:rsidRDefault="00FC4FD7" w:rsidP="003453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tc>
        <w:tc>
          <w:tcPr>
            <w:tcW w:w="1134" w:type="dxa"/>
          </w:tcPr>
          <w:p w14:paraId="30D7C83B" w14:textId="77777777" w:rsidR="00FC4FD7" w:rsidRPr="007F2F34" w:rsidRDefault="00FC4FD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1295753" w14:textId="77777777" w:rsidR="00FC4FD7" w:rsidRPr="007F2F34" w:rsidRDefault="00FC4FD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A07E778" w14:textId="577A5ACA" w:rsidR="000F11D5" w:rsidRDefault="00FC4FD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r w:rsidRPr="007F2F34">
              <w:rPr>
                <w:rFonts w:ascii="Segoe UI" w:eastAsia="Arial" w:hAnsi="Segoe UI" w:cs="Segoe UI"/>
                <w:color w:val="244061" w:themeColor="accent1" w:themeShade="80"/>
                <w:sz w:val="24"/>
                <w:szCs w:val="24"/>
                <w:u w:color="244061"/>
              </w:rPr>
              <w:t xml:space="preserve"> </w:t>
            </w:r>
          </w:p>
          <w:p w14:paraId="0BF9C95C" w14:textId="5EEBA657" w:rsidR="004E0B1E" w:rsidRPr="00A71C48" w:rsidRDefault="00A71C4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sidRPr="00A71C48">
              <w:rPr>
                <w:rFonts w:ascii="Segoe UI" w:eastAsia="Arial" w:hAnsi="Segoe UI" w:cs="Segoe UI"/>
                <w:b/>
                <w:color w:val="244061" w:themeColor="accent1" w:themeShade="80"/>
                <w:sz w:val="28"/>
                <w:szCs w:val="24"/>
                <w:u w:color="244061"/>
              </w:rPr>
              <w:t xml:space="preserve">    </w:t>
            </w:r>
          </w:p>
          <w:p w14:paraId="2816791C" w14:textId="0130F46D" w:rsidR="004E0B1E" w:rsidRDefault="004E0B1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1DB8E23" w14:textId="77777777" w:rsidR="00162D61" w:rsidRDefault="00162D6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6C8A256" w14:textId="2A0875F7" w:rsidR="00162D61" w:rsidRDefault="00162D6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3875172" w14:textId="6D8F56F6" w:rsidR="00FC4FD7" w:rsidRPr="007F0A50" w:rsidRDefault="00FC4FD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tc>
      </w:tr>
    </w:tbl>
    <w:p w14:paraId="7CD8D0B1" w14:textId="32E54B5D" w:rsidR="002B70DE" w:rsidRDefault="002B70DE" w:rsidP="00196F4A">
      <w:pPr>
        <w:pStyle w:val="BodyA"/>
        <w:spacing w:after="0"/>
        <w:rPr>
          <w:rFonts w:ascii="Segoe UI" w:hAnsi="Segoe UI" w:cs="Segoe UI"/>
          <w:color w:val="244061" w:themeColor="accent1" w:themeShade="80"/>
          <w:sz w:val="28"/>
          <w:szCs w:val="28"/>
          <w:u w:color="244061"/>
        </w:rPr>
      </w:pPr>
    </w:p>
    <w:p w14:paraId="71C0052B" w14:textId="6E934A17" w:rsidR="000A3DF6" w:rsidRPr="000A3DF6" w:rsidRDefault="009A2034" w:rsidP="00196F4A">
      <w:pPr>
        <w:pStyle w:val="BodyA"/>
        <w:spacing w:after="0"/>
        <w:rPr>
          <w:rFonts w:ascii="Segoe UI" w:hAnsi="Segoe UI" w:cs="Segoe UI"/>
          <w:b/>
          <w:bCs/>
          <w:color w:val="244061" w:themeColor="accent1" w:themeShade="80"/>
          <w:sz w:val="24"/>
          <w:szCs w:val="28"/>
          <w:u w:val="single" w:color="244061"/>
        </w:rPr>
      </w:pPr>
      <w:r w:rsidRPr="00C84966">
        <w:rPr>
          <w:rFonts w:ascii="Segoe UI" w:hAnsi="Segoe UI" w:cs="Segoe UI"/>
          <w:b/>
          <w:bCs/>
          <w:color w:val="244061" w:themeColor="accent1" w:themeShade="80"/>
          <w:sz w:val="24"/>
          <w:szCs w:val="28"/>
          <w:u w:val="single" w:color="244061"/>
        </w:rPr>
        <w:t>Attendance Tracker</w:t>
      </w:r>
    </w:p>
    <w:tbl>
      <w:tblPr>
        <w:tblW w:w="10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23"/>
        <w:gridCol w:w="1201"/>
        <w:gridCol w:w="1201"/>
        <w:gridCol w:w="1201"/>
      </w:tblGrid>
      <w:tr w:rsidR="00C90D46" w:rsidRPr="007F2F34" w14:paraId="50410C6A" w14:textId="3ADB0405" w:rsidTr="00C90D46">
        <w:trPr>
          <w:trHeight w:val="698"/>
          <w:tblHeader/>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50260" w14:textId="77777777" w:rsidR="00C90D46" w:rsidRPr="007F2F34" w:rsidRDefault="00C90D46" w:rsidP="00196F4A">
            <w:pPr>
              <w:pStyle w:val="BodyA"/>
              <w:rPr>
                <w:rFonts w:ascii="Segoe UI" w:hAnsi="Segoe UI" w:cs="Segoe UI"/>
                <w:color w:val="244061" w:themeColor="accent1" w:themeShade="80"/>
              </w:rPr>
            </w:pPr>
            <w:r w:rsidRPr="007F2F34">
              <w:rPr>
                <w:rFonts w:ascii="Segoe UI" w:hAnsi="Segoe UI" w:cs="Segoe UI"/>
                <w:b/>
                <w:bCs/>
                <w:color w:val="244061" w:themeColor="accent1" w:themeShade="80"/>
                <w:sz w:val="24"/>
                <w:szCs w:val="24"/>
                <w:u w:color="244061"/>
              </w:rPr>
              <w:t>Name / Representing</w:t>
            </w:r>
          </w:p>
        </w:tc>
        <w:tc>
          <w:tcPr>
            <w:tcW w:w="1201" w:type="dxa"/>
            <w:tcBorders>
              <w:top w:val="single" w:sz="4" w:space="0" w:color="000000"/>
              <w:left w:val="single" w:sz="4" w:space="0" w:color="000000"/>
              <w:bottom w:val="single" w:sz="4" w:space="0" w:color="000000"/>
              <w:right w:val="single" w:sz="4" w:space="0" w:color="000000"/>
            </w:tcBorders>
          </w:tcPr>
          <w:p w14:paraId="6889D412" w14:textId="77777777" w:rsidR="00C90D46" w:rsidRDefault="00C90D46" w:rsidP="00196F4A">
            <w:pPr>
              <w:pStyle w:val="BodyB"/>
              <w:jc w:val="left"/>
              <w:rPr>
                <w:rFonts w:ascii="Segoe UI" w:hAnsi="Segoe UI" w:cs="Segoe UI"/>
                <w:b/>
                <w:bCs/>
                <w:color w:val="244061" w:themeColor="accent1" w:themeShade="80"/>
              </w:rPr>
            </w:pPr>
            <w:r>
              <w:rPr>
                <w:rFonts w:ascii="Segoe UI" w:hAnsi="Segoe UI" w:cs="Segoe UI"/>
                <w:b/>
                <w:bCs/>
                <w:color w:val="244061" w:themeColor="accent1" w:themeShade="80"/>
              </w:rPr>
              <w:t>Feb</w:t>
            </w:r>
          </w:p>
          <w:p w14:paraId="2B7670FD" w14:textId="1B5AFC81" w:rsidR="00C90D46" w:rsidRDefault="00C90D46" w:rsidP="00196F4A">
            <w:pPr>
              <w:pStyle w:val="BodyB"/>
              <w:jc w:val="left"/>
              <w:rPr>
                <w:rFonts w:ascii="Segoe UI" w:hAnsi="Segoe UI" w:cs="Segoe UI"/>
                <w:b/>
                <w:bCs/>
                <w:color w:val="244061" w:themeColor="accent1" w:themeShade="80"/>
              </w:rPr>
            </w:pPr>
            <w:r>
              <w:rPr>
                <w:rFonts w:ascii="Segoe UI" w:hAnsi="Segoe UI" w:cs="Segoe UI"/>
                <w:b/>
                <w:bCs/>
                <w:color w:val="244061" w:themeColor="accent1" w:themeShade="80"/>
              </w:rPr>
              <w:t>2025</w:t>
            </w:r>
          </w:p>
        </w:tc>
        <w:tc>
          <w:tcPr>
            <w:tcW w:w="1201" w:type="dxa"/>
            <w:tcBorders>
              <w:top w:val="single" w:sz="4" w:space="0" w:color="000000"/>
              <w:left w:val="single" w:sz="4" w:space="0" w:color="000000"/>
              <w:bottom w:val="single" w:sz="4" w:space="0" w:color="000000"/>
              <w:right w:val="single" w:sz="4" w:space="0" w:color="000000"/>
            </w:tcBorders>
          </w:tcPr>
          <w:p w14:paraId="58A2474C" w14:textId="77777777" w:rsidR="00C90D46" w:rsidRDefault="00C90D46" w:rsidP="00196F4A">
            <w:pPr>
              <w:pStyle w:val="BodyB"/>
              <w:jc w:val="left"/>
              <w:rPr>
                <w:rFonts w:ascii="Segoe UI" w:hAnsi="Segoe UI" w:cs="Segoe UI"/>
                <w:b/>
                <w:bCs/>
                <w:color w:val="244061" w:themeColor="accent1" w:themeShade="80"/>
              </w:rPr>
            </w:pPr>
            <w:r>
              <w:rPr>
                <w:rFonts w:ascii="Segoe UI" w:hAnsi="Segoe UI" w:cs="Segoe UI"/>
                <w:b/>
                <w:bCs/>
                <w:color w:val="244061" w:themeColor="accent1" w:themeShade="80"/>
              </w:rPr>
              <w:t>May</w:t>
            </w:r>
          </w:p>
          <w:p w14:paraId="19C9FCE9" w14:textId="2B13405E" w:rsidR="00C90D46" w:rsidRDefault="00C90D46" w:rsidP="00196F4A">
            <w:pPr>
              <w:pStyle w:val="BodyB"/>
              <w:jc w:val="left"/>
              <w:rPr>
                <w:rFonts w:ascii="Segoe UI" w:hAnsi="Segoe UI" w:cs="Segoe UI"/>
                <w:b/>
                <w:bCs/>
                <w:color w:val="244061" w:themeColor="accent1" w:themeShade="80"/>
              </w:rPr>
            </w:pPr>
            <w:r>
              <w:rPr>
                <w:rFonts w:ascii="Segoe UI" w:hAnsi="Segoe UI" w:cs="Segoe UI"/>
                <w:b/>
                <w:bCs/>
                <w:color w:val="244061" w:themeColor="accent1" w:themeShade="80"/>
              </w:rPr>
              <w:t>2025</w:t>
            </w:r>
          </w:p>
        </w:tc>
        <w:tc>
          <w:tcPr>
            <w:tcW w:w="1201" w:type="dxa"/>
            <w:tcBorders>
              <w:top w:val="single" w:sz="4" w:space="0" w:color="000000"/>
              <w:left w:val="single" w:sz="4" w:space="0" w:color="000000"/>
              <w:bottom w:val="single" w:sz="4" w:space="0" w:color="000000"/>
              <w:right w:val="single" w:sz="4" w:space="0" w:color="000000"/>
            </w:tcBorders>
          </w:tcPr>
          <w:p w14:paraId="47AEBAF1" w14:textId="77777777" w:rsidR="00C90D46" w:rsidRDefault="00C90D46" w:rsidP="00196F4A">
            <w:pPr>
              <w:pStyle w:val="BodyB"/>
              <w:jc w:val="left"/>
              <w:rPr>
                <w:rFonts w:ascii="Segoe UI" w:hAnsi="Segoe UI" w:cs="Segoe UI"/>
                <w:b/>
                <w:bCs/>
                <w:color w:val="244061" w:themeColor="accent1" w:themeShade="80"/>
              </w:rPr>
            </w:pPr>
            <w:r>
              <w:rPr>
                <w:rFonts w:ascii="Segoe UI" w:hAnsi="Segoe UI" w:cs="Segoe UI"/>
                <w:b/>
                <w:bCs/>
                <w:color w:val="244061" w:themeColor="accent1" w:themeShade="80"/>
              </w:rPr>
              <w:t xml:space="preserve">June </w:t>
            </w:r>
          </w:p>
          <w:p w14:paraId="7F360BDB" w14:textId="018C96AB" w:rsidR="00C90D46" w:rsidRDefault="00C90D46" w:rsidP="00196F4A">
            <w:pPr>
              <w:pStyle w:val="BodyB"/>
              <w:jc w:val="left"/>
              <w:rPr>
                <w:rFonts w:ascii="Segoe UI" w:hAnsi="Segoe UI" w:cs="Segoe UI"/>
                <w:b/>
                <w:bCs/>
                <w:color w:val="244061" w:themeColor="accent1" w:themeShade="80"/>
              </w:rPr>
            </w:pPr>
            <w:r>
              <w:rPr>
                <w:rFonts w:ascii="Segoe UI" w:hAnsi="Segoe UI" w:cs="Segoe UI"/>
                <w:b/>
                <w:bCs/>
                <w:color w:val="244061" w:themeColor="accent1" w:themeShade="80"/>
              </w:rPr>
              <w:t>2025</w:t>
            </w:r>
          </w:p>
        </w:tc>
      </w:tr>
      <w:tr w:rsidR="00C90D46" w:rsidRPr="007F2F34" w14:paraId="1E2B9927" w14:textId="5771BACE" w:rsidTr="00C90D46">
        <w:trPr>
          <w:trHeight w:val="374"/>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61F9D" w14:textId="77777777" w:rsidR="00C90D46" w:rsidRPr="007F2F34" w:rsidRDefault="00C90D46" w:rsidP="00196F4A">
            <w:pPr>
              <w:pStyle w:val="BodyA"/>
              <w:spacing w:after="0"/>
              <w:rPr>
                <w:rFonts w:ascii="Segoe UI" w:hAnsi="Segoe UI" w:cs="Segoe UI"/>
                <w:color w:val="244061" w:themeColor="accent1" w:themeShade="80"/>
              </w:rPr>
            </w:pPr>
            <w:r w:rsidRPr="007F2F34">
              <w:rPr>
                <w:rFonts w:ascii="Segoe UI" w:hAnsi="Segoe UI" w:cs="Segoe UI"/>
                <w:color w:val="244061" w:themeColor="accent1" w:themeShade="80"/>
                <w:sz w:val="24"/>
                <w:szCs w:val="24"/>
                <w:u w:color="244061"/>
              </w:rPr>
              <w:t xml:space="preserve">John Turner. Chairperson </w:t>
            </w:r>
          </w:p>
        </w:tc>
        <w:tc>
          <w:tcPr>
            <w:tcW w:w="1201" w:type="dxa"/>
            <w:tcBorders>
              <w:top w:val="single" w:sz="4" w:space="0" w:color="000000"/>
              <w:left w:val="single" w:sz="4" w:space="0" w:color="000000"/>
              <w:bottom w:val="single" w:sz="4" w:space="0" w:color="000000"/>
              <w:right w:val="single" w:sz="4" w:space="0" w:color="000000"/>
            </w:tcBorders>
          </w:tcPr>
          <w:p w14:paraId="251DCB3A" w14:textId="61689F47" w:rsidR="00C90D46" w:rsidRPr="007F2F34" w:rsidRDefault="00C90D46"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6F9CF71F" w14:textId="58B3D1E2" w:rsidR="00C90D46" w:rsidRPr="007F2F34" w:rsidRDefault="00C90D46"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4118608E" w14:textId="13D25426" w:rsidR="00C90D46" w:rsidRPr="007F2F34" w:rsidRDefault="00C90D46"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r>
      <w:tr w:rsidR="00C90D46" w:rsidRPr="007F2F34" w14:paraId="05E88A40" w14:textId="5F3CFAC1" w:rsidTr="00C90D46">
        <w:trPr>
          <w:trHeight w:val="33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F3554" w14:textId="438B7BD8" w:rsidR="00C90D46" w:rsidRPr="007F2F34" w:rsidRDefault="00C90D46" w:rsidP="00196F4A">
            <w:pPr>
              <w:pStyle w:val="BodyA"/>
              <w:spacing w:after="0"/>
              <w:rPr>
                <w:rFonts w:ascii="Segoe UI" w:hAnsi="Segoe UI" w:cs="Segoe UI"/>
                <w:color w:val="244061" w:themeColor="accent1" w:themeShade="80"/>
              </w:rPr>
            </w:pPr>
            <w:r>
              <w:rPr>
                <w:rFonts w:ascii="Segoe UI" w:hAnsi="Segoe UI" w:cs="Segoe UI"/>
                <w:color w:val="244061" w:themeColor="accent1" w:themeShade="80"/>
                <w:sz w:val="24"/>
                <w:szCs w:val="24"/>
                <w:u w:color="244061"/>
              </w:rPr>
              <w:t>Linda Wright:</w:t>
            </w:r>
            <w:r w:rsidRPr="007F2F34">
              <w:rPr>
                <w:rFonts w:ascii="Segoe UI" w:hAnsi="Segoe UI" w:cs="Segoe UI"/>
                <w:color w:val="244061" w:themeColor="accent1" w:themeShade="80"/>
                <w:sz w:val="24"/>
                <w:szCs w:val="24"/>
                <w:u w:color="244061"/>
              </w:rPr>
              <w:t xml:space="preserve"> Locality representative: North Southport</w:t>
            </w:r>
          </w:p>
        </w:tc>
        <w:tc>
          <w:tcPr>
            <w:tcW w:w="1201" w:type="dxa"/>
            <w:tcBorders>
              <w:top w:val="single" w:sz="4" w:space="0" w:color="000000"/>
              <w:left w:val="single" w:sz="4" w:space="0" w:color="000000"/>
              <w:bottom w:val="single" w:sz="4" w:space="0" w:color="000000"/>
              <w:right w:val="single" w:sz="4" w:space="0" w:color="000000"/>
            </w:tcBorders>
          </w:tcPr>
          <w:p w14:paraId="3A9A5A26" w14:textId="33F3EBA2" w:rsidR="00C90D46" w:rsidRPr="007F2F34" w:rsidRDefault="00C90D46" w:rsidP="00196F4A">
            <w:pPr>
              <w:pStyle w:val="BodyA"/>
              <w:spacing w:after="0"/>
              <w:rPr>
                <w:rFonts w:ascii="Segoe UI Symbol" w:hAnsi="Segoe UI Symbol" w:cs="Segoe UI Symbol"/>
                <w:color w:val="244061" w:themeColor="accent1" w:themeShade="80"/>
                <w:u w:color="244061"/>
              </w:rPr>
            </w:pPr>
            <w:r w:rsidRPr="00C90D46">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59A7A91E" w14:textId="2FA366AA" w:rsidR="00C90D46" w:rsidRDefault="00C90D46"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416CAFC8" w14:textId="2AA6662B" w:rsidR="00C90D46" w:rsidRDefault="00C90D46"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r>
      <w:tr w:rsidR="00C90D46" w:rsidRPr="007F2F34" w14:paraId="2502B088" w14:textId="01A05431" w:rsidTr="00C90D46">
        <w:trPr>
          <w:trHeight w:val="33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C7BF0" w14:textId="77777777" w:rsidR="00C90D46" w:rsidRPr="007F2F34" w:rsidRDefault="00C90D46" w:rsidP="00196F4A">
            <w:pPr>
              <w:pStyle w:val="BodyA"/>
              <w:spacing w:after="0"/>
              <w:rPr>
                <w:rFonts w:ascii="Segoe UI" w:hAnsi="Segoe UI" w:cs="Segoe UI"/>
                <w:color w:val="244061" w:themeColor="accent1" w:themeShade="80"/>
              </w:rPr>
            </w:pPr>
            <w:r w:rsidRPr="007F2F34">
              <w:rPr>
                <w:rFonts w:ascii="Segoe UI" w:hAnsi="Segoe UI" w:cs="Segoe UI"/>
                <w:color w:val="244061" w:themeColor="accent1" w:themeShade="80"/>
                <w:sz w:val="24"/>
                <w:szCs w:val="24"/>
                <w:u w:color="244061"/>
              </w:rPr>
              <w:t xml:space="preserve">Anne Major. Locality representative: Central Southport </w:t>
            </w:r>
          </w:p>
        </w:tc>
        <w:tc>
          <w:tcPr>
            <w:tcW w:w="1201" w:type="dxa"/>
            <w:tcBorders>
              <w:top w:val="single" w:sz="4" w:space="0" w:color="000000"/>
              <w:left w:val="single" w:sz="4" w:space="0" w:color="000000"/>
              <w:bottom w:val="single" w:sz="4" w:space="0" w:color="000000"/>
              <w:right w:val="single" w:sz="4" w:space="0" w:color="000000"/>
            </w:tcBorders>
          </w:tcPr>
          <w:p w14:paraId="4CEDA539" w14:textId="1ED45D57" w:rsidR="00C90D46" w:rsidRPr="007F2F34" w:rsidRDefault="00C90D46"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49FCAA28" w14:textId="3F11CBC2" w:rsidR="00C90D46" w:rsidRPr="007F2F34" w:rsidRDefault="00C90D46"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7ECA88AE" w14:textId="113027DE" w:rsidR="00C90D46" w:rsidRPr="007F2F34" w:rsidRDefault="00165C6D"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r>
      <w:tr w:rsidR="00C90D46" w:rsidRPr="007F2F34" w14:paraId="0D33ACCE" w14:textId="3AEA73D9" w:rsidTr="00C90D46">
        <w:trPr>
          <w:trHeight w:val="28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B2313" w14:textId="3A6B11F8" w:rsidR="00C90D46" w:rsidRPr="007F2F34" w:rsidRDefault="00C90D46" w:rsidP="00196F4A">
            <w:pPr>
              <w:pStyle w:val="BodyA"/>
              <w:spacing w:after="0"/>
              <w:rPr>
                <w:rFonts w:ascii="Segoe UI" w:hAnsi="Segoe UI" w:cs="Segoe UI"/>
                <w:color w:val="244061" w:themeColor="accent1" w:themeShade="80"/>
              </w:rPr>
            </w:pPr>
            <w:r w:rsidRPr="007F2F34">
              <w:rPr>
                <w:rFonts w:ascii="Segoe UI" w:hAnsi="Segoe UI" w:cs="Segoe UI"/>
                <w:color w:val="244061" w:themeColor="accent1" w:themeShade="80"/>
                <w:sz w:val="24"/>
                <w:szCs w:val="24"/>
                <w:u w:color="244061"/>
              </w:rPr>
              <w:t xml:space="preserve">Locality representative: Ainsdale &amp; Birkdale </w:t>
            </w:r>
          </w:p>
        </w:tc>
        <w:tc>
          <w:tcPr>
            <w:tcW w:w="1201" w:type="dxa"/>
            <w:tcBorders>
              <w:top w:val="single" w:sz="4" w:space="0" w:color="000000"/>
              <w:left w:val="single" w:sz="4" w:space="0" w:color="000000"/>
              <w:bottom w:val="single" w:sz="4" w:space="0" w:color="000000"/>
              <w:right w:val="single" w:sz="4" w:space="0" w:color="000000"/>
            </w:tcBorders>
          </w:tcPr>
          <w:p w14:paraId="13464C1D" w14:textId="268EABA2" w:rsidR="00C90D46" w:rsidRPr="007F2F34" w:rsidRDefault="00165C6D"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3293CF72" w14:textId="4A5B36C6" w:rsidR="00C90D46" w:rsidRPr="007F2F34" w:rsidRDefault="00165C6D"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4F6B1BC8" w14:textId="0875A9CC" w:rsidR="00C90D46" w:rsidRPr="007F2F34" w:rsidRDefault="00165C6D"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Vacant</w:t>
            </w:r>
          </w:p>
        </w:tc>
      </w:tr>
      <w:tr w:rsidR="00C90D46" w:rsidRPr="007F2F34" w14:paraId="265F1EBB" w14:textId="5B159A3A" w:rsidTr="00C90D46">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7915BC" w14:textId="77777777" w:rsidR="00C90D46" w:rsidRPr="007F2F34" w:rsidRDefault="00C90D46" w:rsidP="00196F4A">
            <w:pPr>
              <w:pStyle w:val="BodyA"/>
              <w:spacing w:after="0"/>
              <w:rPr>
                <w:rFonts w:ascii="Segoe UI" w:hAnsi="Segoe UI" w:cs="Segoe UI"/>
                <w:color w:val="244061" w:themeColor="accent1" w:themeShade="80"/>
              </w:rPr>
            </w:pPr>
            <w:r>
              <w:rPr>
                <w:rFonts w:ascii="Segoe UI" w:hAnsi="Segoe UI" w:cs="Segoe UI"/>
                <w:color w:val="244061" w:themeColor="accent1" w:themeShade="80"/>
                <w:sz w:val="24"/>
                <w:szCs w:val="24"/>
                <w:u w:color="244061"/>
              </w:rPr>
              <w:t xml:space="preserve">Locality representative: </w:t>
            </w:r>
            <w:r w:rsidRPr="007F2F34">
              <w:rPr>
                <w:rFonts w:ascii="Segoe UI" w:hAnsi="Segoe UI" w:cs="Segoe UI"/>
                <w:color w:val="244061" w:themeColor="accent1" w:themeShade="80"/>
                <w:sz w:val="24"/>
                <w:szCs w:val="24"/>
                <w:u w:color="244061"/>
              </w:rPr>
              <w:t xml:space="preserve">Formby </w:t>
            </w:r>
          </w:p>
        </w:tc>
        <w:tc>
          <w:tcPr>
            <w:tcW w:w="1201" w:type="dxa"/>
            <w:tcBorders>
              <w:top w:val="single" w:sz="4" w:space="0" w:color="000000"/>
              <w:left w:val="single" w:sz="4" w:space="0" w:color="000000"/>
              <w:bottom w:val="single" w:sz="4" w:space="0" w:color="000000"/>
              <w:right w:val="single" w:sz="4" w:space="0" w:color="000000"/>
            </w:tcBorders>
          </w:tcPr>
          <w:p w14:paraId="3337B991" w14:textId="5A3E960F" w:rsidR="00C90D46" w:rsidRDefault="00C90D46"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Vacant</w:t>
            </w:r>
          </w:p>
        </w:tc>
        <w:tc>
          <w:tcPr>
            <w:tcW w:w="1201" w:type="dxa"/>
            <w:tcBorders>
              <w:top w:val="single" w:sz="4" w:space="0" w:color="000000"/>
              <w:left w:val="single" w:sz="4" w:space="0" w:color="000000"/>
              <w:bottom w:val="single" w:sz="4" w:space="0" w:color="000000"/>
              <w:right w:val="single" w:sz="4" w:space="0" w:color="000000"/>
            </w:tcBorders>
          </w:tcPr>
          <w:p w14:paraId="2B627F88" w14:textId="0D14F056" w:rsidR="00C90D46" w:rsidRDefault="00C90D46"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Vacant</w:t>
            </w:r>
          </w:p>
        </w:tc>
        <w:tc>
          <w:tcPr>
            <w:tcW w:w="1201" w:type="dxa"/>
            <w:tcBorders>
              <w:top w:val="single" w:sz="4" w:space="0" w:color="000000"/>
              <w:left w:val="single" w:sz="4" w:space="0" w:color="000000"/>
              <w:bottom w:val="single" w:sz="4" w:space="0" w:color="000000"/>
              <w:right w:val="single" w:sz="4" w:space="0" w:color="000000"/>
            </w:tcBorders>
          </w:tcPr>
          <w:p w14:paraId="66CA835A" w14:textId="5D93931A" w:rsidR="00C90D46" w:rsidRDefault="00165C6D"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r>
      <w:tr w:rsidR="00C90D46" w:rsidRPr="007F2F34" w14:paraId="79534EB1" w14:textId="021DFD33" w:rsidTr="00C90D46">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2AC300" w14:textId="77777777" w:rsidR="00C90D46" w:rsidRPr="007F2F34" w:rsidRDefault="00C90D46" w:rsidP="00196F4A">
            <w:pPr>
              <w:pStyle w:val="BodyB"/>
              <w:jc w:val="left"/>
              <w:rPr>
                <w:rFonts w:ascii="Segoe UI" w:hAnsi="Segoe UI" w:cs="Segoe UI"/>
                <w:color w:val="244061" w:themeColor="accent1" w:themeShade="80"/>
                <w:sz w:val="24"/>
                <w:szCs w:val="24"/>
                <w:u w:val="none"/>
              </w:rPr>
            </w:pPr>
            <w:r>
              <w:rPr>
                <w:rFonts w:ascii="Segoe UI" w:hAnsi="Segoe UI" w:cs="Segoe UI"/>
                <w:color w:val="244061" w:themeColor="accent1" w:themeShade="80"/>
                <w:sz w:val="24"/>
                <w:szCs w:val="24"/>
                <w:u w:val="none"/>
              </w:rPr>
              <w:t xml:space="preserve">Linda Munro. </w:t>
            </w:r>
            <w:r w:rsidRPr="007F2F34">
              <w:rPr>
                <w:rFonts w:ascii="Segoe UI" w:hAnsi="Segoe UI" w:cs="Segoe UI"/>
                <w:color w:val="244061" w:themeColor="accent1" w:themeShade="80"/>
                <w:sz w:val="24"/>
                <w:szCs w:val="24"/>
                <w:u w:val="none"/>
              </w:rPr>
              <w:t xml:space="preserve">Locality representative: Hightown &amp; Ince Blundell </w:t>
            </w:r>
          </w:p>
        </w:tc>
        <w:tc>
          <w:tcPr>
            <w:tcW w:w="1201" w:type="dxa"/>
            <w:tcBorders>
              <w:top w:val="single" w:sz="4" w:space="0" w:color="000000"/>
              <w:left w:val="single" w:sz="4" w:space="0" w:color="000000"/>
              <w:bottom w:val="single" w:sz="4" w:space="0" w:color="000000"/>
              <w:right w:val="single" w:sz="4" w:space="0" w:color="000000"/>
            </w:tcBorders>
          </w:tcPr>
          <w:p w14:paraId="77D2D795" w14:textId="293BFE81" w:rsidR="00C90D46" w:rsidRDefault="00C90D46" w:rsidP="00196F4A">
            <w:pPr>
              <w:pStyle w:val="BodyA"/>
              <w:spacing w:after="0"/>
              <w:rPr>
                <w:rFonts w:ascii="Segoe UI" w:hAnsi="Segoe UI" w:cs="Segoe UI"/>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6AF58BBC" w14:textId="7754CE22" w:rsidR="00C90D46" w:rsidRPr="007F2F34" w:rsidRDefault="00C90D46"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c>
          <w:tcPr>
            <w:tcW w:w="1201" w:type="dxa"/>
            <w:tcBorders>
              <w:top w:val="single" w:sz="4" w:space="0" w:color="000000"/>
              <w:left w:val="single" w:sz="4" w:space="0" w:color="000000"/>
              <w:bottom w:val="single" w:sz="4" w:space="0" w:color="000000"/>
              <w:right w:val="single" w:sz="4" w:space="0" w:color="000000"/>
            </w:tcBorders>
          </w:tcPr>
          <w:p w14:paraId="53873769" w14:textId="017F2ED5" w:rsidR="00C90D46" w:rsidRDefault="00165C6D"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r>
      <w:tr w:rsidR="00C90D46" w:rsidRPr="007F2F34" w14:paraId="588E2F0C" w14:textId="0565A598" w:rsidTr="00C90D46">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FEE0C7" w14:textId="77777777" w:rsidR="00C90D46" w:rsidRPr="007F2F34" w:rsidRDefault="00C90D46" w:rsidP="00196F4A">
            <w:pPr>
              <w:pStyle w:val="BodyB"/>
              <w:jc w:val="left"/>
              <w:rPr>
                <w:rFonts w:ascii="Segoe UI" w:hAnsi="Segoe UI" w:cs="Segoe UI"/>
                <w:color w:val="244061" w:themeColor="accent1" w:themeShade="80"/>
                <w:sz w:val="24"/>
                <w:szCs w:val="24"/>
                <w:u w:val="none"/>
              </w:rPr>
            </w:pPr>
            <w:r w:rsidRPr="007F2F34">
              <w:rPr>
                <w:rFonts w:ascii="Segoe UI" w:hAnsi="Segoe UI" w:cs="Segoe UI"/>
                <w:color w:val="244061" w:themeColor="accent1" w:themeShade="80"/>
                <w:sz w:val="24"/>
                <w:szCs w:val="24"/>
                <w:u w:val="none"/>
              </w:rPr>
              <w:t xml:space="preserve">Locality representative: Crosby </w:t>
            </w:r>
          </w:p>
        </w:tc>
        <w:tc>
          <w:tcPr>
            <w:tcW w:w="1201" w:type="dxa"/>
            <w:tcBorders>
              <w:top w:val="single" w:sz="4" w:space="0" w:color="000000"/>
              <w:left w:val="single" w:sz="4" w:space="0" w:color="000000"/>
              <w:bottom w:val="single" w:sz="4" w:space="0" w:color="000000"/>
              <w:right w:val="single" w:sz="4" w:space="0" w:color="000000"/>
            </w:tcBorders>
          </w:tcPr>
          <w:p w14:paraId="5A14B3FD" w14:textId="494B4D22" w:rsidR="00C90D46" w:rsidRDefault="00C90D46"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Vacant</w:t>
            </w:r>
          </w:p>
        </w:tc>
        <w:tc>
          <w:tcPr>
            <w:tcW w:w="1201" w:type="dxa"/>
            <w:tcBorders>
              <w:top w:val="single" w:sz="4" w:space="0" w:color="000000"/>
              <w:left w:val="single" w:sz="4" w:space="0" w:color="000000"/>
              <w:bottom w:val="single" w:sz="4" w:space="0" w:color="000000"/>
              <w:right w:val="single" w:sz="4" w:space="0" w:color="000000"/>
            </w:tcBorders>
          </w:tcPr>
          <w:p w14:paraId="087CD380" w14:textId="31CF16E0" w:rsidR="00C90D46" w:rsidRDefault="00C90D46"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Vacant</w:t>
            </w:r>
          </w:p>
        </w:tc>
        <w:tc>
          <w:tcPr>
            <w:tcW w:w="1201" w:type="dxa"/>
            <w:tcBorders>
              <w:top w:val="single" w:sz="4" w:space="0" w:color="000000"/>
              <w:left w:val="single" w:sz="4" w:space="0" w:color="000000"/>
              <w:bottom w:val="single" w:sz="4" w:space="0" w:color="000000"/>
              <w:right w:val="single" w:sz="4" w:space="0" w:color="000000"/>
            </w:tcBorders>
          </w:tcPr>
          <w:p w14:paraId="278E78A9" w14:textId="33C124DF" w:rsidR="00C90D46" w:rsidRDefault="00165C6D"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Vacant </w:t>
            </w:r>
          </w:p>
        </w:tc>
      </w:tr>
      <w:tr w:rsidR="00C90D46" w:rsidRPr="007F2F34" w14:paraId="26CF6A02" w14:textId="1FB7A6F7" w:rsidTr="00C90D46">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AFC599" w14:textId="77777777" w:rsidR="00C90D46" w:rsidRPr="007F2F34" w:rsidRDefault="00C90D46" w:rsidP="00196F4A">
            <w:pPr>
              <w:pStyle w:val="BodyB"/>
              <w:jc w:val="left"/>
              <w:rPr>
                <w:rFonts w:ascii="Segoe UI" w:hAnsi="Segoe UI" w:cs="Segoe UI"/>
                <w:color w:val="244061" w:themeColor="accent1" w:themeShade="80"/>
                <w:sz w:val="24"/>
                <w:szCs w:val="24"/>
                <w:u w:val="none"/>
              </w:rPr>
            </w:pPr>
            <w:r w:rsidRPr="007F2F34">
              <w:rPr>
                <w:rFonts w:ascii="Segoe UI" w:hAnsi="Segoe UI" w:cs="Segoe UI"/>
                <w:color w:val="244061" w:themeColor="accent1" w:themeShade="80"/>
                <w:sz w:val="24"/>
                <w:szCs w:val="24"/>
                <w:u w:val="none"/>
              </w:rPr>
              <w:t xml:space="preserve">Locality representative: Seaforth &amp; Litherland </w:t>
            </w:r>
          </w:p>
        </w:tc>
        <w:tc>
          <w:tcPr>
            <w:tcW w:w="1201" w:type="dxa"/>
            <w:tcBorders>
              <w:top w:val="single" w:sz="4" w:space="0" w:color="000000"/>
              <w:left w:val="single" w:sz="4" w:space="0" w:color="000000"/>
              <w:bottom w:val="single" w:sz="4" w:space="0" w:color="000000"/>
              <w:right w:val="single" w:sz="4" w:space="0" w:color="000000"/>
            </w:tcBorders>
          </w:tcPr>
          <w:p w14:paraId="17669D3B" w14:textId="64F08FB8" w:rsidR="00C90D46" w:rsidRDefault="00C90D46"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Vacant</w:t>
            </w:r>
          </w:p>
        </w:tc>
        <w:tc>
          <w:tcPr>
            <w:tcW w:w="1201" w:type="dxa"/>
            <w:tcBorders>
              <w:top w:val="single" w:sz="4" w:space="0" w:color="000000"/>
              <w:left w:val="single" w:sz="4" w:space="0" w:color="000000"/>
              <w:bottom w:val="single" w:sz="4" w:space="0" w:color="000000"/>
              <w:right w:val="single" w:sz="4" w:space="0" w:color="000000"/>
            </w:tcBorders>
          </w:tcPr>
          <w:p w14:paraId="6D7A6D12" w14:textId="554D6563" w:rsidR="00C90D46" w:rsidRDefault="00C90D46"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Vacant</w:t>
            </w:r>
          </w:p>
        </w:tc>
        <w:tc>
          <w:tcPr>
            <w:tcW w:w="1201" w:type="dxa"/>
            <w:tcBorders>
              <w:top w:val="single" w:sz="4" w:space="0" w:color="000000"/>
              <w:left w:val="single" w:sz="4" w:space="0" w:color="000000"/>
              <w:bottom w:val="single" w:sz="4" w:space="0" w:color="000000"/>
              <w:right w:val="single" w:sz="4" w:space="0" w:color="000000"/>
            </w:tcBorders>
          </w:tcPr>
          <w:p w14:paraId="638D14B7" w14:textId="740A971A" w:rsidR="00C90D46" w:rsidRDefault="00165C6D"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Vacant</w:t>
            </w:r>
          </w:p>
        </w:tc>
      </w:tr>
      <w:tr w:rsidR="00C90D46" w:rsidRPr="007F2F34" w14:paraId="5660980C" w14:textId="36609928" w:rsidTr="00C90D46">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2289EB" w14:textId="77777777" w:rsidR="00C90D46" w:rsidRPr="007F2F34" w:rsidRDefault="00C90D46" w:rsidP="00196F4A">
            <w:pPr>
              <w:pStyle w:val="BodyB"/>
              <w:jc w:val="left"/>
              <w:rPr>
                <w:rFonts w:ascii="Segoe UI" w:hAnsi="Segoe UI" w:cs="Segoe UI"/>
                <w:color w:val="244061" w:themeColor="accent1" w:themeShade="80"/>
                <w:sz w:val="24"/>
                <w:szCs w:val="24"/>
                <w:u w:val="none"/>
              </w:rPr>
            </w:pPr>
            <w:r>
              <w:rPr>
                <w:rFonts w:ascii="Segoe UI" w:hAnsi="Segoe UI" w:cs="Segoe UI"/>
                <w:color w:val="244061" w:themeColor="accent1" w:themeShade="80"/>
                <w:sz w:val="24"/>
                <w:szCs w:val="24"/>
                <w:u w:val="none"/>
              </w:rPr>
              <w:t xml:space="preserve">Barbara Rouse: </w:t>
            </w:r>
            <w:r w:rsidRPr="007F2F34">
              <w:rPr>
                <w:rFonts w:ascii="Segoe UI" w:hAnsi="Segoe UI" w:cs="Segoe UI"/>
                <w:color w:val="244061" w:themeColor="accent1" w:themeShade="80"/>
                <w:sz w:val="24"/>
                <w:szCs w:val="24"/>
                <w:u w:val="none"/>
              </w:rPr>
              <w:t>Locality representative: Bootle</w:t>
            </w:r>
          </w:p>
        </w:tc>
        <w:tc>
          <w:tcPr>
            <w:tcW w:w="1201" w:type="dxa"/>
            <w:tcBorders>
              <w:top w:val="single" w:sz="4" w:space="0" w:color="000000"/>
              <w:left w:val="single" w:sz="4" w:space="0" w:color="000000"/>
              <w:bottom w:val="single" w:sz="4" w:space="0" w:color="000000"/>
              <w:right w:val="single" w:sz="4" w:space="0" w:color="000000"/>
            </w:tcBorders>
          </w:tcPr>
          <w:p w14:paraId="6C407D8D" w14:textId="0010ABF9" w:rsidR="00C90D46" w:rsidRDefault="00C90D46"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      </w:t>
            </w: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6D51FBAB" w14:textId="153760A8" w:rsidR="00C90D46" w:rsidRDefault="00C90D46"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x</w:t>
            </w:r>
          </w:p>
        </w:tc>
        <w:tc>
          <w:tcPr>
            <w:tcW w:w="1201" w:type="dxa"/>
            <w:tcBorders>
              <w:top w:val="single" w:sz="4" w:space="0" w:color="000000"/>
              <w:left w:val="single" w:sz="4" w:space="0" w:color="000000"/>
              <w:bottom w:val="single" w:sz="4" w:space="0" w:color="000000"/>
              <w:right w:val="single" w:sz="4" w:space="0" w:color="000000"/>
            </w:tcBorders>
          </w:tcPr>
          <w:p w14:paraId="32E063DB" w14:textId="5553C7C4" w:rsidR="00C90D46" w:rsidRDefault="00165C6D" w:rsidP="00196F4A">
            <w:pPr>
              <w:pStyle w:val="BodyA"/>
              <w:spacing w:after="0"/>
              <w:rPr>
                <w:rFonts w:ascii="Segoe UI" w:hAnsi="Segoe UI" w:cs="Segoe UI"/>
                <w:color w:val="244061" w:themeColor="accent1" w:themeShade="80"/>
                <w:u w:color="244061"/>
              </w:rPr>
            </w:pPr>
            <w:r w:rsidRPr="007F2F34">
              <w:rPr>
                <w:rFonts w:ascii="Segoe UI Symbol" w:hAnsi="Segoe UI Symbol" w:cs="Segoe UI Symbol"/>
                <w:color w:val="244061" w:themeColor="accent1" w:themeShade="80"/>
                <w:u w:color="244061"/>
              </w:rPr>
              <w:t>✓</w:t>
            </w:r>
          </w:p>
        </w:tc>
      </w:tr>
      <w:tr w:rsidR="00C90D46" w:rsidRPr="007F2F34" w14:paraId="4E01B9F5" w14:textId="6563979B" w:rsidTr="00C90D46">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B5EAB6" w14:textId="77777777" w:rsidR="00C90D46" w:rsidRPr="007F2F34" w:rsidRDefault="00C90D46" w:rsidP="00196F4A">
            <w:pPr>
              <w:pStyle w:val="BodyB"/>
              <w:jc w:val="left"/>
              <w:rPr>
                <w:rFonts w:ascii="Segoe UI" w:hAnsi="Segoe UI" w:cs="Segoe UI"/>
                <w:color w:val="244061" w:themeColor="accent1" w:themeShade="80"/>
                <w:sz w:val="24"/>
                <w:szCs w:val="24"/>
                <w:u w:val="none"/>
              </w:rPr>
            </w:pPr>
            <w:r w:rsidRPr="007F2F34">
              <w:rPr>
                <w:rFonts w:ascii="Segoe UI" w:hAnsi="Segoe UI" w:cs="Segoe UI"/>
                <w:color w:val="244061" w:themeColor="accent1" w:themeShade="80"/>
                <w:sz w:val="24"/>
                <w:szCs w:val="24"/>
                <w:u w:val="none"/>
              </w:rPr>
              <w:t>Locality representative: Netherton</w:t>
            </w:r>
          </w:p>
        </w:tc>
        <w:tc>
          <w:tcPr>
            <w:tcW w:w="1201" w:type="dxa"/>
            <w:tcBorders>
              <w:top w:val="single" w:sz="4" w:space="0" w:color="000000"/>
              <w:left w:val="single" w:sz="4" w:space="0" w:color="000000"/>
              <w:bottom w:val="single" w:sz="4" w:space="0" w:color="000000"/>
              <w:right w:val="single" w:sz="4" w:space="0" w:color="000000"/>
            </w:tcBorders>
          </w:tcPr>
          <w:p w14:paraId="6326A26F" w14:textId="7658E1E9" w:rsidR="00C90D46" w:rsidRDefault="00C90D46"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 Vacant </w:t>
            </w:r>
          </w:p>
        </w:tc>
        <w:tc>
          <w:tcPr>
            <w:tcW w:w="1201" w:type="dxa"/>
            <w:tcBorders>
              <w:top w:val="single" w:sz="4" w:space="0" w:color="000000"/>
              <w:left w:val="single" w:sz="4" w:space="0" w:color="000000"/>
              <w:bottom w:val="single" w:sz="4" w:space="0" w:color="000000"/>
              <w:right w:val="single" w:sz="4" w:space="0" w:color="000000"/>
            </w:tcBorders>
          </w:tcPr>
          <w:p w14:paraId="54189A47" w14:textId="5A03647A" w:rsidR="00C90D46" w:rsidRDefault="00C90D46"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Vacant</w:t>
            </w:r>
          </w:p>
        </w:tc>
        <w:tc>
          <w:tcPr>
            <w:tcW w:w="1201" w:type="dxa"/>
            <w:tcBorders>
              <w:top w:val="single" w:sz="4" w:space="0" w:color="000000"/>
              <w:left w:val="single" w:sz="4" w:space="0" w:color="000000"/>
              <w:bottom w:val="single" w:sz="4" w:space="0" w:color="000000"/>
              <w:right w:val="single" w:sz="4" w:space="0" w:color="000000"/>
            </w:tcBorders>
          </w:tcPr>
          <w:p w14:paraId="38BC075A" w14:textId="6C3FC0E5" w:rsidR="00C90D46" w:rsidRDefault="00165C6D"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Vacant </w:t>
            </w:r>
          </w:p>
        </w:tc>
      </w:tr>
      <w:tr w:rsidR="00C90D46" w:rsidRPr="007F2F34" w14:paraId="7EAD7F1E" w14:textId="2072CCB5" w:rsidTr="00C90D46">
        <w:trPr>
          <w:trHeight w:val="382"/>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47C399" w14:textId="77777777" w:rsidR="00C90D46" w:rsidRPr="007F2F34" w:rsidRDefault="00C90D46" w:rsidP="00196F4A">
            <w:pPr>
              <w:pStyle w:val="BodyB"/>
              <w:jc w:val="left"/>
              <w:rPr>
                <w:rFonts w:ascii="Segoe UI" w:hAnsi="Segoe UI" w:cs="Segoe UI"/>
                <w:color w:val="244061" w:themeColor="accent1" w:themeShade="80"/>
                <w:sz w:val="24"/>
                <w:szCs w:val="24"/>
                <w:u w:val="none"/>
              </w:rPr>
            </w:pPr>
            <w:r w:rsidRPr="007F2F34">
              <w:rPr>
                <w:rFonts w:ascii="Segoe UI" w:hAnsi="Segoe UI" w:cs="Segoe UI"/>
                <w:color w:val="244061" w:themeColor="accent1" w:themeShade="80"/>
                <w:sz w:val="24"/>
                <w:szCs w:val="24"/>
                <w:u w:val="none"/>
              </w:rPr>
              <w:t xml:space="preserve">Maurice Byrne: Locality representative: Maghull </w:t>
            </w:r>
          </w:p>
        </w:tc>
        <w:tc>
          <w:tcPr>
            <w:tcW w:w="1201" w:type="dxa"/>
            <w:tcBorders>
              <w:top w:val="single" w:sz="4" w:space="0" w:color="000000"/>
              <w:left w:val="single" w:sz="4" w:space="0" w:color="000000"/>
              <w:bottom w:val="single" w:sz="4" w:space="0" w:color="000000"/>
              <w:right w:val="single" w:sz="4" w:space="0" w:color="000000"/>
            </w:tcBorders>
          </w:tcPr>
          <w:p w14:paraId="122EC5C0" w14:textId="4ADF8D2C" w:rsidR="00C90D46" w:rsidRPr="007F2F34" w:rsidRDefault="00C90D46"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c>
          <w:tcPr>
            <w:tcW w:w="1201" w:type="dxa"/>
            <w:tcBorders>
              <w:top w:val="single" w:sz="4" w:space="0" w:color="000000"/>
              <w:left w:val="single" w:sz="4" w:space="0" w:color="000000"/>
              <w:bottom w:val="single" w:sz="4" w:space="0" w:color="000000"/>
              <w:right w:val="single" w:sz="4" w:space="0" w:color="000000"/>
            </w:tcBorders>
          </w:tcPr>
          <w:p w14:paraId="04D9FB90" w14:textId="4F3277F5" w:rsidR="00C90D46" w:rsidRDefault="00C90D46"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c>
          <w:tcPr>
            <w:tcW w:w="1201" w:type="dxa"/>
            <w:tcBorders>
              <w:top w:val="single" w:sz="4" w:space="0" w:color="000000"/>
              <w:left w:val="single" w:sz="4" w:space="0" w:color="000000"/>
              <w:bottom w:val="single" w:sz="4" w:space="0" w:color="000000"/>
              <w:right w:val="single" w:sz="4" w:space="0" w:color="000000"/>
            </w:tcBorders>
          </w:tcPr>
          <w:p w14:paraId="6F23FA64" w14:textId="64D8075A" w:rsidR="00C90D46" w:rsidRDefault="00165C6D"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r>
      <w:tr w:rsidR="00C90D46" w:rsidRPr="007F2F34" w14:paraId="338D5F2D" w14:textId="5249C8D6" w:rsidTr="00C90D46">
        <w:trPr>
          <w:trHeight w:val="64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F2A685" w14:textId="77777777" w:rsidR="00C90D46" w:rsidRPr="007F2F34" w:rsidRDefault="00C90D46" w:rsidP="00196F4A">
            <w:pPr>
              <w:pStyle w:val="BodyA"/>
              <w:spacing w:after="0"/>
              <w:rPr>
                <w:rFonts w:ascii="Segoe UI" w:hAnsi="Segoe UI" w:cs="Segoe UI"/>
                <w:color w:val="244061" w:themeColor="accent1" w:themeShade="80"/>
                <w:sz w:val="24"/>
                <w:szCs w:val="24"/>
              </w:rPr>
            </w:pPr>
            <w:r w:rsidRPr="007F2F34">
              <w:rPr>
                <w:rFonts w:ascii="Segoe UI" w:hAnsi="Segoe UI" w:cs="Segoe UI"/>
                <w:color w:val="244061" w:themeColor="accent1" w:themeShade="80"/>
                <w:sz w:val="24"/>
                <w:szCs w:val="24"/>
                <w:u w:color="244061"/>
              </w:rPr>
              <w:t>Karen Christie - Health and Social Care Forum</w:t>
            </w:r>
          </w:p>
        </w:tc>
        <w:tc>
          <w:tcPr>
            <w:tcW w:w="1201" w:type="dxa"/>
            <w:tcBorders>
              <w:top w:val="single" w:sz="4" w:space="0" w:color="000000"/>
              <w:left w:val="single" w:sz="4" w:space="0" w:color="000000"/>
              <w:bottom w:val="single" w:sz="4" w:space="0" w:color="000000"/>
              <w:right w:val="single" w:sz="4" w:space="0" w:color="000000"/>
            </w:tcBorders>
          </w:tcPr>
          <w:p w14:paraId="6BAA94B4" w14:textId="7D37AF9E" w:rsidR="00C90D46" w:rsidRPr="00024815" w:rsidRDefault="00C90D46" w:rsidP="00196F4A">
            <w:pPr>
              <w:pStyle w:val="BodyB"/>
              <w:jc w:val="left"/>
              <w:rPr>
                <w:rFonts w:ascii="Segoe UI Symbol" w:hAnsi="Segoe UI Symbol" w:cs="Segoe UI Symbol"/>
                <w:color w:val="244061" w:themeColor="accent1" w:themeShade="80"/>
                <w:sz w:val="24"/>
                <w:u w:val="none"/>
              </w:rPr>
            </w:pPr>
            <w:r w:rsidRPr="00024815">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116420A0" w14:textId="5E30D176" w:rsidR="00C90D46" w:rsidRPr="00024815" w:rsidRDefault="00C90D46"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c>
          <w:tcPr>
            <w:tcW w:w="1201" w:type="dxa"/>
            <w:tcBorders>
              <w:top w:val="single" w:sz="4" w:space="0" w:color="000000"/>
              <w:left w:val="single" w:sz="4" w:space="0" w:color="000000"/>
              <w:bottom w:val="single" w:sz="4" w:space="0" w:color="000000"/>
              <w:right w:val="single" w:sz="4" w:space="0" w:color="000000"/>
            </w:tcBorders>
          </w:tcPr>
          <w:p w14:paraId="73AA92FB" w14:textId="4E9EF2C4" w:rsidR="00C90D46" w:rsidRDefault="00165C6D"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r>
      <w:tr w:rsidR="00C90D46" w:rsidRPr="007F2F34" w14:paraId="263D19ED" w14:textId="71D58DD5" w:rsidTr="00C90D46">
        <w:trPr>
          <w:trHeight w:val="65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89192A" w14:textId="11E08572" w:rsidR="00C90D46" w:rsidRPr="007F2F34" w:rsidRDefault="00C90D46" w:rsidP="00196F4A">
            <w:pPr>
              <w:pStyle w:val="BodyA"/>
              <w:spacing w:after="0"/>
              <w:rPr>
                <w:rFonts w:ascii="Segoe UI" w:hAnsi="Segoe UI" w:cs="Segoe UI"/>
                <w:color w:val="244061" w:themeColor="accent1" w:themeShade="80"/>
                <w:sz w:val="24"/>
                <w:szCs w:val="24"/>
              </w:rPr>
            </w:pPr>
            <w:r w:rsidRPr="007F2F34">
              <w:rPr>
                <w:rFonts w:ascii="Segoe UI" w:hAnsi="Segoe UI" w:cs="Segoe UI"/>
                <w:color w:val="244061" w:themeColor="accent1" w:themeShade="80"/>
                <w:sz w:val="24"/>
                <w:szCs w:val="24"/>
                <w:u w:color="244061"/>
              </w:rPr>
              <w:t xml:space="preserve">Sefton Parent </w:t>
            </w:r>
            <w:proofErr w:type="spellStart"/>
            <w:r w:rsidRPr="007F2F34">
              <w:rPr>
                <w:rFonts w:ascii="Segoe UI" w:hAnsi="Segoe UI" w:cs="Segoe UI"/>
                <w:color w:val="244061" w:themeColor="accent1" w:themeShade="80"/>
                <w:sz w:val="24"/>
                <w:szCs w:val="24"/>
                <w:u w:color="244061"/>
              </w:rPr>
              <w:t>Carer</w:t>
            </w:r>
            <w:proofErr w:type="spellEnd"/>
            <w:r w:rsidRPr="007F2F34">
              <w:rPr>
                <w:rFonts w:ascii="Segoe UI" w:hAnsi="Segoe UI" w:cs="Segoe UI"/>
                <w:color w:val="244061" w:themeColor="accent1" w:themeShade="80"/>
                <w:sz w:val="24"/>
                <w:szCs w:val="24"/>
                <w:u w:color="244061"/>
              </w:rPr>
              <w:t xml:space="preserve"> Forum</w:t>
            </w:r>
            <w:r>
              <w:rPr>
                <w:rFonts w:ascii="Segoe UI" w:hAnsi="Segoe UI" w:cs="Segoe UI"/>
                <w:color w:val="244061" w:themeColor="accent1" w:themeShade="80"/>
                <w:sz w:val="24"/>
                <w:szCs w:val="24"/>
              </w:rPr>
              <w:t xml:space="preserve"> </w:t>
            </w:r>
          </w:p>
        </w:tc>
        <w:tc>
          <w:tcPr>
            <w:tcW w:w="1201" w:type="dxa"/>
            <w:tcBorders>
              <w:top w:val="single" w:sz="4" w:space="0" w:color="000000"/>
              <w:left w:val="single" w:sz="4" w:space="0" w:color="000000"/>
              <w:bottom w:val="single" w:sz="4" w:space="0" w:color="000000"/>
              <w:right w:val="single" w:sz="4" w:space="0" w:color="000000"/>
            </w:tcBorders>
          </w:tcPr>
          <w:p w14:paraId="49E897F3" w14:textId="5C592A0C" w:rsidR="00C90D46" w:rsidRPr="003E0D4E" w:rsidRDefault="00C90D46"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c>
          <w:tcPr>
            <w:tcW w:w="1201" w:type="dxa"/>
            <w:tcBorders>
              <w:top w:val="single" w:sz="4" w:space="0" w:color="000000"/>
              <w:left w:val="single" w:sz="4" w:space="0" w:color="000000"/>
              <w:bottom w:val="single" w:sz="4" w:space="0" w:color="000000"/>
              <w:right w:val="single" w:sz="4" w:space="0" w:color="000000"/>
            </w:tcBorders>
          </w:tcPr>
          <w:p w14:paraId="5C78DD95" w14:textId="6D6C1744" w:rsidR="00C90D46" w:rsidRDefault="00C90D46"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c>
          <w:tcPr>
            <w:tcW w:w="1201" w:type="dxa"/>
            <w:tcBorders>
              <w:top w:val="single" w:sz="4" w:space="0" w:color="000000"/>
              <w:left w:val="single" w:sz="4" w:space="0" w:color="000000"/>
              <w:bottom w:val="single" w:sz="4" w:space="0" w:color="000000"/>
              <w:right w:val="single" w:sz="4" w:space="0" w:color="000000"/>
            </w:tcBorders>
          </w:tcPr>
          <w:p w14:paraId="28AF1EE3" w14:textId="7A275108" w:rsidR="00C90D46" w:rsidRDefault="00165C6D"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 xml:space="preserve">Vacant </w:t>
            </w:r>
          </w:p>
        </w:tc>
      </w:tr>
      <w:tr w:rsidR="00C90D46" w:rsidRPr="007F2F34" w14:paraId="5D196A25" w14:textId="6140C3B4" w:rsidTr="00C90D46">
        <w:trPr>
          <w:trHeight w:val="421"/>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1851F9" w14:textId="77777777" w:rsidR="00C90D46" w:rsidRPr="007F2F34" w:rsidRDefault="00C90D46" w:rsidP="00196F4A">
            <w:pPr>
              <w:pStyle w:val="BodyA"/>
              <w:spacing w:after="0"/>
              <w:rPr>
                <w:rFonts w:ascii="Segoe UI" w:hAnsi="Segoe UI" w:cs="Segoe UI"/>
                <w:color w:val="244061" w:themeColor="accent1" w:themeShade="80"/>
                <w:sz w:val="24"/>
                <w:szCs w:val="24"/>
              </w:rPr>
            </w:pPr>
            <w:r>
              <w:rPr>
                <w:rFonts w:ascii="Segoe UI" w:hAnsi="Segoe UI" w:cs="Segoe UI"/>
                <w:color w:val="244061" w:themeColor="accent1" w:themeShade="80"/>
                <w:sz w:val="24"/>
                <w:szCs w:val="24"/>
                <w:u w:color="244061"/>
              </w:rPr>
              <w:t xml:space="preserve">Ken Lowe - </w:t>
            </w:r>
            <w:r w:rsidRPr="007F2F34">
              <w:rPr>
                <w:rFonts w:ascii="Segoe UI" w:hAnsi="Segoe UI" w:cs="Segoe UI"/>
                <w:color w:val="244061" w:themeColor="accent1" w:themeShade="80"/>
                <w:sz w:val="24"/>
                <w:szCs w:val="24"/>
                <w:u w:color="244061"/>
              </w:rPr>
              <w:t xml:space="preserve">Sefton Partnership for Older Citizens </w:t>
            </w:r>
          </w:p>
        </w:tc>
        <w:tc>
          <w:tcPr>
            <w:tcW w:w="1201" w:type="dxa"/>
            <w:tcBorders>
              <w:top w:val="single" w:sz="4" w:space="0" w:color="000000"/>
              <w:left w:val="single" w:sz="4" w:space="0" w:color="000000"/>
              <w:bottom w:val="single" w:sz="4" w:space="0" w:color="000000"/>
              <w:right w:val="single" w:sz="4" w:space="0" w:color="000000"/>
            </w:tcBorders>
          </w:tcPr>
          <w:p w14:paraId="36A3D6FD" w14:textId="63AEECB1" w:rsidR="00C90D46" w:rsidRDefault="00C90D46"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c>
          <w:tcPr>
            <w:tcW w:w="1201" w:type="dxa"/>
            <w:tcBorders>
              <w:top w:val="single" w:sz="4" w:space="0" w:color="000000"/>
              <w:left w:val="single" w:sz="4" w:space="0" w:color="000000"/>
              <w:bottom w:val="single" w:sz="4" w:space="0" w:color="000000"/>
              <w:right w:val="single" w:sz="4" w:space="0" w:color="000000"/>
            </w:tcBorders>
          </w:tcPr>
          <w:p w14:paraId="6973913A" w14:textId="66C57606" w:rsidR="00C90D46" w:rsidRDefault="00C90D46"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0CA0B70C" w14:textId="515C88F4" w:rsidR="00C90D46" w:rsidRPr="007F2F34" w:rsidRDefault="00165C6D"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r>
      <w:tr w:rsidR="00C90D46" w:rsidRPr="007F2F34" w14:paraId="78EA42D6" w14:textId="0C9AF4FF" w:rsidTr="00C90D46">
        <w:trPr>
          <w:trHeight w:val="421"/>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0A0840" w14:textId="77777777" w:rsidR="00C90D46" w:rsidRPr="007F2F34" w:rsidRDefault="00C90D46" w:rsidP="00196F4A">
            <w:pPr>
              <w:pStyle w:val="BodyA"/>
              <w:spacing w:after="0"/>
              <w:rPr>
                <w:rFonts w:ascii="Segoe UI" w:hAnsi="Segoe UI" w:cs="Segoe UI"/>
                <w:color w:val="244061" w:themeColor="accent1" w:themeShade="80"/>
                <w:sz w:val="24"/>
                <w:szCs w:val="24"/>
              </w:rPr>
            </w:pPr>
            <w:r w:rsidRPr="007F2F34">
              <w:rPr>
                <w:rFonts w:ascii="Segoe UI" w:hAnsi="Segoe UI" w:cs="Segoe UI"/>
                <w:color w:val="244061" w:themeColor="accent1" w:themeShade="80"/>
                <w:sz w:val="24"/>
                <w:szCs w:val="24"/>
                <w:u w:color="244061"/>
              </w:rPr>
              <w:t>Vicky Keeley - Sefton Carers Centre - Carers Voice</w:t>
            </w:r>
          </w:p>
        </w:tc>
        <w:tc>
          <w:tcPr>
            <w:tcW w:w="1201" w:type="dxa"/>
            <w:tcBorders>
              <w:top w:val="single" w:sz="4" w:space="0" w:color="000000"/>
              <w:left w:val="single" w:sz="4" w:space="0" w:color="000000"/>
              <w:bottom w:val="single" w:sz="4" w:space="0" w:color="000000"/>
              <w:right w:val="single" w:sz="4" w:space="0" w:color="000000"/>
            </w:tcBorders>
          </w:tcPr>
          <w:p w14:paraId="0C9D63DF" w14:textId="48BB3670" w:rsidR="00C90D46" w:rsidRPr="007F2F34" w:rsidRDefault="00C90D46"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7672FBD3" w14:textId="404DBACB" w:rsidR="00C90D46" w:rsidRPr="007F2F34" w:rsidRDefault="00C90D46"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2FB57F81" w14:textId="65FEEBF4" w:rsidR="00C90D46" w:rsidRPr="007F2F34" w:rsidRDefault="00165C6D"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r>
      <w:tr w:rsidR="00C90D46" w:rsidRPr="007F2F34" w14:paraId="11BF146C" w14:textId="60E9396D" w:rsidTr="00C90D46">
        <w:trPr>
          <w:trHeight w:val="342"/>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12F17F" w14:textId="7C05B844" w:rsidR="00C90D46" w:rsidRPr="007F2F34" w:rsidRDefault="00C90D46" w:rsidP="00196F4A">
            <w:pPr>
              <w:pStyle w:val="BodyA"/>
              <w:spacing w:after="0"/>
              <w:rPr>
                <w:rFonts w:ascii="Segoe UI" w:hAnsi="Segoe UI" w:cs="Segoe UI"/>
                <w:color w:val="244061" w:themeColor="accent1" w:themeShade="80"/>
                <w:sz w:val="24"/>
                <w:szCs w:val="24"/>
              </w:rPr>
            </w:pPr>
            <w:r w:rsidRPr="007F2F34">
              <w:rPr>
                <w:rFonts w:ascii="Segoe UI" w:hAnsi="Segoe UI" w:cs="Segoe UI"/>
                <w:color w:val="244061" w:themeColor="accent1" w:themeShade="80"/>
                <w:sz w:val="24"/>
                <w:szCs w:val="24"/>
                <w:u w:color="244061"/>
              </w:rPr>
              <w:t xml:space="preserve">Georgia Ribbens </w:t>
            </w:r>
            <w:r>
              <w:rPr>
                <w:rFonts w:ascii="Segoe UI" w:hAnsi="Segoe UI" w:cs="Segoe UI"/>
                <w:color w:val="244061" w:themeColor="accent1" w:themeShade="80"/>
                <w:sz w:val="24"/>
                <w:szCs w:val="24"/>
                <w:u w:color="244061"/>
              </w:rPr>
              <w:t>–</w:t>
            </w:r>
            <w:r w:rsidRPr="007F2F34">
              <w:rPr>
                <w:rFonts w:ascii="Segoe UI" w:hAnsi="Segoe UI" w:cs="Segoe UI"/>
                <w:color w:val="244061" w:themeColor="accent1" w:themeShade="80"/>
                <w:sz w:val="24"/>
                <w:szCs w:val="24"/>
                <w:u w:color="244061"/>
              </w:rPr>
              <w:t xml:space="preserve"> </w:t>
            </w:r>
            <w:r>
              <w:rPr>
                <w:rFonts w:ascii="Segoe UI" w:hAnsi="Segoe UI" w:cs="Segoe UI"/>
                <w:color w:val="244061" w:themeColor="accent1" w:themeShade="80"/>
                <w:sz w:val="24"/>
                <w:szCs w:val="24"/>
                <w:u w:color="244061"/>
              </w:rPr>
              <w:t xml:space="preserve">Every Child Matters/ </w:t>
            </w:r>
            <w:r w:rsidRPr="007F2F34">
              <w:rPr>
                <w:rFonts w:ascii="Segoe UI" w:hAnsi="Segoe UI" w:cs="Segoe UI"/>
                <w:color w:val="244061" w:themeColor="accent1" w:themeShade="80"/>
                <w:sz w:val="24"/>
                <w:szCs w:val="24"/>
                <w:u w:color="244061"/>
              </w:rPr>
              <w:t>Sefton Young Advisors</w:t>
            </w:r>
          </w:p>
        </w:tc>
        <w:tc>
          <w:tcPr>
            <w:tcW w:w="1201" w:type="dxa"/>
            <w:tcBorders>
              <w:top w:val="single" w:sz="4" w:space="0" w:color="000000"/>
              <w:left w:val="single" w:sz="4" w:space="0" w:color="000000"/>
              <w:bottom w:val="single" w:sz="4" w:space="0" w:color="000000"/>
              <w:right w:val="single" w:sz="4" w:space="0" w:color="000000"/>
            </w:tcBorders>
          </w:tcPr>
          <w:p w14:paraId="4B5CDE4E" w14:textId="1DF9C179" w:rsidR="00C90D46" w:rsidRDefault="00C90D46" w:rsidP="00196F4A">
            <w:pPr>
              <w:pStyle w:val="BodyB"/>
              <w:jc w:val="left"/>
              <w:rPr>
                <w:rFonts w:ascii="Segoe UI Symbol" w:hAnsi="Segoe UI Symbol" w:cs="Segoe UI Symbol"/>
                <w:color w:val="244061" w:themeColor="accent1" w:themeShade="80"/>
                <w:sz w:val="22"/>
                <w:u w:val="none"/>
              </w:rPr>
            </w:pPr>
            <w:r>
              <w:rPr>
                <w:rFonts w:ascii="Segoe UI Symbol" w:hAnsi="Segoe UI Symbol" w:cs="Segoe UI Symbol"/>
                <w:color w:val="244061" w:themeColor="accent1" w:themeShade="80"/>
                <w:sz w:val="22"/>
                <w:u w:val="none"/>
              </w:rPr>
              <w:t xml:space="preserve">       x</w:t>
            </w:r>
          </w:p>
        </w:tc>
        <w:tc>
          <w:tcPr>
            <w:tcW w:w="1201" w:type="dxa"/>
            <w:tcBorders>
              <w:top w:val="single" w:sz="4" w:space="0" w:color="000000"/>
              <w:left w:val="single" w:sz="4" w:space="0" w:color="000000"/>
              <w:bottom w:val="single" w:sz="4" w:space="0" w:color="000000"/>
              <w:right w:val="single" w:sz="4" w:space="0" w:color="000000"/>
            </w:tcBorders>
          </w:tcPr>
          <w:p w14:paraId="3FFA7880" w14:textId="0103C5D5" w:rsidR="00C90D46" w:rsidRPr="00C2546E" w:rsidRDefault="00C90D46" w:rsidP="00196F4A">
            <w:pPr>
              <w:pStyle w:val="BodyB"/>
              <w:jc w:val="left"/>
              <w:rPr>
                <w:rFonts w:ascii="Segoe UI Symbol" w:hAnsi="Segoe UI Symbol" w:cs="Segoe UI Symbol"/>
                <w:color w:val="244061" w:themeColor="accent1" w:themeShade="80"/>
                <w:sz w:val="22"/>
                <w:u w:val="none"/>
              </w:rPr>
            </w:pPr>
            <w:r w:rsidRPr="00C2546E">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6E4CE1F6" w14:textId="7FAEDE62" w:rsidR="00C90D46" w:rsidRPr="00165C6D" w:rsidRDefault="00165C6D" w:rsidP="00196F4A">
            <w:pPr>
              <w:pStyle w:val="BodyB"/>
              <w:jc w:val="left"/>
              <w:rPr>
                <w:rFonts w:ascii="Segoe UI Symbol" w:hAnsi="Segoe UI Symbol" w:cs="Segoe UI Symbol"/>
                <w:color w:val="244061" w:themeColor="accent1" w:themeShade="80"/>
                <w:sz w:val="24"/>
                <w:u w:val="none"/>
              </w:rPr>
            </w:pPr>
            <w:r w:rsidRPr="00165C6D">
              <w:rPr>
                <w:rFonts w:ascii="Segoe UI Symbol" w:hAnsi="Segoe UI Symbol" w:cs="Segoe UI Symbol"/>
                <w:color w:val="244061" w:themeColor="accent1" w:themeShade="80"/>
                <w:u w:val="none"/>
              </w:rPr>
              <w:t>✓</w:t>
            </w:r>
          </w:p>
        </w:tc>
      </w:tr>
      <w:tr w:rsidR="00C90D46" w:rsidRPr="007F2F34" w14:paraId="4663C4E1" w14:textId="168592A1" w:rsidTr="00C90D46">
        <w:trPr>
          <w:trHeight w:val="548"/>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90A6B" w14:textId="77777777" w:rsidR="00C90D46" w:rsidRPr="00682E5E" w:rsidRDefault="00C90D46" w:rsidP="00196F4A">
            <w:pPr>
              <w:pStyle w:val="BodyA"/>
              <w:spacing w:after="0"/>
              <w:rPr>
                <w:rFonts w:ascii="Segoe UI" w:hAnsi="Segoe UI" w:cs="Segoe UI"/>
                <w:color w:val="244061" w:themeColor="accent1" w:themeShade="80"/>
                <w:szCs w:val="24"/>
                <w:u w:color="244061"/>
              </w:rPr>
            </w:pPr>
            <w:r w:rsidRPr="00682E5E">
              <w:rPr>
                <w:rFonts w:ascii="Segoe UI" w:hAnsi="Segoe UI" w:cs="Segoe UI"/>
                <w:color w:val="244061" w:themeColor="accent1" w:themeShade="80"/>
                <w:sz w:val="24"/>
                <w:szCs w:val="28"/>
                <w:u w:color="244061"/>
              </w:rPr>
              <w:t>Learning Disability and Autism Co-production  Board</w:t>
            </w:r>
            <w:r w:rsidRPr="00682E5E">
              <w:rPr>
                <w:rFonts w:ascii="Segoe UI" w:hAnsi="Segoe UI" w:cs="Segoe UI"/>
                <w:color w:val="244061" w:themeColor="accent1" w:themeShade="80"/>
                <w:szCs w:val="24"/>
                <w:u w:color="244061"/>
              </w:rPr>
              <w:t xml:space="preserve"> </w:t>
            </w:r>
          </w:p>
          <w:p w14:paraId="2B4D622B" w14:textId="75261323" w:rsidR="00C90D46" w:rsidRPr="007F2F34" w:rsidRDefault="00C90D46" w:rsidP="00196F4A">
            <w:pPr>
              <w:pStyle w:val="BodyA"/>
              <w:spacing w:after="0"/>
              <w:rPr>
                <w:rFonts w:ascii="Segoe UI" w:hAnsi="Segoe UI" w:cs="Segoe UI"/>
                <w:color w:val="244061" w:themeColor="accent1" w:themeShade="80"/>
                <w:sz w:val="24"/>
                <w:szCs w:val="24"/>
              </w:rPr>
            </w:pPr>
            <w:r w:rsidRPr="007F2F34">
              <w:rPr>
                <w:rFonts w:ascii="Segoe UI" w:hAnsi="Segoe UI" w:cs="Segoe UI"/>
                <w:color w:val="244061" w:themeColor="accent1" w:themeShade="80"/>
                <w:sz w:val="24"/>
                <w:szCs w:val="24"/>
                <w:u w:color="244061"/>
              </w:rPr>
              <w:t xml:space="preserve">Will Mullen and Jan Comer </w:t>
            </w:r>
          </w:p>
        </w:tc>
        <w:tc>
          <w:tcPr>
            <w:tcW w:w="1201" w:type="dxa"/>
            <w:tcBorders>
              <w:top w:val="single" w:sz="4" w:space="0" w:color="000000"/>
              <w:left w:val="single" w:sz="4" w:space="0" w:color="000000"/>
              <w:bottom w:val="single" w:sz="4" w:space="0" w:color="000000"/>
              <w:right w:val="single" w:sz="4" w:space="0" w:color="000000"/>
            </w:tcBorders>
          </w:tcPr>
          <w:p w14:paraId="749D87C7" w14:textId="11801008" w:rsidR="00C90D46" w:rsidRPr="00024815" w:rsidRDefault="00C90D46" w:rsidP="00196F4A">
            <w:pPr>
              <w:pStyle w:val="BodyB"/>
              <w:jc w:val="left"/>
              <w:rPr>
                <w:rFonts w:ascii="Segoe UI" w:hAnsi="Segoe UI" w:cs="Segoe UI"/>
                <w:color w:val="244061" w:themeColor="accent1" w:themeShade="80"/>
                <w:sz w:val="24"/>
                <w:szCs w:val="24"/>
                <w:u w:val="none"/>
              </w:rPr>
            </w:pPr>
            <w:r w:rsidRPr="00024815">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62CE7690" w14:textId="08C925D1" w:rsidR="00C90D46" w:rsidRPr="00C2546E" w:rsidRDefault="00C90D46" w:rsidP="00196F4A">
            <w:pPr>
              <w:pStyle w:val="BodyB"/>
              <w:jc w:val="left"/>
              <w:rPr>
                <w:rFonts w:ascii="Segoe UI Symbol" w:hAnsi="Segoe UI Symbol" w:cs="Segoe UI Symbol"/>
                <w:color w:val="244061" w:themeColor="accent1" w:themeShade="80"/>
                <w:sz w:val="24"/>
                <w:u w:val="none"/>
              </w:rPr>
            </w:pPr>
            <w:r w:rsidRPr="00C2546E">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1D56F27F" w14:textId="72964145" w:rsidR="00C90D46" w:rsidRPr="00165C6D" w:rsidRDefault="00165C6D" w:rsidP="00196F4A">
            <w:pPr>
              <w:pStyle w:val="BodyB"/>
              <w:jc w:val="left"/>
              <w:rPr>
                <w:rFonts w:ascii="Segoe UI Symbol" w:hAnsi="Segoe UI Symbol" w:cs="Segoe UI Symbol"/>
                <w:color w:val="244061" w:themeColor="accent1" w:themeShade="80"/>
                <w:sz w:val="24"/>
                <w:u w:val="none"/>
              </w:rPr>
            </w:pPr>
            <w:r w:rsidRPr="00165C6D">
              <w:rPr>
                <w:rFonts w:ascii="Segoe UI Symbol" w:hAnsi="Segoe UI Symbol" w:cs="Segoe UI Symbol"/>
                <w:color w:val="244061" w:themeColor="accent1" w:themeShade="80"/>
                <w:u w:val="none"/>
              </w:rPr>
              <w:t>✓</w:t>
            </w:r>
          </w:p>
        </w:tc>
      </w:tr>
      <w:tr w:rsidR="00C90D46" w:rsidRPr="007F2F34" w14:paraId="276B627D" w14:textId="2BA1BAF8" w:rsidTr="00C90D46">
        <w:trPr>
          <w:trHeight w:val="50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77289" w14:textId="77777777" w:rsidR="00C90D46" w:rsidRPr="007F2F34" w:rsidRDefault="00C90D46" w:rsidP="00196F4A">
            <w:pPr>
              <w:pStyle w:val="BodyA"/>
              <w:spacing w:after="0"/>
              <w:rPr>
                <w:rFonts w:ascii="Segoe UI" w:hAnsi="Segoe UI" w:cs="Segoe UI"/>
                <w:color w:val="244061" w:themeColor="accent1" w:themeShade="80"/>
                <w:sz w:val="24"/>
                <w:szCs w:val="24"/>
                <w:u w:color="244061"/>
              </w:rPr>
            </w:pPr>
            <w:r>
              <w:rPr>
                <w:rFonts w:ascii="Segoe UI" w:hAnsi="Segoe UI" w:cs="Segoe UI"/>
                <w:color w:val="244061" w:themeColor="accent1" w:themeShade="80"/>
                <w:sz w:val="24"/>
                <w:szCs w:val="24"/>
                <w:u w:color="244061"/>
              </w:rPr>
              <w:t xml:space="preserve">Angela Keith – Equalities Director </w:t>
            </w:r>
          </w:p>
        </w:tc>
        <w:tc>
          <w:tcPr>
            <w:tcW w:w="1201" w:type="dxa"/>
            <w:tcBorders>
              <w:top w:val="single" w:sz="4" w:space="0" w:color="000000"/>
              <w:left w:val="single" w:sz="4" w:space="0" w:color="000000"/>
              <w:bottom w:val="single" w:sz="4" w:space="0" w:color="000000"/>
              <w:right w:val="single" w:sz="4" w:space="0" w:color="000000"/>
            </w:tcBorders>
          </w:tcPr>
          <w:p w14:paraId="6CE3562B" w14:textId="3BBC3BD7" w:rsidR="00C90D46" w:rsidRDefault="00C90D46"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c>
          <w:tcPr>
            <w:tcW w:w="1201" w:type="dxa"/>
            <w:tcBorders>
              <w:top w:val="single" w:sz="4" w:space="0" w:color="000000"/>
              <w:left w:val="single" w:sz="4" w:space="0" w:color="000000"/>
              <w:bottom w:val="single" w:sz="4" w:space="0" w:color="000000"/>
              <w:right w:val="single" w:sz="4" w:space="0" w:color="000000"/>
            </w:tcBorders>
          </w:tcPr>
          <w:p w14:paraId="2EF2244A" w14:textId="06A96CFB" w:rsidR="00C90D46" w:rsidRDefault="00C90D46"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c>
          <w:tcPr>
            <w:tcW w:w="1201" w:type="dxa"/>
            <w:tcBorders>
              <w:top w:val="single" w:sz="4" w:space="0" w:color="000000"/>
              <w:left w:val="single" w:sz="4" w:space="0" w:color="000000"/>
              <w:bottom w:val="single" w:sz="4" w:space="0" w:color="000000"/>
              <w:right w:val="single" w:sz="4" w:space="0" w:color="000000"/>
            </w:tcBorders>
          </w:tcPr>
          <w:p w14:paraId="768E84D9" w14:textId="0952F506" w:rsidR="00C90D46" w:rsidRDefault="00165C6D"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r>
    </w:tbl>
    <w:p w14:paraId="5DAE2967" w14:textId="77777777" w:rsidR="00777C2D" w:rsidRPr="007F2F34" w:rsidRDefault="00777C2D" w:rsidP="00196F4A">
      <w:pPr>
        <w:pStyle w:val="BodyA"/>
        <w:widowControl w:val="0"/>
        <w:spacing w:after="0"/>
        <w:ind w:left="2" w:hanging="2"/>
        <w:rPr>
          <w:rFonts w:ascii="Segoe UI" w:hAnsi="Segoe UI" w:cs="Segoe UI"/>
          <w:color w:val="244061" w:themeColor="accent1" w:themeShade="80"/>
        </w:rPr>
      </w:pPr>
    </w:p>
    <w:sectPr w:rsidR="00777C2D" w:rsidRPr="007F2F34">
      <w:headerReference w:type="default" r:id="rId9"/>
      <w:footerReference w:type="default" r:id="rId10"/>
      <w:pgSz w:w="11900" w:h="16840"/>
      <w:pgMar w:top="1440" w:right="1077" w:bottom="1440" w:left="107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EBA71" w14:textId="77777777" w:rsidR="00291542" w:rsidRDefault="00291542">
      <w:r>
        <w:separator/>
      </w:r>
    </w:p>
  </w:endnote>
  <w:endnote w:type="continuationSeparator" w:id="0">
    <w:p w14:paraId="51A8F506" w14:textId="77777777" w:rsidR="00291542" w:rsidRDefault="00291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0FF6" w14:textId="77777777" w:rsidR="00291542" w:rsidRDefault="00291542">
    <w:pPr>
      <w:pStyle w:val="Footer"/>
    </w:pPr>
    <w:r>
      <w:rPr>
        <w:noProof/>
        <w:lang w:val="en-GB"/>
      </w:rPr>
      <w:drawing>
        <wp:anchor distT="152400" distB="152400" distL="152400" distR="152400" simplePos="0" relativeHeight="251657216" behindDoc="1" locked="0" layoutInCell="1" allowOverlap="1" wp14:anchorId="2F18869D" wp14:editId="5AF0FD0A">
          <wp:simplePos x="0" y="0"/>
          <wp:positionH relativeFrom="page">
            <wp:posOffset>6334125</wp:posOffset>
          </wp:positionH>
          <wp:positionV relativeFrom="bottomMargin">
            <wp:posOffset>3175</wp:posOffset>
          </wp:positionV>
          <wp:extent cx="1129665" cy="804668"/>
          <wp:effectExtent l="0" t="0" r="0" b="0"/>
          <wp:wrapNone/>
          <wp:docPr id="1073741826" name="officeArt object" descr="Punctuation Logo.png"/>
          <wp:cNvGraphicFramePr/>
          <a:graphic xmlns:a="http://schemas.openxmlformats.org/drawingml/2006/main">
            <a:graphicData uri="http://schemas.openxmlformats.org/drawingml/2006/picture">
              <pic:pic xmlns:pic="http://schemas.openxmlformats.org/drawingml/2006/picture">
                <pic:nvPicPr>
                  <pic:cNvPr id="1073741826" name="Punctuation Logo.png" descr="Punctuation Logo.png"/>
                  <pic:cNvPicPr>
                    <a:picLocks noChangeAspect="1"/>
                  </pic:cNvPicPr>
                </pic:nvPicPr>
                <pic:blipFill>
                  <a:blip r:embed="rId1"/>
                  <a:stretch>
                    <a:fillRect/>
                  </a:stretch>
                </pic:blipFill>
                <pic:spPr>
                  <a:xfrm>
                    <a:off x="0" y="0"/>
                    <a:ext cx="1130902" cy="805549"/>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74601" w14:textId="77777777" w:rsidR="00291542" w:rsidRDefault="00291542">
      <w:r>
        <w:separator/>
      </w:r>
    </w:p>
  </w:footnote>
  <w:footnote w:type="continuationSeparator" w:id="0">
    <w:p w14:paraId="2FFDB81C" w14:textId="77777777" w:rsidR="00291542" w:rsidRDefault="00291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06A7" w14:textId="7053A7EF" w:rsidR="00291542" w:rsidRDefault="00291542">
    <w:pPr>
      <w:pStyle w:val="Header"/>
    </w:pPr>
    <w:r>
      <w:rPr>
        <w:noProof/>
        <w:lang w:val="en-GB"/>
      </w:rPr>
      <w:drawing>
        <wp:anchor distT="152400" distB="152400" distL="152400" distR="152400" simplePos="0" relativeHeight="251656192" behindDoc="1" locked="0" layoutInCell="1" allowOverlap="1" wp14:anchorId="19F44358" wp14:editId="5CA5DED8">
          <wp:simplePos x="0" y="0"/>
          <wp:positionH relativeFrom="page">
            <wp:posOffset>4718797</wp:posOffset>
          </wp:positionH>
          <wp:positionV relativeFrom="topMargin">
            <wp:align>bottom</wp:align>
          </wp:positionV>
          <wp:extent cx="2590800" cy="670560"/>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2590800" cy="670560"/>
                  </a:xfrm>
                  <a:prstGeom prst="rect">
                    <a:avLst/>
                  </a:prstGeom>
                  <a:ln w="12700" cap="flat">
                    <a:noFill/>
                    <a:miter lim="400000"/>
                  </a:ln>
                  <a:effectLst/>
                </pic:spPr>
              </pic:pic>
            </a:graphicData>
          </a:graphic>
        </wp:anchor>
      </w:drawing>
    </w:r>
    <w:r>
      <w:rPr>
        <w:noProof/>
        <w:lang w:val="en-GB"/>
      </w:rPr>
      <mc:AlternateContent>
        <mc:Choice Requires="wps">
          <w:drawing>
            <wp:anchor distT="152400" distB="152400" distL="152400" distR="152400" simplePos="0" relativeHeight="251658240" behindDoc="1" locked="0" layoutInCell="1" allowOverlap="1" wp14:anchorId="7FB8EA99" wp14:editId="740CEE22">
              <wp:simplePos x="0" y="0"/>
              <wp:positionH relativeFrom="page">
                <wp:posOffset>6235697</wp:posOffset>
              </wp:positionH>
              <wp:positionV relativeFrom="page">
                <wp:posOffset>8259444</wp:posOffset>
              </wp:positionV>
              <wp:extent cx="2091690" cy="510541"/>
              <wp:effectExtent l="0" t="0" r="0" b="0"/>
              <wp:wrapNone/>
              <wp:docPr id="1073741828" name="officeArt object" descr="Rectangle 3"/>
              <wp:cNvGraphicFramePr/>
              <a:graphic xmlns:a="http://schemas.openxmlformats.org/drawingml/2006/main">
                <a:graphicData uri="http://schemas.microsoft.com/office/word/2010/wordprocessingShape">
                  <wps:wsp>
                    <wps:cNvSpPr txBox="1"/>
                    <wps:spPr>
                      <a:xfrm rot="16200000">
                        <a:off x="0" y="0"/>
                        <a:ext cx="2091690" cy="510541"/>
                      </a:xfrm>
                      <a:prstGeom prst="rect">
                        <a:avLst/>
                      </a:prstGeom>
                      <a:noFill/>
                      <a:ln w="12700" cap="flat">
                        <a:noFill/>
                        <a:miter lim="400000"/>
                      </a:ln>
                      <a:effectLst/>
                    </wps:spPr>
                    <wps:txbx>
                      <w:txbxContent>
                        <w:p w14:paraId="6A2857D3" w14:textId="77777777" w:rsidR="00291542" w:rsidRDefault="00291542">
                          <w:pPr>
                            <w:pStyle w:val="Footer"/>
                          </w:pPr>
                          <w:r>
                            <w:rPr>
                              <w:rFonts w:ascii="Cambria" w:hAnsi="Cambria"/>
                            </w:rPr>
                            <w:t>Page</w:t>
                          </w:r>
                          <w:r>
                            <w:fldChar w:fldCharType="begin"/>
                          </w:r>
                          <w:r>
                            <w:instrText xml:space="preserve"> PAGE </w:instrText>
                          </w:r>
                          <w:r>
                            <w:fldChar w:fldCharType="separate"/>
                          </w:r>
                          <w:r>
                            <w:rPr>
                              <w:noProof/>
                            </w:rPr>
                            <w:t>10</w:t>
                          </w:r>
                          <w:r>
                            <w:fldChar w:fldCharType="end"/>
                          </w:r>
                        </w:p>
                      </w:txbxContent>
                    </wps:txbx>
                    <wps:bodyPr wrap="square" lIns="45718" tIns="45718" rIns="45718" bIns="45718" numCol="1" anchor="ctr">
                      <a:noAutofit/>
                    </wps:bodyPr>
                  </wps:wsp>
                </a:graphicData>
              </a:graphic>
            </wp:anchor>
          </w:drawing>
        </mc:Choice>
        <mc:Fallback>
          <w:pict>
            <v:shapetype w14:anchorId="7FB8EA99" id="_x0000_t202" coordsize="21600,21600" o:spt="202" path="m,l,21600r21600,l21600,xe">
              <v:stroke joinstyle="miter"/>
              <v:path gradientshapeok="t" o:connecttype="rect"/>
            </v:shapetype>
            <v:shape id="officeArt object" o:spid="_x0000_s1026" type="#_x0000_t202" alt="Rectangle 3" style="position:absolute;margin-left:491pt;margin-top:650.35pt;width:164.7pt;height:40.2pt;rotation:-90;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" filled="f" stroked="f" strokeweight="1pt">
              <v:stroke miterlimit="4"/>
              <v:textbox inset="1.2699mm,1.2699mm,1.2699mm,1.2699mm">
                <w:txbxContent>
                  <w:p w14:paraId="6A2857D3" w14:textId="77777777" w:rsidR="00291542" w:rsidRDefault="00291542">
                    <w:pPr>
                      <w:pStyle w:val="Footer"/>
                    </w:pPr>
                    <w:r>
                      <w:rPr>
                        <w:rFonts w:ascii="Cambria" w:hAnsi="Cambria"/>
                      </w:rPr>
                      <w:t>Page</w:t>
                    </w:r>
                    <w:r>
                      <w:fldChar w:fldCharType="begin"/>
                    </w:r>
                    <w:r>
                      <w:instrText xml:space="preserve"> PAGE </w:instrText>
                    </w:r>
                    <w:r>
                      <w:fldChar w:fldCharType="separate"/>
                    </w:r>
                    <w:r>
                      <w:rPr>
                        <w:noProof/>
                      </w:rP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20F"/>
    <w:multiLevelType w:val="hybridMultilevel"/>
    <w:tmpl w:val="B1047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22EEC"/>
    <w:multiLevelType w:val="hybridMultilevel"/>
    <w:tmpl w:val="87C4E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C42B5"/>
    <w:multiLevelType w:val="hybridMultilevel"/>
    <w:tmpl w:val="3A84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F27A0"/>
    <w:multiLevelType w:val="hybridMultilevel"/>
    <w:tmpl w:val="DF62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F092C"/>
    <w:multiLevelType w:val="hybridMultilevel"/>
    <w:tmpl w:val="402C6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F0338"/>
    <w:multiLevelType w:val="hybridMultilevel"/>
    <w:tmpl w:val="67BE7CE4"/>
    <w:styleLink w:val="Bullets"/>
    <w:lvl w:ilvl="0" w:tplc="CF26815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0A587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72660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4D114">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7AEE7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98E69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1CD0E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5EDEA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10DB0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4372F29"/>
    <w:multiLevelType w:val="hybridMultilevel"/>
    <w:tmpl w:val="7766F768"/>
    <w:lvl w:ilvl="0" w:tplc="953ED32A">
      <w:numFmt w:val="bullet"/>
      <w:lvlText w:val="-"/>
      <w:lvlJc w:val="left"/>
      <w:pPr>
        <w:ind w:left="1545" w:hanging="360"/>
      </w:pPr>
      <w:rPr>
        <w:rFonts w:ascii="Segoe UI" w:eastAsia="Arial" w:hAnsi="Segoe UI" w:cs="Segoe UI"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7" w15:restartNumberingAfterBreak="0">
    <w:nsid w:val="23B92887"/>
    <w:multiLevelType w:val="hybridMultilevel"/>
    <w:tmpl w:val="7966AA6C"/>
    <w:lvl w:ilvl="0" w:tplc="FED00596">
      <w:start w:val="4"/>
      <w:numFmt w:val="bullet"/>
      <w:lvlText w:val="-"/>
      <w:lvlJc w:val="left"/>
      <w:pPr>
        <w:ind w:left="1074" w:hanging="360"/>
      </w:pPr>
      <w:rPr>
        <w:rFonts w:ascii="Segoe UI" w:eastAsia="Arial" w:hAnsi="Segoe UI" w:cs="Segoe UI"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 w15:restartNumberingAfterBreak="0">
    <w:nsid w:val="24297BEA"/>
    <w:multiLevelType w:val="hybridMultilevel"/>
    <w:tmpl w:val="E01E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64454"/>
    <w:multiLevelType w:val="hybridMultilevel"/>
    <w:tmpl w:val="0AC0D8A8"/>
    <w:lvl w:ilvl="0" w:tplc="456475BC">
      <w:start w:val="1"/>
      <w:numFmt w:val="bullet"/>
      <w:lvlText w:val="•"/>
      <w:lvlJc w:val="left"/>
      <w:pPr>
        <w:tabs>
          <w:tab w:val="num" w:pos="720"/>
        </w:tabs>
        <w:ind w:left="720" w:hanging="360"/>
      </w:pPr>
      <w:rPr>
        <w:rFonts w:ascii="Arial" w:hAnsi="Arial" w:hint="default"/>
      </w:rPr>
    </w:lvl>
    <w:lvl w:ilvl="1" w:tplc="242E795A" w:tentative="1">
      <w:start w:val="1"/>
      <w:numFmt w:val="bullet"/>
      <w:lvlText w:val="•"/>
      <w:lvlJc w:val="left"/>
      <w:pPr>
        <w:tabs>
          <w:tab w:val="num" w:pos="1440"/>
        </w:tabs>
        <w:ind w:left="1440" w:hanging="360"/>
      </w:pPr>
      <w:rPr>
        <w:rFonts w:ascii="Arial" w:hAnsi="Arial" w:hint="default"/>
      </w:rPr>
    </w:lvl>
    <w:lvl w:ilvl="2" w:tplc="FCC81918" w:tentative="1">
      <w:start w:val="1"/>
      <w:numFmt w:val="bullet"/>
      <w:lvlText w:val="•"/>
      <w:lvlJc w:val="left"/>
      <w:pPr>
        <w:tabs>
          <w:tab w:val="num" w:pos="2160"/>
        </w:tabs>
        <w:ind w:left="2160" w:hanging="360"/>
      </w:pPr>
      <w:rPr>
        <w:rFonts w:ascii="Arial" w:hAnsi="Arial" w:hint="default"/>
      </w:rPr>
    </w:lvl>
    <w:lvl w:ilvl="3" w:tplc="2FAAEA40" w:tentative="1">
      <w:start w:val="1"/>
      <w:numFmt w:val="bullet"/>
      <w:lvlText w:val="•"/>
      <w:lvlJc w:val="left"/>
      <w:pPr>
        <w:tabs>
          <w:tab w:val="num" w:pos="2880"/>
        </w:tabs>
        <w:ind w:left="2880" w:hanging="360"/>
      </w:pPr>
      <w:rPr>
        <w:rFonts w:ascii="Arial" w:hAnsi="Arial" w:hint="default"/>
      </w:rPr>
    </w:lvl>
    <w:lvl w:ilvl="4" w:tplc="30549012" w:tentative="1">
      <w:start w:val="1"/>
      <w:numFmt w:val="bullet"/>
      <w:lvlText w:val="•"/>
      <w:lvlJc w:val="left"/>
      <w:pPr>
        <w:tabs>
          <w:tab w:val="num" w:pos="3600"/>
        </w:tabs>
        <w:ind w:left="3600" w:hanging="360"/>
      </w:pPr>
      <w:rPr>
        <w:rFonts w:ascii="Arial" w:hAnsi="Arial" w:hint="default"/>
      </w:rPr>
    </w:lvl>
    <w:lvl w:ilvl="5" w:tplc="952664F4" w:tentative="1">
      <w:start w:val="1"/>
      <w:numFmt w:val="bullet"/>
      <w:lvlText w:val="•"/>
      <w:lvlJc w:val="left"/>
      <w:pPr>
        <w:tabs>
          <w:tab w:val="num" w:pos="4320"/>
        </w:tabs>
        <w:ind w:left="4320" w:hanging="360"/>
      </w:pPr>
      <w:rPr>
        <w:rFonts w:ascii="Arial" w:hAnsi="Arial" w:hint="default"/>
      </w:rPr>
    </w:lvl>
    <w:lvl w:ilvl="6" w:tplc="39F01A9E" w:tentative="1">
      <w:start w:val="1"/>
      <w:numFmt w:val="bullet"/>
      <w:lvlText w:val="•"/>
      <w:lvlJc w:val="left"/>
      <w:pPr>
        <w:tabs>
          <w:tab w:val="num" w:pos="5040"/>
        </w:tabs>
        <w:ind w:left="5040" w:hanging="360"/>
      </w:pPr>
      <w:rPr>
        <w:rFonts w:ascii="Arial" w:hAnsi="Arial" w:hint="default"/>
      </w:rPr>
    </w:lvl>
    <w:lvl w:ilvl="7" w:tplc="815418E8" w:tentative="1">
      <w:start w:val="1"/>
      <w:numFmt w:val="bullet"/>
      <w:lvlText w:val="•"/>
      <w:lvlJc w:val="left"/>
      <w:pPr>
        <w:tabs>
          <w:tab w:val="num" w:pos="5760"/>
        </w:tabs>
        <w:ind w:left="5760" w:hanging="360"/>
      </w:pPr>
      <w:rPr>
        <w:rFonts w:ascii="Arial" w:hAnsi="Arial" w:hint="default"/>
      </w:rPr>
    </w:lvl>
    <w:lvl w:ilvl="8" w:tplc="BDEE00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175F03"/>
    <w:multiLevelType w:val="hybridMultilevel"/>
    <w:tmpl w:val="5E40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04952"/>
    <w:multiLevelType w:val="hybridMultilevel"/>
    <w:tmpl w:val="2A4C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E077E"/>
    <w:multiLevelType w:val="hybridMultilevel"/>
    <w:tmpl w:val="3DEE4F1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3" w15:restartNumberingAfterBreak="0">
    <w:nsid w:val="3A1162EB"/>
    <w:multiLevelType w:val="hybridMultilevel"/>
    <w:tmpl w:val="29BC6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6B497E"/>
    <w:multiLevelType w:val="hybridMultilevel"/>
    <w:tmpl w:val="E872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522D44"/>
    <w:multiLevelType w:val="hybridMultilevel"/>
    <w:tmpl w:val="8FA8C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B2605"/>
    <w:multiLevelType w:val="hybridMultilevel"/>
    <w:tmpl w:val="955E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234C7"/>
    <w:multiLevelType w:val="hybridMultilevel"/>
    <w:tmpl w:val="EB10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844E9E"/>
    <w:multiLevelType w:val="hybridMultilevel"/>
    <w:tmpl w:val="2264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F21538"/>
    <w:multiLevelType w:val="hybridMultilevel"/>
    <w:tmpl w:val="B70E1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BC6150"/>
    <w:multiLevelType w:val="hybridMultilevel"/>
    <w:tmpl w:val="0CAA4F80"/>
    <w:styleLink w:val="ImportedStyle1"/>
    <w:lvl w:ilvl="0" w:tplc="54FEEC14">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D05B74">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A4B0A2">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266B1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203FCE">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8C712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723F9E">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0489A2">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38998E">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995413E"/>
    <w:multiLevelType w:val="hybridMultilevel"/>
    <w:tmpl w:val="658AD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1163E6"/>
    <w:multiLevelType w:val="hybridMultilevel"/>
    <w:tmpl w:val="70F2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320397"/>
    <w:multiLevelType w:val="hybridMultilevel"/>
    <w:tmpl w:val="B380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7A3C3B"/>
    <w:multiLevelType w:val="hybridMultilevel"/>
    <w:tmpl w:val="D672642A"/>
    <w:styleLink w:val="ImportedStyle10"/>
    <w:lvl w:ilvl="0" w:tplc="2204795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CE43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023D8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AA7F50">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42A5BA">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66F814">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B2F03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90177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6A1FE6">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7D87190"/>
    <w:multiLevelType w:val="hybridMultilevel"/>
    <w:tmpl w:val="5110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1A16E7"/>
    <w:multiLevelType w:val="hybridMultilevel"/>
    <w:tmpl w:val="9A90F45A"/>
    <w:styleLink w:val="Lettered"/>
    <w:lvl w:ilvl="0" w:tplc="DAAEE64A">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D6AFE2">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383076">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2EA8A">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8880EE">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9491CA">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843A58">
      <w:start w:val="1"/>
      <w:numFmt w:val="upp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688094">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E4F604">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B497ADA"/>
    <w:multiLevelType w:val="hybridMultilevel"/>
    <w:tmpl w:val="95FA0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0D2CEC"/>
    <w:multiLevelType w:val="hybridMultilevel"/>
    <w:tmpl w:val="4F388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26"/>
  </w:num>
  <w:num w:numId="4">
    <w:abstractNumId w:val="5"/>
  </w:num>
  <w:num w:numId="5">
    <w:abstractNumId w:val="19"/>
  </w:num>
  <w:num w:numId="6">
    <w:abstractNumId w:val="14"/>
  </w:num>
  <w:num w:numId="7">
    <w:abstractNumId w:val="21"/>
  </w:num>
  <w:num w:numId="8">
    <w:abstractNumId w:val="17"/>
  </w:num>
  <w:num w:numId="9">
    <w:abstractNumId w:val="23"/>
  </w:num>
  <w:num w:numId="10">
    <w:abstractNumId w:val="22"/>
  </w:num>
  <w:num w:numId="11">
    <w:abstractNumId w:val="1"/>
  </w:num>
  <w:num w:numId="12">
    <w:abstractNumId w:val="10"/>
  </w:num>
  <w:num w:numId="13">
    <w:abstractNumId w:val="6"/>
  </w:num>
  <w:num w:numId="14">
    <w:abstractNumId w:val="9"/>
  </w:num>
  <w:num w:numId="15">
    <w:abstractNumId w:val="2"/>
  </w:num>
  <w:num w:numId="16">
    <w:abstractNumId w:val="18"/>
  </w:num>
  <w:num w:numId="17">
    <w:abstractNumId w:val="13"/>
  </w:num>
  <w:num w:numId="18">
    <w:abstractNumId w:val="3"/>
  </w:num>
  <w:num w:numId="19">
    <w:abstractNumId w:val="8"/>
  </w:num>
  <w:num w:numId="20">
    <w:abstractNumId w:val="7"/>
  </w:num>
  <w:num w:numId="21">
    <w:abstractNumId w:val="4"/>
  </w:num>
  <w:num w:numId="22">
    <w:abstractNumId w:val="25"/>
  </w:num>
  <w:num w:numId="23">
    <w:abstractNumId w:val="27"/>
  </w:num>
  <w:num w:numId="24">
    <w:abstractNumId w:val="28"/>
  </w:num>
  <w:num w:numId="25">
    <w:abstractNumId w:val="11"/>
  </w:num>
  <w:num w:numId="26">
    <w:abstractNumId w:val="12"/>
  </w:num>
  <w:num w:numId="27">
    <w:abstractNumId w:val="16"/>
  </w:num>
  <w:num w:numId="28">
    <w:abstractNumId w:val="15"/>
  </w:num>
  <w:num w:numId="2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C7"/>
    <w:rsid w:val="000003B3"/>
    <w:rsid w:val="000005A7"/>
    <w:rsid w:val="00000A60"/>
    <w:rsid w:val="00000F13"/>
    <w:rsid w:val="000012CB"/>
    <w:rsid w:val="00001DE7"/>
    <w:rsid w:val="00001E19"/>
    <w:rsid w:val="00003854"/>
    <w:rsid w:val="00004366"/>
    <w:rsid w:val="000048AB"/>
    <w:rsid w:val="00007390"/>
    <w:rsid w:val="000109B8"/>
    <w:rsid w:val="00010C2A"/>
    <w:rsid w:val="0001181B"/>
    <w:rsid w:val="00011EA0"/>
    <w:rsid w:val="0001228F"/>
    <w:rsid w:val="00013497"/>
    <w:rsid w:val="000136FF"/>
    <w:rsid w:val="00013774"/>
    <w:rsid w:val="000143AF"/>
    <w:rsid w:val="000143CC"/>
    <w:rsid w:val="00014716"/>
    <w:rsid w:val="00014BBC"/>
    <w:rsid w:val="000151F4"/>
    <w:rsid w:val="00015C03"/>
    <w:rsid w:val="00016066"/>
    <w:rsid w:val="00016951"/>
    <w:rsid w:val="00016FD7"/>
    <w:rsid w:val="000171FB"/>
    <w:rsid w:val="00021463"/>
    <w:rsid w:val="0002189E"/>
    <w:rsid w:val="00022801"/>
    <w:rsid w:val="00023561"/>
    <w:rsid w:val="00023739"/>
    <w:rsid w:val="0002445A"/>
    <w:rsid w:val="0002474B"/>
    <w:rsid w:val="00024815"/>
    <w:rsid w:val="00025371"/>
    <w:rsid w:val="000255F1"/>
    <w:rsid w:val="00025AC7"/>
    <w:rsid w:val="00026EA9"/>
    <w:rsid w:val="000275BA"/>
    <w:rsid w:val="000277BF"/>
    <w:rsid w:val="000308AF"/>
    <w:rsid w:val="000314ED"/>
    <w:rsid w:val="00031C45"/>
    <w:rsid w:val="00031C49"/>
    <w:rsid w:val="0003271D"/>
    <w:rsid w:val="0003332B"/>
    <w:rsid w:val="000338A4"/>
    <w:rsid w:val="00034635"/>
    <w:rsid w:val="00034B62"/>
    <w:rsid w:val="00035366"/>
    <w:rsid w:val="000369D6"/>
    <w:rsid w:val="00036D9E"/>
    <w:rsid w:val="00037424"/>
    <w:rsid w:val="000377DA"/>
    <w:rsid w:val="00037F1B"/>
    <w:rsid w:val="0004060A"/>
    <w:rsid w:val="00040933"/>
    <w:rsid w:val="00042090"/>
    <w:rsid w:val="000421E2"/>
    <w:rsid w:val="00042993"/>
    <w:rsid w:val="00043A72"/>
    <w:rsid w:val="00043B83"/>
    <w:rsid w:val="00044148"/>
    <w:rsid w:val="000466A7"/>
    <w:rsid w:val="00046E2D"/>
    <w:rsid w:val="00047502"/>
    <w:rsid w:val="00047723"/>
    <w:rsid w:val="000477A6"/>
    <w:rsid w:val="00050440"/>
    <w:rsid w:val="00053960"/>
    <w:rsid w:val="000552DD"/>
    <w:rsid w:val="00055BF7"/>
    <w:rsid w:val="00055DA5"/>
    <w:rsid w:val="00056AEE"/>
    <w:rsid w:val="00056E38"/>
    <w:rsid w:val="00057940"/>
    <w:rsid w:val="0006050B"/>
    <w:rsid w:val="000606DB"/>
    <w:rsid w:val="000608E9"/>
    <w:rsid w:val="00060C16"/>
    <w:rsid w:val="00062ABB"/>
    <w:rsid w:val="00062E4E"/>
    <w:rsid w:val="00063CCC"/>
    <w:rsid w:val="00064B98"/>
    <w:rsid w:val="00070026"/>
    <w:rsid w:val="0007037D"/>
    <w:rsid w:val="00070734"/>
    <w:rsid w:val="00072C50"/>
    <w:rsid w:val="00072F59"/>
    <w:rsid w:val="00073608"/>
    <w:rsid w:val="00073B05"/>
    <w:rsid w:val="00074108"/>
    <w:rsid w:val="00075F52"/>
    <w:rsid w:val="00075F71"/>
    <w:rsid w:val="00076671"/>
    <w:rsid w:val="000801B3"/>
    <w:rsid w:val="000803CD"/>
    <w:rsid w:val="000804FB"/>
    <w:rsid w:val="000806FE"/>
    <w:rsid w:val="000820C6"/>
    <w:rsid w:val="00084DCD"/>
    <w:rsid w:val="00085CD2"/>
    <w:rsid w:val="00086E10"/>
    <w:rsid w:val="000871D4"/>
    <w:rsid w:val="00087837"/>
    <w:rsid w:val="00087A2F"/>
    <w:rsid w:val="00087FDE"/>
    <w:rsid w:val="0009261D"/>
    <w:rsid w:val="00093AEE"/>
    <w:rsid w:val="000943BC"/>
    <w:rsid w:val="00095053"/>
    <w:rsid w:val="00095DFC"/>
    <w:rsid w:val="0009634D"/>
    <w:rsid w:val="000A0C16"/>
    <w:rsid w:val="000A11B8"/>
    <w:rsid w:val="000A1E98"/>
    <w:rsid w:val="000A325C"/>
    <w:rsid w:val="000A34FF"/>
    <w:rsid w:val="000A3DF6"/>
    <w:rsid w:val="000A4390"/>
    <w:rsid w:val="000A63FC"/>
    <w:rsid w:val="000A6BCF"/>
    <w:rsid w:val="000A70DC"/>
    <w:rsid w:val="000A73F8"/>
    <w:rsid w:val="000A74C2"/>
    <w:rsid w:val="000B25C4"/>
    <w:rsid w:val="000B2CC7"/>
    <w:rsid w:val="000B2FB4"/>
    <w:rsid w:val="000B34E8"/>
    <w:rsid w:val="000B3BC2"/>
    <w:rsid w:val="000B3C44"/>
    <w:rsid w:val="000B4335"/>
    <w:rsid w:val="000B53BC"/>
    <w:rsid w:val="000B5DE4"/>
    <w:rsid w:val="000C040A"/>
    <w:rsid w:val="000C08A4"/>
    <w:rsid w:val="000C0906"/>
    <w:rsid w:val="000C2BB1"/>
    <w:rsid w:val="000C37D9"/>
    <w:rsid w:val="000C3A75"/>
    <w:rsid w:val="000C7AD7"/>
    <w:rsid w:val="000D0434"/>
    <w:rsid w:val="000D1BD9"/>
    <w:rsid w:val="000D2288"/>
    <w:rsid w:val="000D24F4"/>
    <w:rsid w:val="000D2AF4"/>
    <w:rsid w:val="000D3036"/>
    <w:rsid w:val="000D39CE"/>
    <w:rsid w:val="000D3EF9"/>
    <w:rsid w:val="000D4F68"/>
    <w:rsid w:val="000D5EA5"/>
    <w:rsid w:val="000D7D67"/>
    <w:rsid w:val="000E0A70"/>
    <w:rsid w:val="000E0B31"/>
    <w:rsid w:val="000E1FC9"/>
    <w:rsid w:val="000E351C"/>
    <w:rsid w:val="000E4CE4"/>
    <w:rsid w:val="000E5279"/>
    <w:rsid w:val="000E536E"/>
    <w:rsid w:val="000E75AC"/>
    <w:rsid w:val="000F09CE"/>
    <w:rsid w:val="000F11D5"/>
    <w:rsid w:val="000F1FB8"/>
    <w:rsid w:val="000F22CC"/>
    <w:rsid w:val="000F2BB6"/>
    <w:rsid w:val="000F2F3F"/>
    <w:rsid w:val="000F3385"/>
    <w:rsid w:val="000F3B48"/>
    <w:rsid w:val="000F4663"/>
    <w:rsid w:val="000F4E89"/>
    <w:rsid w:val="000F6B3A"/>
    <w:rsid w:val="000F7E43"/>
    <w:rsid w:val="001003B5"/>
    <w:rsid w:val="00100D6D"/>
    <w:rsid w:val="001041C3"/>
    <w:rsid w:val="00104325"/>
    <w:rsid w:val="001043D7"/>
    <w:rsid w:val="00106AF5"/>
    <w:rsid w:val="00106B62"/>
    <w:rsid w:val="00106DDC"/>
    <w:rsid w:val="00110DB5"/>
    <w:rsid w:val="00112366"/>
    <w:rsid w:val="00112912"/>
    <w:rsid w:val="00113734"/>
    <w:rsid w:val="001150FC"/>
    <w:rsid w:val="00116840"/>
    <w:rsid w:val="00116F3B"/>
    <w:rsid w:val="00116FE0"/>
    <w:rsid w:val="00117169"/>
    <w:rsid w:val="00117E94"/>
    <w:rsid w:val="00121174"/>
    <w:rsid w:val="00122A38"/>
    <w:rsid w:val="00123AD9"/>
    <w:rsid w:val="001245CB"/>
    <w:rsid w:val="00124EB0"/>
    <w:rsid w:val="00126387"/>
    <w:rsid w:val="00127908"/>
    <w:rsid w:val="00130EDC"/>
    <w:rsid w:val="00131524"/>
    <w:rsid w:val="00131F30"/>
    <w:rsid w:val="00132105"/>
    <w:rsid w:val="0013330E"/>
    <w:rsid w:val="00133424"/>
    <w:rsid w:val="00135CE2"/>
    <w:rsid w:val="00136063"/>
    <w:rsid w:val="00136081"/>
    <w:rsid w:val="00137936"/>
    <w:rsid w:val="00137DC7"/>
    <w:rsid w:val="001415FE"/>
    <w:rsid w:val="00141E07"/>
    <w:rsid w:val="001423DE"/>
    <w:rsid w:val="00143FB1"/>
    <w:rsid w:val="001443FF"/>
    <w:rsid w:val="00144AF7"/>
    <w:rsid w:val="00144C11"/>
    <w:rsid w:val="00147530"/>
    <w:rsid w:val="001508E0"/>
    <w:rsid w:val="00150A74"/>
    <w:rsid w:val="0015200A"/>
    <w:rsid w:val="00152678"/>
    <w:rsid w:val="001552EB"/>
    <w:rsid w:val="0015582A"/>
    <w:rsid w:val="00156ED0"/>
    <w:rsid w:val="0015794C"/>
    <w:rsid w:val="00157C26"/>
    <w:rsid w:val="00160085"/>
    <w:rsid w:val="0016015D"/>
    <w:rsid w:val="001603A8"/>
    <w:rsid w:val="0016061E"/>
    <w:rsid w:val="001611E4"/>
    <w:rsid w:val="00161535"/>
    <w:rsid w:val="00162D61"/>
    <w:rsid w:val="00162F17"/>
    <w:rsid w:val="00163FDD"/>
    <w:rsid w:val="00165A61"/>
    <w:rsid w:val="00165C6D"/>
    <w:rsid w:val="00165E53"/>
    <w:rsid w:val="00166DE8"/>
    <w:rsid w:val="001679BB"/>
    <w:rsid w:val="00167C17"/>
    <w:rsid w:val="001701B7"/>
    <w:rsid w:val="0017075A"/>
    <w:rsid w:val="00170851"/>
    <w:rsid w:val="00170B46"/>
    <w:rsid w:val="00171A42"/>
    <w:rsid w:val="00171DCE"/>
    <w:rsid w:val="00172B65"/>
    <w:rsid w:val="00173253"/>
    <w:rsid w:val="00175341"/>
    <w:rsid w:val="00175997"/>
    <w:rsid w:val="00175C6F"/>
    <w:rsid w:val="00176591"/>
    <w:rsid w:val="00177343"/>
    <w:rsid w:val="0018150C"/>
    <w:rsid w:val="00182067"/>
    <w:rsid w:val="00182776"/>
    <w:rsid w:val="001831D4"/>
    <w:rsid w:val="00184B9C"/>
    <w:rsid w:val="0018566A"/>
    <w:rsid w:val="001868E8"/>
    <w:rsid w:val="00187999"/>
    <w:rsid w:val="00191DDF"/>
    <w:rsid w:val="00192732"/>
    <w:rsid w:val="00193918"/>
    <w:rsid w:val="0019435F"/>
    <w:rsid w:val="00194F64"/>
    <w:rsid w:val="0019521F"/>
    <w:rsid w:val="001955A7"/>
    <w:rsid w:val="001962ED"/>
    <w:rsid w:val="00196427"/>
    <w:rsid w:val="001968CF"/>
    <w:rsid w:val="00196F4A"/>
    <w:rsid w:val="00197476"/>
    <w:rsid w:val="00197930"/>
    <w:rsid w:val="001A064D"/>
    <w:rsid w:val="001A1BC1"/>
    <w:rsid w:val="001A2CFA"/>
    <w:rsid w:val="001A3921"/>
    <w:rsid w:val="001A4124"/>
    <w:rsid w:val="001A430D"/>
    <w:rsid w:val="001A5A25"/>
    <w:rsid w:val="001B01B1"/>
    <w:rsid w:val="001B06F9"/>
    <w:rsid w:val="001B0916"/>
    <w:rsid w:val="001B0978"/>
    <w:rsid w:val="001B0BA4"/>
    <w:rsid w:val="001B1F03"/>
    <w:rsid w:val="001B2C20"/>
    <w:rsid w:val="001B2F39"/>
    <w:rsid w:val="001B3CCF"/>
    <w:rsid w:val="001B40FC"/>
    <w:rsid w:val="001B45B4"/>
    <w:rsid w:val="001B55F4"/>
    <w:rsid w:val="001B659F"/>
    <w:rsid w:val="001B756B"/>
    <w:rsid w:val="001B7DF6"/>
    <w:rsid w:val="001C1888"/>
    <w:rsid w:val="001C2975"/>
    <w:rsid w:val="001C2E5B"/>
    <w:rsid w:val="001C412F"/>
    <w:rsid w:val="001C5E9E"/>
    <w:rsid w:val="001C6225"/>
    <w:rsid w:val="001C7BE6"/>
    <w:rsid w:val="001D044C"/>
    <w:rsid w:val="001D1A4B"/>
    <w:rsid w:val="001D1A96"/>
    <w:rsid w:val="001D3356"/>
    <w:rsid w:val="001D42C2"/>
    <w:rsid w:val="001D46EE"/>
    <w:rsid w:val="001D5445"/>
    <w:rsid w:val="001D7727"/>
    <w:rsid w:val="001D780E"/>
    <w:rsid w:val="001D7F8C"/>
    <w:rsid w:val="001D7FBC"/>
    <w:rsid w:val="001E006B"/>
    <w:rsid w:val="001E04BB"/>
    <w:rsid w:val="001E0945"/>
    <w:rsid w:val="001E0E1B"/>
    <w:rsid w:val="001E1513"/>
    <w:rsid w:val="001E1527"/>
    <w:rsid w:val="001E2B59"/>
    <w:rsid w:val="001E2FBE"/>
    <w:rsid w:val="001E3D92"/>
    <w:rsid w:val="001E45FA"/>
    <w:rsid w:val="001E4A39"/>
    <w:rsid w:val="001E5B36"/>
    <w:rsid w:val="001E5D6A"/>
    <w:rsid w:val="001E6285"/>
    <w:rsid w:val="001E633F"/>
    <w:rsid w:val="001E63E6"/>
    <w:rsid w:val="001E7578"/>
    <w:rsid w:val="001F09F2"/>
    <w:rsid w:val="001F10B5"/>
    <w:rsid w:val="001F10D6"/>
    <w:rsid w:val="001F191C"/>
    <w:rsid w:val="001F22C6"/>
    <w:rsid w:val="001F2476"/>
    <w:rsid w:val="001F376D"/>
    <w:rsid w:val="001F37CE"/>
    <w:rsid w:val="001F3B57"/>
    <w:rsid w:val="001F4013"/>
    <w:rsid w:val="001F6D80"/>
    <w:rsid w:val="001F7237"/>
    <w:rsid w:val="001F77EB"/>
    <w:rsid w:val="00200E70"/>
    <w:rsid w:val="002029EE"/>
    <w:rsid w:val="00203E1D"/>
    <w:rsid w:val="002066C6"/>
    <w:rsid w:val="00207180"/>
    <w:rsid w:val="0020746B"/>
    <w:rsid w:val="0020762C"/>
    <w:rsid w:val="00207785"/>
    <w:rsid w:val="00207DD8"/>
    <w:rsid w:val="00207EC1"/>
    <w:rsid w:val="00210C3B"/>
    <w:rsid w:val="00211105"/>
    <w:rsid w:val="002128EB"/>
    <w:rsid w:val="002148D2"/>
    <w:rsid w:val="00214B59"/>
    <w:rsid w:val="00216261"/>
    <w:rsid w:val="002171A9"/>
    <w:rsid w:val="00220F4F"/>
    <w:rsid w:val="00221EC1"/>
    <w:rsid w:val="002233DB"/>
    <w:rsid w:val="0022448E"/>
    <w:rsid w:val="00224C50"/>
    <w:rsid w:val="00224FA4"/>
    <w:rsid w:val="0022510E"/>
    <w:rsid w:val="002252B0"/>
    <w:rsid w:val="002263D0"/>
    <w:rsid w:val="00226727"/>
    <w:rsid w:val="00226988"/>
    <w:rsid w:val="00226ACC"/>
    <w:rsid w:val="00227B84"/>
    <w:rsid w:val="00227CB6"/>
    <w:rsid w:val="00231D7E"/>
    <w:rsid w:val="00232114"/>
    <w:rsid w:val="002324DA"/>
    <w:rsid w:val="00233DF8"/>
    <w:rsid w:val="00234EA1"/>
    <w:rsid w:val="00236E42"/>
    <w:rsid w:val="00236EBD"/>
    <w:rsid w:val="00237731"/>
    <w:rsid w:val="00237897"/>
    <w:rsid w:val="00237B1C"/>
    <w:rsid w:val="0024015E"/>
    <w:rsid w:val="0024155C"/>
    <w:rsid w:val="00241781"/>
    <w:rsid w:val="002424AF"/>
    <w:rsid w:val="00242BFF"/>
    <w:rsid w:val="002434F9"/>
    <w:rsid w:val="00243586"/>
    <w:rsid w:val="0024510B"/>
    <w:rsid w:val="0024518A"/>
    <w:rsid w:val="002454B5"/>
    <w:rsid w:val="0024587D"/>
    <w:rsid w:val="002525CD"/>
    <w:rsid w:val="00252869"/>
    <w:rsid w:val="00252AAE"/>
    <w:rsid w:val="00254682"/>
    <w:rsid w:val="00254EA7"/>
    <w:rsid w:val="0025519B"/>
    <w:rsid w:val="00255605"/>
    <w:rsid w:val="002569A5"/>
    <w:rsid w:val="00256CBB"/>
    <w:rsid w:val="00256EE5"/>
    <w:rsid w:val="00257F80"/>
    <w:rsid w:val="002602DD"/>
    <w:rsid w:val="00261A3F"/>
    <w:rsid w:val="00261A8D"/>
    <w:rsid w:val="002622AE"/>
    <w:rsid w:val="00262790"/>
    <w:rsid w:val="002629A0"/>
    <w:rsid w:val="002642B2"/>
    <w:rsid w:val="00264989"/>
    <w:rsid w:val="00264A43"/>
    <w:rsid w:val="00265E76"/>
    <w:rsid w:val="00266264"/>
    <w:rsid w:val="002669E3"/>
    <w:rsid w:val="00270270"/>
    <w:rsid w:val="00270DD2"/>
    <w:rsid w:val="002721E2"/>
    <w:rsid w:val="00272482"/>
    <w:rsid w:val="00272515"/>
    <w:rsid w:val="002728C3"/>
    <w:rsid w:val="00273EDC"/>
    <w:rsid w:val="00274C20"/>
    <w:rsid w:val="00274C37"/>
    <w:rsid w:val="00274C48"/>
    <w:rsid w:val="0027510C"/>
    <w:rsid w:val="00275CAA"/>
    <w:rsid w:val="00275EC8"/>
    <w:rsid w:val="00276643"/>
    <w:rsid w:val="00277525"/>
    <w:rsid w:val="002822D4"/>
    <w:rsid w:val="00282959"/>
    <w:rsid w:val="0028311F"/>
    <w:rsid w:val="0028337A"/>
    <w:rsid w:val="00284184"/>
    <w:rsid w:val="00284A42"/>
    <w:rsid w:val="00285977"/>
    <w:rsid w:val="002862C0"/>
    <w:rsid w:val="00287A90"/>
    <w:rsid w:val="002911B6"/>
    <w:rsid w:val="00291542"/>
    <w:rsid w:val="00292C48"/>
    <w:rsid w:val="00293152"/>
    <w:rsid w:val="00293299"/>
    <w:rsid w:val="00293A5F"/>
    <w:rsid w:val="0029418D"/>
    <w:rsid w:val="00294240"/>
    <w:rsid w:val="00294F27"/>
    <w:rsid w:val="0029524F"/>
    <w:rsid w:val="0029544F"/>
    <w:rsid w:val="00297324"/>
    <w:rsid w:val="002976E4"/>
    <w:rsid w:val="002A0935"/>
    <w:rsid w:val="002A1FA0"/>
    <w:rsid w:val="002A288E"/>
    <w:rsid w:val="002A2944"/>
    <w:rsid w:val="002A4DE9"/>
    <w:rsid w:val="002A4EBB"/>
    <w:rsid w:val="002A57C6"/>
    <w:rsid w:val="002A6420"/>
    <w:rsid w:val="002A66AA"/>
    <w:rsid w:val="002A70E3"/>
    <w:rsid w:val="002A7F22"/>
    <w:rsid w:val="002B0E03"/>
    <w:rsid w:val="002B1B2F"/>
    <w:rsid w:val="002B439A"/>
    <w:rsid w:val="002B532E"/>
    <w:rsid w:val="002B5680"/>
    <w:rsid w:val="002B6939"/>
    <w:rsid w:val="002B70DE"/>
    <w:rsid w:val="002C07C9"/>
    <w:rsid w:val="002C0980"/>
    <w:rsid w:val="002C0D4B"/>
    <w:rsid w:val="002C1DB2"/>
    <w:rsid w:val="002C21D8"/>
    <w:rsid w:val="002C302C"/>
    <w:rsid w:val="002C3531"/>
    <w:rsid w:val="002C38B3"/>
    <w:rsid w:val="002C4171"/>
    <w:rsid w:val="002C4526"/>
    <w:rsid w:val="002C663A"/>
    <w:rsid w:val="002C6E1A"/>
    <w:rsid w:val="002C7171"/>
    <w:rsid w:val="002C7E02"/>
    <w:rsid w:val="002D0090"/>
    <w:rsid w:val="002D01DE"/>
    <w:rsid w:val="002D1212"/>
    <w:rsid w:val="002D1FB1"/>
    <w:rsid w:val="002D2020"/>
    <w:rsid w:val="002D2B15"/>
    <w:rsid w:val="002D2CE3"/>
    <w:rsid w:val="002D2E02"/>
    <w:rsid w:val="002D4CB5"/>
    <w:rsid w:val="002D6250"/>
    <w:rsid w:val="002E0A2E"/>
    <w:rsid w:val="002E0C8E"/>
    <w:rsid w:val="002E0FE6"/>
    <w:rsid w:val="002E10C1"/>
    <w:rsid w:val="002E37B7"/>
    <w:rsid w:val="002E434C"/>
    <w:rsid w:val="002E49EA"/>
    <w:rsid w:val="002E4C25"/>
    <w:rsid w:val="002E4E8F"/>
    <w:rsid w:val="002E61B9"/>
    <w:rsid w:val="002E6BCC"/>
    <w:rsid w:val="002F0381"/>
    <w:rsid w:val="002F1519"/>
    <w:rsid w:val="002F1843"/>
    <w:rsid w:val="002F1BB3"/>
    <w:rsid w:val="002F2381"/>
    <w:rsid w:val="002F254C"/>
    <w:rsid w:val="002F3041"/>
    <w:rsid w:val="002F325D"/>
    <w:rsid w:val="002F3EF1"/>
    <w:rsid w:val="002F463F"/>
    <w:rsid w:val="002F53FA"/>
    <w:rsid w:val="002F7081"/>
    <w:rsid w:val="002F7172"/>
    <w:rsid w:val="002F738E"/>
    <w:rsid w:val="00300864"/>
    <w:rsid w:val="00301701"/>
    <w:rsid w:val="00302BA4"/>
    <w:rsid w:val="0030377F"/>
    <w:rsid w:val="003037C5"/>
    <w:rsid w:val="003040AF"/>
    <w:rsid w:val="00306B34"/>
    <w:rsid w:val="00306F31"/>
    <w:rsid w:val="003077DD"/>
    <w:rsid w:val="00310FB4"/>
    <w:rsid w:val="0031111F"/>
    <w:rsid w:val="00311A6B"/>
    <w:rsid w:val="003135BA"/>
    <w:rsid w:val="003141FD"/>
    <w:rsid w:val="0031567C"/>
    <w:rsid w:val="003165BF"/>
    <w:rsid w:val="00316A35"/>
    <w:rsid w:val="00316DCC"/>
    <w:rsid w:val="00317B7D"/>
    <w:rsid w:val="00320F57"/>
    <w:rsid w:val="00321F31"/>
    <w:rsid w:val="00322608"/>
    <w:rsid w:val="0032280E"/>
    <w:rsid w:val="0032305F"/>
    <w:rsid w:val="003233BD"/>
    <w:rsid w:val="00324E55"/>
    <w:rsid w:val="00324FC1"/>
    <w:rsid w:val="00325087"/>
    <w:rsid w:val="00325267"/>
    <w:rsid w:val="00325A8C"/>
    <w:rsid w:val="00325C31"/>
    <w:rsid w:val="00325EB8"/>
    <w:rsid w:val="00326545"/>
    <w:rsid w:val="00326E5B"/>
    <w:rsid w:val="0032755C"/>
    <w:rsid w:val="00327711"/>
    <w:rsid w:val="003277A6"/>
    <w:rsid w:val="00327826"/>
    <w:rsid w:val="0033011D"/>
    <w:rsid w:val="0033376F"/>
    <w:rsid w:val="003346B2"/>
    <w:rsid w:val="00334CED"/>
    <w:rsid w:val="00334F65"/>
    <w:rsid w:val="0033510F"/>
    <w:rsid w:val="003354B8"/>
    <w:rsid w:val="003368CE"/>
    <w:rsid w:val="00341F15"/>
    <w:rsid w:val="0034361A"/>
    <w:rsid w:val="003453BF"/>
    <w:rsid w:val="00347ADC"/>
    <w:rsid w:val="0035003F"/>
    <w:rsid w:val="003504BE"/>
    <w:rsid w:val="003508D1"/>
    <w:rsid w:val="00351313"/>
    <w:rsid w:val="00351903"/>
    <w:rsid w:val="003525E5"/>
    <w:rsid w:val="0035344B"/>
    <w:rsid w:val="003542D5"/>
    <w:rsid w:val="003545E1"/>
    <w:rsid w:val="0035558A"/>
    <w:rsid w:val="003569A0"/>
    <w:rsid w:val="00357627"/>
    <w:rsid w:val="00357CBD"/>
    <w:rsid w:val="003604C7"/>
    <w:rsid w:val="00360612"/>
    <w:rsid w:val="00360A0D"/>
    <w:rsid w:val="00360B76"/>
    <w:rsid w:val="00361807"/>
    <w:rsid w:val="0036276F"/>
    <w:rsid w:val="00362BAA"/>
    <w:rsid w:val="00363B69"/>
    <w:rsid w:val="003642A7"/>
    <w:rsid w:val="00365326"/>
    <w:rsid w:val="0036553E"/>
    <w:rsid w:val="00366606"/>
    <w:rsid w:val="00366B7B"/>
    <w:rsid w:val="00366FE8"/>
    <w:rsid w:val="00370C35"/>
    <w:rsid w:val="00371980"/>
    <w:rsid w:val="003719C0"/>
    <w:rsid w:val="00374775"/>
    <w:rsid w:val="00375262"/>
    <w:rsid w:val="00376298"/>
    <w:rsid w:val="003762AB"/>
    <w:rsid w:val="00377E04"/>
    <w:rsid w:val="00377FA6"/>
    <w:rsid w:val="00380879"/>
    <w:rsid w:val="003812C5"/>
    <w:rsid w:val="00381D4A"/>
    <w:rsid w:val="00382049"/>
    <w:rsid w:val="00384182"/>
    <w:rsid w:val="0038449A"/>
    <w:rsid w:val="003846AC"/>
    <w:rsid w:val="00385D41"/>
    <w:rsid w:val="00386425"/>
    <w:rsid w:val="00386D27"/>
    <w:rsid w:val="0038706E"/>
    <w:rsid w:val="00390640"/>
    <w:rsid w:val="00390E19"/>
    <w:rsid w:val="00391C78"/>
    <w:rsid w:val="00392069"/>
    <w:rsid w:val="00393BBE"/>
    <w:rsid w:val="00394FAC"/>
    <w:rsid w:val="00394FCC"/>
    <w:rsid w:val="00395A9C"/>
    <w:rsid w:val="00395B2D"/>
    <w:rsid w:val="003968BC"/>
    <w:rsid w:val="00397333"/>
    <w:rsid w:val="00397C6B"/>
    <w:rsid w:val="003A013C"/>
    <w:rsid w:val="003A246D"/>
    <w:rsid w:val="003A38AE"/>
    <w:rsid w:val="003A4EC8"/>
    <w:rsid w:val="003A54B4"/>
    <w:rsid w:val="003A58B2"/>
    <w:rsid w:val="003A5A51"/>
    <w:rsid w:val="003A5C88"/>
    <w:rsid w:val="003B030E"/>
    <w:rsid w:val="003B0C1E"/>
    <w:rsid w:val="003B0F34"/>
    <w:rsid w:val="003B1228"/>
    <w:rsid w:val="003B1D74"/>
    <w:rsid w:val="003B228F"/>
    <w:rsid w:val="003B329F"/>
    <w:rsid w:val="003B37DB"/>
    <w:rsid w:val="003B38EC"/>
    <w:rsid w:val="003B3E25"/>
    <w:rsid w:val="003B517C"/>
    <w:rsid w:val="003B54D2"/>
    <w:rsid w:val="003B6E33"/>
    <w:rsid w:val="003C0014"/>
    <w:rsid w:val="003C176D"/>
    <w:rsid w:val="003C1BB5"/>
    <w:rsid w:val="003C29BB"/>
    <w:rsid w:val="003C2F48"/>
    <w:rsid w:val="003C3008"/>
    <w:rsid w:val="003C32CA"/>
    <w:rsid w:val="003C48D9"/>
    <w:rsid w:val="003C5FFA"/>
    <w:rsid w:val="003C75D2"/>
    <w:rsid w:val="003D0438"/>
    <w:rsid w:val="003D1F16"/>
    <w:rsid w:val="003D22EC"/>
    <w:rsid w:val="003D253C"/>
    <w:rsid w:val="003D653B"/>
    <w:rsid w:val="003D785D"/>
    <w:rsid w:val="003E0274"/>
    <w:rsid w:val="003E0D4E"/>
    <w:rsid w:val="003E11DD"/>
    <w:rsid w:val="003E2427"/>
    <w:rsid w:val="003E2F2C"/>
    <w:rsid w:val="003E40F4"/>
    <w:rsid w:val="003E5CD8"/>
    <w:rsid w:val="003E6B69"/>
    <w:rsid w:val="003E7258"/>
    <w:rsid w:val="003E7F4F"/>
    <w:rsid w:val="003F198C"/>
    <w:rsid w:val="003F1D78"/>
    <w:rsid w:val="003F407A"/>
    <w:rsid w:val="003F4C2B"/>
    <w:rsid w:val="003F4E0B"/>
    <w:rsid w:val="003F62D7"/>
    <w:rsid w:val="004006DC"/>
    <w:rsid w:val="0040130C"/>
    <w:rsid w:val="004020C4"/>
    <w:rsid w:val="00403D1E"/>
    <w:rsid w:val="00403EE2"/>
    <w:rsid w:val="004048E9"/>
    <w:rsid w:val="004054E6"/>
    <w:rsid w:val="004055EC"/>
    <w:rsid w:val="00405BBC"/>
    <w:rsid w:val="0040645C"/>
    <w:rsid w:val="004101DF"/>
    <w:rsid w:val="0041095E"/>
    <w:rsid w:val="00411094"/>
    <w:rsid w:val="004118B3"/>
    <w:rsid w:val="00412ADC"/>
    <w:rsid w:val="004136B0"/>
    <w:rsid w:val="004145C9"/>
    <w:rsid w:val="0041523B"/>
    <w:rsid w:val="004174B8"/>
    <w:rsid w:val="004179FD"/>
    <w:rsid w:val="00421438"/>
    <w:rsid w:val="00421CFE"/>
    <w:rsid w:val="004250AD"/>
    <w:rsid w:val="00426D8F"/>
    <w:rsid w:val="00427559"/>
    <w:rsid w:val="00427AD1"/>
    <w:rsid w:val="00427F21"/>
    <w:rsid w:val="00430F94"/>
    <w:rsid w:val="004310F8"/>
    <w:rsid w:val="004312FE"/>
    <w:rsid w:val="0043137E"/>
    <w:rsid w:val="00433CAB"/>
    <w:rsid w:val="00433F05"/>
    <w:rsid w:val="00435329"/>
    <w:rsid w:val="00437998"/>
    <w:rsid w:val="004379BB"/>
    <w:rsid w:val="004404BA"/>
    <w:rsid w:val="00440555"/>
    <w:rsid w:val="0044097C"/>
    <w:rsid w:val="004413DE"/>
    <w:rsid w:val="004416AD"/>
    <w:rsid w:val="00444617"/>
    <w:rsid w:val="00444E9E"/>
    <w:rsid w:val="00445B62"/>
    <w:rsid w:val="00445BEB"/>
    <w:rsid w:val="00445CD3"/>
    <w:rsid w:val="00450468"/>
    <w:rsid w:val="00450FD7"/>
    <w:rsid w:val="0045241A"/>
    <w:rsid w:val="00452B20"/>
    <w:rsid w:val="00453022"/>
    <w:rsid w:val="00453F2A"/>
    <w:rsid w:val="004543ED"/>
    <w:rsid w:val="004545C6"/>
    <w:rsid w:val="00454F42"/>
    <w:rsid w:val="0045501C"/>
    <w:rsid w:val="004577AB"/>
    <w:rsid w:val="004578D5"/>
    <w:rsid w:val="0046101B"/>
    <w:rsid w:val="00461972"/>
    <w:rsid w:val="00463E69"/>
    <w:rsid w:val="00463ED1"/>
    <w:rsid w:val="00463FD0"/>
    <w:rsid w:val="00465231"/>
    <w:rsid w:val="0046738F"/>
    <w:rsid w:val="00467D82"/>
    <w:rsid w:val="00470080"/>
    <w:rsid w:val="00471479"/>
    <w:rsid w:val="00471C64"/>
    <w:rsid w:val="00471E69"/>
    <w:rsid w:val="004723D3"/>
    <w:rsid w:val="0047256A"/>
    <w:rsid w:val="0047319E"/>
    <w:rsid w:val="00473D2A"/>
    <w:rsid w:val="004750F2"/>
    <w:rsid w:val="004770B6"/>
    <w:rsid w:val="0047766F"/>
    <w:rsid w:val="004811F2"/>
    <w:rsid w:val="00481721"/>
    <w:rsid w:val="0048186A"/>
    <w:rsid w:val="00481B4E"/>
    <w:rsid w:val="00481F9E"/>
    <w:rsid w:val="00482366"/>
    <w:rsid w:val="004829DC"/>
    <w:rsid w:val="00483555"/>
    <w:rsid w:val="00483E64"/>
    <w:rsid w:val="00484EFC"/>
    <w:rsid w:val="004852CC"/>
    <w:rsid w:val="00486420"/>
    <w:rsid w:val="00486497"/>
    <w:rsid w:val="00490A32"/>
    <w:rsid w:val="00490C2C"/>
    <w:rsid w:val="00491223"/>
    <w:rsid w:val="0049139C"/>
    <w:rsid w:val="00491639"/>
    <w:rsid w:val="004931EE"/>
    <w:rsid w:val="004940F2"/>
    <w:rsid w:val="0049586E"/>
    <w:rsid w:val="004A0C61"/>
    <w:rsid w:val="004A0CE8"/>
    <w:rsid w:val="004A1683"/>
    <w:rsid w:val="004A3510"/>
    <w:rsid w:val="004A3D8D"/>
    <w:rsid w:val="004A4157"/>
    <w:rsid w:val="004A41D0"/>
    <w:rsid w:val="004A420D"/>
    <w:rsid w:val="004A5283"/>
    <w:rsid w:val="004A574F"/>
    <w:rsid w:val="004A5960"/>
    <w:rsid w:val="004A5A5C"/>
    <w:rsid w:val="004A6F6D"/>
    <w:rsid w:val="004B1872"/>
    <w:rsid w:val="004B1B3A"/>
    <w:rsid w:val="004B1EB5"/>
    <w:rsid w:val="004B2266"/>
    <w:rsid w:val="004B23BA"/>
    <w:rsid w:val="004B26C8"/>
    <w:rsid w:val="004B274C"/>
    <w:rsid w:val="004B27CD"/>
    <w:rsid w:val="004B2B72"/>
    <w:rsid w:val="004B3DC1"/>
    <w:rsid w:val="004B761B"/>
    <w:rsid w:val="004B7AD7"/>
    <w:rsid w:val="004C1CA9"/>
    <w:rsid w:val="004C37DF"/>
    <w:rsid w:val="004C47DA"/>
    <w:rsid w:val="004C4F1A"/>
    <w:rsid w:val="004C5710"/>
    <w:rsid w:val="004C64EB"/>
    <w:rsid w:val="004C6B78"/>
    <w:rsid w:val="004D0887"/>
    <w:rsid w:val="004D1509"/>
    <w:rsid w:val="004D2E0F"/>
    <w:rsid w:val="004D2FBE"/>
    <w:rsid w:val="004D339E"/>
    <w:rsid w:val="004D5C49"/>
    <w:rsid w:val="004D5E7E"/>
    <w:rsid w:val="004D651E"/>
    <w:rsid w:val="004D6570"/>
    <w:rsid w:val="004D6CD7"/>
    <w:rsid w:val="004E054B"/>
    <w:rsid w:val="004E0B1E"/>
    <w:rsid w:val="004E1FB5"/>
    <w:rsid w:val="004E24F4"/>
    <w:rsid w:val="004E2903"/>
    <w:rsid w:val="004E3B7A"/>
    <w:rsid w:val="004E3FC2"/>
    <w:rsid w:val="004E473A"/>
    <w:rsid w:val="004E4E6B"/>
    <w:rsid w:val="004E5DA7"/>
    <w:rsid w:val="004E660B"/>
    <w:rsid w:val="004E7607"/>
    <w:rsid w:val="004F1C4F"/>
    <w:rsid w:val="004F3886"/>
    <w:rsid w:val="004F392E"/>
    <w:rsid w:val="004F3BE0"/>
    <w:rsid w:val="004F4109"/>
    <w:rsid w:val="004F460F"/>
    <w:rsid w:val="004F4BF8"/>
    <w:rsid w:val="004F6D18"/>
    <w:rsid w:val="004F70E1"/>
    <w:rsid w:val="004F7AF3"/>
    <w:rsid w:val="0050052B"/>
    <w:rsid w:val="00500A61"/>
    <w:rsid w:val="00501CF5"/>
    <w:rsid w:val="005034B2"/>
    <w:rsid w:val="00503D17"/>
    <w:rsid w:val="00504364"/>
    <w:rsid w:val="00504E4E"/>
    <w:rsid w:val="00506CC1"/>
    <w:rsid w:val="00507C26"/>
    <w:rsid w:val="00510917"/>
    <w:rsid w:val="00510973"/>
    <w:rsid w:val="005123E4"/>
    <w:rsid w:val="00515BFC"/>
    <w:rsid w:val="0051638E"/>
    <w:rsid w:val="00516849"/>
    <w:rsid w:val="005168DC"/>
    <w:rsid w:val="00517A40"/>
    <w:rsid w:val="00520D45"/>
    <w:rsid w:val="00520FA9"/>
    <w:rsid w:val="0052440D"/>
    <w:rsid w:val="0052465B"/>
    <w:rsid w:val="00525C18"/>
    <w:rsid w:val="00526885"/>
    <w:rsid w:val="00526A7B"/>
    <w:rsid w:val="0052784E"/>
    <w:rsid w:val="0053010E"/>
    <w:rsid w:val="00531097"/>
    <w:rsid w:val="00532C57"/>
    <w:rsid w:val="00533C33"/>
    <w:rsid w:val="00534EC5"/>
    <w:rsid w:val="00536048"/>
    <w:rsid w:val="0053740D"/>
    <w:rsid w:val="00537C23"/>
    <w:rsid w:val="00537C5A"/>
    <w:rsid w:val="005431A5"/>
    <w:rsid w:val="0054448D"/>
    <w:rsid w:val="005459ED"/>
    <w:rsid w:val="00545FE8"/>
    <w:rsid w:val="00546164"/>
    <w:rsid w:val="005470A7"/>
    <w:rsid w:val="005470C9"/>
    <w:rsid w:val="005475B7"/>
    <w:rsid w:val="0055082A"/>
    <w:rsid w:val="00552617"/>
    <w:rsid w:val="0055278C"/>
    <w:rsid w:val="00552D68"/>
    <w:rsid w:val="00554A46"/>
    <w:rsid w:val="00555825"/>
    <w:rsid w:val="0055598D"/>
    <w:rsid w:val="0055639F"/>
    <w:rsid w:val="00560204"/>
    <w:rsid w:val="00560457"/>
    <w:rsid w:val="00560A59"/>
    <w:rsid w:val="00562E27"/>
    <w:rsid w:val="0056361A"/>
    <w:rsid w:val="00563D16"/>
    <w:rsid w:val="005653CE"/>
    <w:rsid w:val="00566795"/>
    <w:rsid w:val="005673CC"/>
    <w:rsid w:val="0057007B"/>
    <w:rsid w:val="00570A88"/>
    <w:rsid w:val="00572C27"/>
    <w:rsid w:val="00574DAF"/>
    <w:rsid w:val="005760DE"/>
    <w:rsid w:val="00576AB0"/>
    <w:rsid w:val="005803DB"/>
    <w:rsid w:val="00580A6B"/>
    <w:rsid w:val="0058140B"/>
    <w:rsid w:val="00581EFC"/>
    <w:rsid w:val="00582C09"/>
    <w:rsid w:val="00583266"/>
    <w:rsid w:val="00583B10"/>
    <w:rsid w:val="005844E8"/>
    <w:rsid w:val="0058503E"/>
    <w:rsid w:val="005853E1"/>
    <w:rsid w:val="0058654D"/>
    <w:rsid w:val="00586C93"/>
    <w:rsid w:val="00586E59"/>
    <w:rsid w:val="00586ECD"/>
    <w:rsid w:val="005874C0"/>
    <w:rsid w:val="00587B88"/>
    <w:rsid w:val="0059065D"/>
    <w:rsid w:val="00591F5B"/>
    <w:rsid w:val="005922FF"/>
    <w:rsid w:val="00592B6C"/>
    <w:rsid w:val="005934CC"/>
    <w:rsid w:val="00594597"/>
    <w:rsid w:val="00594B55"/>
    <w:rsid w:val="00594EBC"/>
    <w:rsid w:val="005955EC"/>
    <w:rsid w:val="00596147"/>
    <w:rsid w:val="005A1CBD"/>
    <w:rsid w:val="005A1F48"/>
    <w:rsid w:val="005A2378"/>
    <w:rsid w:val="005A2E64"/>
    <w:rsid w:val="005A4E26"/>
    <w:rsid w:val="005A65B8"/>
    <w:rsid w:val="005A687A"/>
    <w:rsid w:val="005A6F91"/>
    <w:rsid w:val="005A7791"/>
    <w:rsid w:val="005A7E5B"/>
    <w:rsid w:val="005B02FA"/>
    <w:rsid w:val="005B0D46"/>
    <w:rsid w:val="005B123E"/>
    <w:rsid w:val="005B4389"/>
    <w:rsid w:val="005B5532"/>
    <w:rsid w:val="005B69A0"/>
    <w:rsid w:val="005B764C"/>
    <w:rsid w:val="005C0EB6"/>
    <w:rsid w:val="005C17B5"/>
    <w:rsid w:val="005C2E9A"/>
    <w:rsid w:val="005C2FEE"/>
    <w:rsid w:val="005C3063"/>
    <w:rsid w:val="005C3081"/>
    <w:rsid w:val="005C32BF"/>
    <w:rsid w:val="005C333C"/>
    <w:rsid w:val="005C345F"/>
    <w:rsid w:val="005C3576"/>
    <w:rsid w:val="005C4EC4"/>
    <w:rsid w:val="005C6AFB"/>
    <w:rsid w:val="005C7043"/>
    <w:rsid w:val="005C7098"/>
    <w:rsid w:val="005D03EA"/>
    <w:rsid w:val="005D1556"/>
    <w:rsid w:val="005D19CA"/>
    <w:rsid w:val="005D2464"/>
    <w:rsid w:val="005D2752"/>
    <w:rsid w:val="005D2B6D"/>
    <w:rsid w:val="005D2E73"/>
    <w:rsid w:val="005D4605"/>
    <w:rsid w:val="005D4C8D"/>
    <w:rsid w:val="005D4D54"/>
    <w:rsid w:val="005D614C"/>
    <w:rsid w:val="005D6697"/>
    <w:rsid w:val="005D7495"/>
    <w:rsid w:val="005D7C9A"/>
    <w:rsid w:val="005E3108"/>
    <w:rsid w:val="005E38F4"/>
    <w:rsid w:val="005E4795"/>
    <w:rsid w:val="005E58C3"/>
    <w:rsid w:val="005E5C38"/>
    <w:rsid w:val="005E5C3B"/>
    <w:rsid w:val="005E5DCE"/>
    <w:rsid w:val="005E6432"/>
    <w:rsid w:val="005E64D6"/>
    <w:rsid w:val="005E6CFD"/>
    <w:rsid w:val="005F05B3"/>
    <w:rsid w:val="005F0631"/>
    <w:rsid w:val="005F1374"/>
    <w:rsid w:val="005F259B"/>
    <w:rsid w:val="005F3BC5"/>
    <w:rsid w:val="005F3EEE"/>
    <w:rsid w:val="005F4173"/>
    <w:rsid w:val="005F41BE"/>
    <w:rsid w:val="005F44B4"/>
    <w:rsid w:val="005F63AE"/>
    <w:rsid w:val="005F68C3"/>
    <w:rsid w:val="005F6D01"/>
    <w:rsid w:val="005F7AF3"/>
    <w:rsid w:val="00600DA1"/>
    <w:rsid w:val="006014EB"/>
    <w:rsid w:val="0060162A"/>
    <w:rsid w:val="006029D0"/>
    <w:rsid w:val="00603DBD"/>
    <w:rsid w:val="00603F6D"/>
    <w:rsid w:val="00604C31"/>
    <w:rsid w:val="00606606"/>
    <w:rsid w:val="0060728B"/>
    <w:rsid w:val="00607754"/>
    <w:rsid w:val="00610176"/>
    <w:rsid w:val="006105FB"/>
    <w:rsid w:val="006108AD"/>
    <w:rsid w:val="00610F57"/>
    <w:rsid w:val="006113F9"/>
    <w:rsid w:val="006114B0"/>
    <w:rsid w:val="0061195F"/>
    <w:rsid w:val="00611A2B"/>
    <w:rsid w:val="00613421"/>
    <w:rsid w:val="0061379B"/>
    <w:rsid w:val="006146C4"/>
    <w:rsid w:val="00614A52"/>
    <w:rsid w:val="00614DA8"/>
    <w:rsid w:val="00616D94"/>
    <w:rsid w:val="006171AD"/>
    <w:rsid w:val="0062042B"/>
    <w:rsid w:val="006209D5"/>
    <w:rsid w:val="00620FE3"/>
    <w:rsid w:val="006216AB"/>
    <w:rsid w:val="006220F4"/>
    <w:rsid w:val="00624240"/>
    <w:rsid w:val="00624330"/>
    <w:rsid w:val="00624816"/>
    <w:rsid w:val="0062551D"/>
    <w:rsid w:val="00627391"/>
    <w:rsid w:val="00627B98"/>
    <w:rsid w:val="0063015B"/>
    <w:rsid w:val="00632E80"/>
    <w:rsid w:val="0063487E"/>
    <w:rsid w:val="006353DD"/>
    <w:rsid w:val="00636C1E"/>
    <w:rsid w:val="00636D76"/>
    <w:rsid w:val="0063719B"/>
    <w:rsid w:val="00642165"/>
    <w:rsid w:val="00642491"/>
    <w:rsid w:val="00642D2D"/>
    <w:rsid w:val="006444D8"/>
    <w:rsid w:val="00645D4C"/>
    <w:rsid w:val="00647194"/>
    <w:rsid w:val="0064731D"/>
    <w:rsid w:val="006516A9"/>
    <w:rsid w:val="00651CB8"/>
    <w:rsid w:val="00652466"/>
    <w:rsid w:val="006524CD"/>
    <w:rsid w:val="00653A81"/>
    <w:rsid w:val="00654A37"/>
    <w:rsid w:val="006550F1"/>
    <w:rsid w:val="00656DD8"/>
    <w:rsid w:val="006616A2"/>
    <w:rsid w:val="00661BFB"/>
    <w:rsid w:val="0066375C"/>
    <w:rsid w:val="0066489C"/>
    <w:rsid w:val="00664C8E"/>
    <w:rsid w:val="00665361"/>
    <w:rsid w:val="006659EB"/>
    <w:rsid w:val="00665B22"/>
    <w:rsid w:val="00665BAE"/>
    <w:rsid w:val="0066668B"/>
    <w:rsid w:val="00666919"/>
    <w:rsid w:val="00666D52"/>
    <w:rsid w:val="006712DD"/>
    <w:rsid w:val="0067134B"/>
    <w:rsid w:val="006714DB"/>
    <w:rsid w:val="006716D3"/>
    <w:rsid w:val="00671E5F"/>
    <w:rsid w:val="006729A2"/>
    <w:rsid w:val="00674705"/>
    <w:rsid w:val="00674E33"/>
    <w:rsid w:val="006762CB"/>
    <w:rsid w:val="00677730"/>
    <w:rsid w:val="006778A8"/>
    <w:rsid w:val="00677AB0"/>
    <w:rsid w:val="006801FD"/>
    <w:rsid w:val="00681DB9"/>
    <w:rsid w:val="00682E5E"/>
    <w:rsid w:val="0068320C"/>
    <w:rsid w:val="006842E6"/>
    <w:rsid w:val="00684474"/>
    <w:rsid w:val="0068473B"/>
    <w:rsid w:val="00684BF5"/>
    <w:rsid w:val="00684E7F"/>
    <w:rsid w:val="006853C2"/>
    <w:rsid w:val="00686268"/>
    <w:rsid w:val="00686458"/>
    <w:rsid w:val="0068799D"/>
    <w:rsid w:val="00690CE2"/>
    <w:rsid w:val="0069185F"/>
    <w:rsid w:val="00692F38"/>
    <w:rsid w:val="00694AE3"/>
    <w:rsid w:val="00695A6E"/>
    <w:rsid w:val="00696687"/>
    <w:rsid w:val="00696EC8"/>
    <w:rsid w:val="006973B7"/>
    <w:rsid w:val="00697A59"/>
    <w:rsid w:val="006A15A8"/>
    <w:rsid w:val="006A30CB"/>
    <w:rsid w:val="006A37DD"/>
    <w:rsid w:val="006A3AC1"/>
    <w:rsid w:val="006A3F42"/>
    <w:rsid w:val="006A441E"/>
    <w:rsid w:val="006A6A3E"/>
    <w:rsid w:val="006A7702"/>
    <w:rsid w:val="006A783D"/>
    <w:rsid w:val="006B2A45"/>
    <w:rsid w:val="006B2F86"/>
    <w:rsid w:val="006B3678"/>
    <w:rsid w:val="006B3E0E"/>
    <w:rsid w:val="006B431C"/>
    <w:rsid w:val="006B4BBF"/>
    <w:rsid w:val="006B66D2"/>
    <w:rsid w:val="006B74A4"/>
    <w:rsid w:val="006B7884"/>
    <w:rsid w:val="006C17E7"/>
    <w:rsid w:val="006C2803"/>
    <w:rsid w:val="006C3089"/>
    <w:rsid w:val="006C348F"/>
    <w:rsid w:val="006C4342"/>
    <w:rsid w:val="006C52D0"/>
    <w:rsid w:val="006C748E"/>
    <w:rsid w:val="006D0D69"/>
    <w:rsid w:val="006D145C"/>
    <w:rsid w:val="006D27B6"/>
    <w:rsid w:val="006D2EE1"/>
    <w:rsid w:val="006D4BDC"/>
    <w:rsid w:val="006D53B9"/>
    <w:rsid w:val="006D56FD"/>
    <w:rsid w:val="006D60AD"/>
    <w:rsid w:val="006D61E9"/>
    <w:rsid w:val="006D67A8"/>
    <w:rsid w:val="006D7030"/>
    <w:rsid w:val="006E0710"/>
    <w:rsid w:val="006E54EA"/>
    <w:rsid w:val="006E6086"/>
    <w:rsid w:val="006E63E5"/>
    <w:rsid w:val="006E674D"/>
    <w:rsid w:val="006E6ACE"/>
    <w:rsid w:val="006E6F63"/>
    <w:rsid w:val="006E72FD"/>
    <w:rsid w:val="006F1FB0"/>
    <w:rsid w:val="006F6820"/>
    <w:rsid w:val="006F7955"/>
    <w:rsid w:val="006F7C16"/>
    <w:rsid w:val="0070004F"/>
    <w:rsid w:val="007002A9"/>
    <w:rsid w:val="0070167B"/>
    <w:rsid w:val="00701C95"/>
    <w:rsid w:val="00701D16"/>
    <w:rsid w:val="00702F2C"/>
    <w:rsid w:val="007031EE"/>
    <w:rsid w:val="00705657"/>
    <w:rsid w:val="0070599A"/>
    <w:rsid w:val="00705B95"/>
    <w:rsid w:val="00706247"/>
    <w:rsid w:val="0070675A"/>
    <w:rsid w:val="00706E4E"/>
    <w:rsid w:val="007076F2"/>
    <w:rsid w:val="00707B0E"/>
    <w:rsid w:val="00707F3B"/>
    <w:rsid w:val="007107CC"/>
    <w:rsid w:val="0071267E"/>
    <w:rsid w:val="00714596"/>
    <w:rsid w:val="00714CDB"/>
    <w:rsid w:val="007158AE"/>
    <w:rsid w:val="00715E47"/>
    <w:rsid w:val="0071684C"/>
    <w:rsid w:val="0072717C"/>
    <w:rsid w:val="00727438"/>
    <w:rsid w:val="00727BC1"/>
    <w:rsid w:val="00727F61"/>
    <w:rsid w:val="00730E65"/>
    <w:rsid w:val="00732BF8"/>
    <w:rsid w:val="0073345B"/>
    <w:rsid w:val="0073412E"/>
    <w:rsid w:val="00734AA7"/>
    <w:rsid w:val="00736290"/>
    <w:rsid w:val="007409E3"/>
    <w:rsid w:val="00740AF2"/>
    <w:rsid w:val="00742549"/>
    <w:rsid w:val="007425BD"/>
    <w:rsid w:val="0074374E"/>
    <w:rsid w:val="00743C40"/>
    <w:rsid w:val="00746212"/>
    <w:rsid w:val="00746900"/>
    <w:rsid w:val="007469D7"/>
    <w:rsid w:val="007470C7"/>
    <w:rsid w:val="00750150"/>
    <w:rsid w:val="007510EA"/>
    <w:rsid w:val="007515AB"/>
    <w:rsid w:val="00751CDD"/>
    <w:rsid w:val="00751FA3"/>
    <w:rsid w:val="00752212"/>
    <w:rsid w:val="0075232F"/>
    <w:rsid w:val="00752631"/>
    <w:rsid w:val="007528A6"/>
    <w:rsid w:val="007531E8"/>
    <w:rsid w:val="00753901"/>
    <w:rsid w:val="007544A6"/>
    <w:rsid w:val="00754B8B"/>
    <w:rsid w:val="007552A0"/>
    <w:rsid w:val="00755636"/>
    <w:rsid w:val="007557DE"/>
    <w:rsid w:val="00757993"/>
    <w:rsid w:val="007604E3"/>
    <w:rsid w:val="007605DF"/>
    <w:rsid w:val="00761723"/>
    <w:rsid w:val="00761FC4"/>
    <w:rsid w:val="00764019"/>
    <w:rsid w:val="00764CAF"/>
    <w:rsid w:val="007650AC"/>
    <w:rsid w:val="00765F0D"/>
    <w:rsid w:val="00767418"/>
    <w:rsid w:val="007679A2"/>
    <w:rsid w:val="00767BED"/>
    <w:rsid w:val="0077155F"/>
    <w:rsid w:val="007728CA"/>
    <w:rsid w:val="007748AF"/>
    <w:rsid w:val="007749A6"/>
    <w:rsid w:val="0077500F"/>
    <w:rsid w:val="007758E2"/>
    <w:rsid w:val="00775AA9"/>
    <w:rsid w:val="00775C47"/>
    <w:rsid w:val="00775DD6"/>
    <w:rsid w:val="0077649A"/>
    <w:rsid w:val="00776A61"/>
    <w:rsid w:val="00776B8F"/>
    <w:rsid w:val="00776D7F"/>
    <w:rsid w:val="007771A6"/>
    <w:rsid w:val="007772A1"/>
    <w:rsid w:val="00777375"/>
    <w:rsid w:val="00777C2D"/>
    <w:rsid w:val="00780BAC"/>
    <w:rsid w:val="007812BE"/>
    <w:rsid w:val="00782D2B"/>
    <w:rsid w:val="00783074"/>
    <w:rsid w:val="00783586"/>
    <w:rsid w:val="0078480E"/>
    <w:rsid w:val="007849C7"/>
    <w:rsid w:val="007855ED"/>
    <w:rsid w:val="00786655"/>
    <w:rsid w:val="00790257"/>
    <w:rsid w:val="007903AC"/>
    <w:rsid w:val="007904A3"/>
    <w:rsid w:val="0079104E"/>
    <w:rsid w:val="00791BD1"/>
    <w:rsid w:val="00791E84"/>
    <w:rsid w:val="0079308E"/>
    <w:rsid w:val="007936AE"/>
    <w:rsid w:val="00794E55"/>
    <w:rsid w:val="007957DC"/>
    <w:rsid w:val="007968C3"/>
    <w:rsid w:val="00796FBA"/>
    <w:rsid w:val="00797192"/>
    <w:rsid w:val="0079758E"/>
    <w:rsid w:val="00797622"/>
    <w:rsid w:val="007A12CD"/>
    <w:rsid w:val="007A300F"/>
    <w:rsid w:val="007A43B9"/>
    <w:rsid w:val="007A4CB3"/>
    <w:rsid w:val="007A4EBE"/>
    <w:rsid w:val="007A52A9"/>
    <w:rsid w:val="007A55A5"/>
    <w:rsid w:val="007A594E"/>
    <w:rsid w:val="007A6053"/>
    <w:rsid w:val="007A753A"/>
    <w:rsid w:val="007A798F"/>
    <w:rsid w:val="007A7E1B"/>
    <w:rsid w:val="007A7F22"/>
    <w:rsid w:val="007B1A27"/>
    <w:rsid w:val="007B1DB9"/>
    <w:rsid w:val="007B2133"/>
    <w:rsid w:val="007B2C4F"/>
    <w:rsid w:val="007B3ED3"/>
    <w:rsid w:val="007B4826"/>
    <w:rsid w:val="007B63C4"/>
    <w:rsid w:val="007B6A6C"/>
    <w:rsid w:val="007B6DEC"/>
    <w:rsid w:val="007B770F"/>
    <w:rsid w:val="007B7771"/>
    <w:rsid w:val="007B7888"/>
    <w:rsid w:val="007B7CBA"/>
    <w:rsid w:val="007C0178"/>
    <w:rsid w:val="007C0831"/>
    <w:rsid w:val="007C0FEF"/>
    <w:rsid w:val="007C1E88"/>
    <w:rsid w:val="007C2C13"/>
    <w:rsid w:val="007C3809"/>
    <w:rsid w:val="007C4BAB"/>
    <w:rsid w:val="007C53BD"/>
    <w:rsid w:val="007C72DB"/>
    <w:rsid w:val="007C788E"/>
    <w:rsid w:val="007D086F"/>
    <w:rsid w:val="007D14A2"/>
    <w:rsid w:val="007D1B1B"/>
    <w:rsid w:val="007D34F4"/>
    <w:rsid w:val="007D3629"/>
    <w:rsid w:val="007D4A66"/>
    <w:rsid w:val="007D525A"/>
    <w:rsid w:val="007D563B"/>
    <w:rsid w:val="007D5A19"/>
    <w:rsid w:val="007D669E"/>
    <w:rsid w:val="007D68E8"/>
    <w:rsid w:val="007E12D8"/>
    <w:rsid w:val="007E12F4"/>
    <w:rsid w:val="007E2253"/>
    <w:rsid w:val="007E2508"/>
    <w:rsid w:val="007E3E0B"/>
    <w:rsid w:val="007E4031"/>
    <w:rsid w:val="007E697D"/>
    <w:rsid w:val="007E6A77"/>
    <w:rsid w:val="007E7145"/>
    <w:rsid w:val="007E7464"/>
    <w:rsid w:val="007E7FA8"/>
    <w:rsid w:val="007F052D"/>
    <w:rsid w:val="007F0539"/>
    <w:rsid w:val="007F088E"/>
    <w:rsid w:val="007F0A50"/>
    <w:rsid w:val="007F0B75"/>
    <w:rsid w:val="007F1F27"/>
    <w:rsid w:val="007F2F34"/>
    <w:rsid w:val="007F38EF"/>
    <w:rsid w:val="007F46CF"/>
    <w:rsid w:val="007F497A"/>
    <w:rsid w:val="007F53F1"/>
    <w:rsid w:val="007F5526"/>
    <w:rsid w:val="007F5BAA"/>
    <w:rsid w:val="007F5E7C"/>
    <w:rsid w:val="008003A1"/>
    <w:rsid w:val="00800F74"/>
    <w:rsid w:val="0080314D"/>
    <w:rsid w:val="00804926"/>
    <w:rsid w:val="008055AE"/>
    <w:rsid w:val="00806810"/>
    <w:rsid w:val="00807059"/>
    <w:rsid w:val="00807673"/>
    <w:rsid w:val="00810100"/>
    <w:rsid w:val="00810C41"/>
    <w:rsid w:val="008112D8"/>
    <w:rsid w:val="008118B1"/>
    <w:rsid w:val="008131C0"/>
    <w:rsid w:val="008137FE"/>
    <w:rsid w:val="0081415D"/>
    <w:rsid w:val="0081539A"/>
    <w:rsid w:val="008159A8"/>
    <w:rsid w:val="00815A9F"/>
    <w:rsid w:val="0081678B"/>
    <w:rsid w:val="00816C2D"/>
    <w:rsid w:val="00817A9F"/>
    <w:rsid w:val="008200D9"/>
    <w:rsid w:val="008202D3"/>
    <w:rsid w:val="00820501"/>
    <w:rsid w:val="00820B96"/>
    <w:rsid w:val="008210CE"/>
    <w:rsid w:val="008212A1"/>
    <w:rsid w:val="00821522"/>
    <w:rsid w:val="0082157D"/>
    <w:rsid w:val="00821861"/>
    <w:rsid w:val="00821C02"/>
    <w:rsid w:val="00821F3F"/>
    <w:rsid w:val="00823B94"/>
    <w:rsid w:val="00823E42"/>
    <w:rsid w:val="00824B6B"/>
    <w:rsid w:val="008274EE"/>
    <w:rsid w:val="00827A7F"/>
    <w:rsid w:val="00830C75"/>
    <w:rsid w:val="0083140F"/>
    <w:rsid w:val="00831524"/>
    <w:rsid w:val="008324D8"/>
    <w:rsid w:val="008329EF"/>
    <w:rsid w:val="00832C98"/>
    <w:rsid w:val="00832F8D"/>
    <w:rsid w:val="00833D7E"/>
    <w:rsid w:val="00835915"/>
    <w:rsid w:val="00835E44"/>
    <w:rsid w:val="00836DC5"/>
    <w:rsid w:val="0084112A"/>
    <w:rsid w:val="00841384"/>
    <w:rsid w:val="00842995"/>
    <w:rsid w:val="00843304"/>
    <w:rsid w:val="00843A85"/>
    <w:rsid w:val="0084488B"/>
    <w:rsid w:val="00844E49"/>
    <w:rsid w:val="00844F7F"/>
    <w:rsid w:val="00851297"/>
    <w:rsid w:val="00851BB7"/>
    <w:rsid w:val="0085253C"/>
    <w:rsid w:val="00854310"/>
    <w:rsid w:val="00854CCA"/>
    <w:rsid w:val="00855DE6"/>
    <w:rsid w:val="00856FDF"/>
    <w:rsid w:val="00857329"/>
    <w:rsid w:val="00857AFD"/>
    <w:rsid w:val="00862DF5"/>
    <w:rsid w:val="00863258"/>
    <w:rsid w:val="00863E33"/>
    <w:rsid w:val="0086463F"/>
    <w:rsid w:val="00865AF5"/>
    <w:rsid w:val="00865BBF"/>
    <w:rsid w:val="00865C60"/>
    <w:rsid w:val="00865F4E"/>
    <w:rsid w:val="00867D74"/>
    <w:rsid w:val="0087031C"/>
    <w:rsid w:val="00870825"/>
    <w:rsid w:val="00872305"/>
    <w:rsid w:val="00873CDF"/>
    <w:rsid w:val="00875DB6"/>
    <w:rsid w:val="00877A3E"/>
    <w:rsid w:val="00880652"/>
    <w:rsid w:val="00880850"/>
    <w:rsid w:val="0088152E"/>
    <w:rsid w:val="008848E2"/>
    <w:rsid w:val="00884A50"/>
    <w:rsid w:val="00884D60"/>
    <w:rsid w:val="00890125"/>
    <w:rsid w:val="00890498"/>
    <w:rsid w:val="0089161D"/>
    <w:rsid w:val="008923B9"/>
    <w:rsid w:val="00894B65"/>
    <w:rsid w:val="0089526D"/>
    <w:rsid w:val="008962AB"/>
    <w:rsid w:val="0089646B"/>
    <w:rsid w:val="008A25B4"/>
    <w:rsid w:val="008A28C9"/>
    <w:rsid w:val="008A30A5"/>
    <w:rsid w:val="008A49C0"/>
    <w:rsid w:val="008A5C74"/>
    <w:rsid w:val="008A7A6B"/>
    <w:rsid w:val="008A7ACF"/>
    <w:rsid w:val="008B0CFE"/>
    <w:rsid w:val="008B1FE1"/>
    <w:rsid w:val="008B3073"/>
    <w:rsid w:val="008B3A49"/>
    <w:rsid w:val="008B415D"/>
    <w:rsid w:val="008B43BA"/>
    <w:rsid w:val="008B518D"/>
    <w:rsid w:val="008B567B"/>
    <w:rsid w:val="008B59DD"/>
    <w:rsid w:val="008B5CC8"/>
    <w:rsid w:val="008B68C7"/>
    <w:rsid w:val="008B7779"/>
    <w:rsid w:val="008B77BE"/>
    <w:rsid w:val="008C0A94"/>
    <w:rsid w:val="008C0E9B"/>
    <w:rsid w:val="008C128E"/>
    <w:rsid w:val="008C1ED7"/>
    <w:rsid w:val="008C21B4"/>
    <w:rsid w:val="008C2871"/>
    <w:rsid w:val="008C3444"/>
    <w:rsid w:val="008C3E24"/>
    <w:rsid w:val="008C6943"/>
    <w:rsid w:val="008C7047"/>
    <w:rsid w:val="008C7F99"/>
    <w:rsid w:val="008D0770"/>
    <w:rsid w:val="008D1088"/>
    <w:rsid w:val="008D1413"/>
    <w:rsid w:val="008D145D"/>
    <w:rsid w:val="008D1A91"/>
    <w:rsid w:val="008D23C5"/>
    <w:rsid w:val="008D288B"/>
    <w:rsid w:val="008D2F65"/>
    <w:rsid w:val="008D444F"/>
    <w:rsid w:val="008D4918"/>
    <w:rsid w:val="008D4C21"/>
    <w:rsid w:val="008D4FB3"/>
    <w:rsid w:val="008D539F"/>
    <w:rsid w:val="008D59F8"/>
    <w:rsid w:val="008D631F"/>
    <w:rsid w:val="008D7541"/>
    <w:rsid w:val="008D7FA2"/>
    <w:rsid w:val="008E0994"/>
    <w:rsid w:val="008E2428"/>
    <w:rsid w:val="008E3615"/>
    <w:rsid w:val="008E3646"/>
    <w:rsid w:val="008E3A48"/>
    <w:rsid w:val="008E495B"/>
    <w:rsid w:val="008E54AD"/>
    <w:rsid w:val="008E5A5D"/>
    <w:rsid w:val="008E660C"/>
    <w:rsid w:val="008E7187"/>
    <w:rsid w:val="008E726A"/>
    <w:rsid w:val="008E787E"/>
    <w:rsid w:val="008F1927"/>
    <w:rsid w:val="008F2221"/>
    <w:rsid w:val="008F390A"/>
    <w:rsid w:val="008F5CA0"/>
    <w:rsid w:val="008F7340"/>
    <w:rsid w:val="008F7C0A"/>
    <w:rsid w:val="009007A5"/>
    <w:rsid w:val="00901287"/>
    <w:rsid w:val="00902B4E"/>
    <w:rsid w:val="009037A1"/>
    <w:rsid w:val="00903AAD"/>
    <w:rsid w:val="00904038"/>
    <w:rsid w:val="00904114"/>
    <w:rsid w:val="009045F6"/>
    <w:rsid w:val="00904C02"/>
    <w:rsid w:val="009050C6"/>
    <w:rsid w:val="00905129"/>
    <w:rsid w:val="009054D3"/>
    <w:rsid w:val="0090748F"/>
    <w:rsid w:val="009077C9"/>
    <w:rsid w:val="009101DC"/>
    <w:rsid w:val="009104CC"/>
    <w:rsid w:val="00910883"/>
    <w:rsid w:val="00911488"/>
    <w:rsid w:val="00913020"/>
    <w:rsid w:val="0091399B"/>
    <w:rsid w:val="00914276"/>
    <w:rsid w:val="00914E7C"/>
    <w:rsid w:val="00914FD1"/>
    <w:rsid w:val="009153D6"/>
    <w:rsid w:val="009172A2"/>
    <w:rsid w:val="00917C77"/>
    <w:rsid w:val="00920A99"/>
    <w:rsid w:val="00921060"/>
    <w:rsid w:val="00921A0B"/>
    <w:rsid w:val="009226D6"/>
    <w:rsid w:val="00922B8C"/>
    <w:rsid w:val="009232F5"/>
    <w:rsid w:val="00923C0F"/>
    <w:rsid w:val="00925328"/>
    <w:rsid w:val="00925821"/>
    <w:rsid w:val="00925A64"/>
    <w:rsid w:val="00925CF0"/>
    <w:rsid w:val="0092726A"/>
    <w:rsid w:val="00930666"/>
    <w:rsid w:val="00930F77"/>
    <w:rsid w:val="00931CF3"/>
    <w:rsid w:val="00932C51"/>
    <w:rsid w:val="0093376A"/>
    <w:rsid w:val="00934712"/>
    <w:rsid w:val="00934D04"/>
    <w:rsid w:val="0093591E"/>
    <w:rsid w:val="00936388"/>
    <w:rsid w:val="009367C2"/>
    <w:rsid w:val="0093754F"/>
    <w:rsid w:val="0094134F"/>
    <w:rsid w:val="00942BAE"/>
    <w:rsid w:val="00942D4D"/>
    <w:rsid w:val="00944F9E"/>
    <w:rsid w:val="0094545C"/>
    <w:rsid w:val="00945E19"/>
    <w:rsid w:val="00946A45"/>
    <w:rsid w:val="00946D91"/>
    <w:rsid w:val="009477A5"/>
    <w:rsid w:val="00951174"/>
    <w:rsid w:val="00952348"/>
    <w:rsid w:val="00952BB5"/>
    <w:rsid w:val="009532D3"/>
    <w:rsid w:val="00953342"/>
    <w:rsid w:val="00953AFE"/>
    <w:rsid w:val="009561CB"/>
    <w:rsid w:val="0095720A"/>
    <w:rsid w:val="0096046E"/>
    <w:rsid w:val="009608D0"/>
    <w:rsid w:val="009609DF"/>
    <w:rsid w:val="00960A00"/>
    <w:rsid w:val="00960A09"/>
    <w:rsid w:val="009620DD"/>
    <w:rsid w:val="00962246"/>
    <w:rsid w:val="0096308F"/>
    <w:rsid w:val="0096368E"/>
    <w:rsid w:val="00964DA1"/>
    <w:rsid w:val="00965FF9"/>
    <w:rsid w:val="00966A9A"/>
    <w:rsid w:val="009678F9"/>
    <w:rsid w:val="00967DC6"/>
    <w:rsid w:val="00973EF0"/>
    <w:rsid w:val="00974DAB"/>
    <w:rsid w:val="009756B0"/>
    <w:rsid w:val="00975E30"/>
    <w:rsid w:val="00975E9A"/>
    <w:rsid w:val="00976B77"/>
    <w:rsid w:val="009770C1"/>
    <w:rsid w:val="0097713E"/>
    <w:rsid w:val="0097759D"/>
    <w:rsid w:val="00977B89"/>
    <w:rsid w:val="00980A49"/>
    <w:rsid w:val="00980B2F"/>
    <w:rsid w:val="0098117A"/>
    <w:rsid w:val="00984877"/>
    <w:rsid w:val="009857AD"/>
    <w:rsid w:val="0098702A"/>
    <w:rsid w:val="00987DC1"/>
    <w:rsid w:val="00987F39"/>
    <w:rsid w:val="009905D3"/>
    <w:rsid w:val="009913DB"/>
    <w:rsid w:val="0099223A"/>
    <w:rsid w:val="00992AD4"/>
    <w:rsid w:val="00993A8A"/>
    <w:rsid w:val="00995A48"/>
    <w:rsid w:val="00995D42"/>
    <w:rsid w:val="00995F54"/>
    <w:rsid w:val="00997071"/>
    <w:rsid w:val="009A1278"/>
    <w:rsid w:val="009A1915"/>
    <w:rsid w:val="009A2034"/>
    <w:rsid w:val="009A347D"/>
    <w:rsid w:val="009A39F7"/>
    <w:rsid w:val="009A3ECA"/>
    <w:rsid w:val="009A4DF2"/>
    <w:rsid w:val="009A5400"/>
    <w:rsid w:val="009A58B5"/>
    <w:rsid w:val="009A5954"/>
    <w:rsid w:val="009A76F1"/>
    <w:rsid w:val="009B04E9"/>
    <w:rsid w:val="009B07CA"/>
    <w:rsid w:val="009B0866"/>
    <w:rsid w:val="009B227D"/>
    <w:rsid w:val="009B258B"/>
    <w:rsid w:val="009B40CF"/>
    <w:rsid w:val="009B4877"/>
    <w:rsid w:val="009B50E0"/>
    <w:rsid w:val="009B64A9"/>
    <w:rsid w:val="009B6CA4"/>
    <w:rsid w:val="009B7C36"/>
    <w:rsid w:val="009C10A4"/>
    <w:rsid w:val="009C1995"/>
    <w:rsid w:val="009C1A6C"/>
    <w:rsid w:val="009C3C3F"/>
    <w:rsid w:val="009C56AC"/>
    <w:rsid w:val="009C5E1F"/>
    <w:rsid w:val="009C6081"/>
    <w:rsid w:val="009C60DF"/>
    <w:rsid w:val="009C6AD4"/>
    <w:rsid w:val="009C7B69"/>
    <w:rsid w:val="009D0250"/>
    <w:rsid w:val="009D0CF6"/>
    <w:rsid w:val="009D18C4"/>
    <w:rsid w:val="009D1FD6"/>
    <w:rsid w:val="009D272A"/>
    <w:rsid w:val="009D2C1D"/>
    <w:rsid w:val="009D3655"/>
    <w:rsid w:val="009D3D9A"/>
    <w:rsid w:val="009D5470"/>
    <w:rsid w:val="009D54A8"/>
    <w:rsid w:val="009D7EB3"/>
    <w:rsid w:val="009E0999"/>
    <w:rsid w:val="009E1001"/>
    <w:rsid w:val="009E2352"/>
    <w:rsid w:val="009E2953"/>
    <w:rsid w:val="009E3629"/>
    <w:rsid w:val="009E3C90"/>
    <w:rsid w:val="009E42D7"/>
    <w:rsid w:val="009E440C"/>
    <w:rsid w:val="009E4B76"/>
    <w:rsid w:val="009E5C90"/>
    <w:rsid w:val="009E7C7C"/>
    <w:rsid w:val="009F02ED"/>
    <w:rsid w:val="009F1D1B"/>
    <w:rsid w:val="009F1D5E"/>
    <w:rsid w:val="009F2FBF"/>
    <w:rsid w:val="009F3B62"/>
    <w:rsid w:val="009F4F0B"/>
    <w:rsid w:val="009F6B1E"/>
    <w:rsid w:val="009F761C"/>
    <w:rsid w:val="00A001B3"/>
    <w:rsid w:val="00A00949"/>
    <w:rsid w:val="00A00E33"/>
    <w:rsid w:val="00A01B80"/>
    <w:rsid w:val="00A038A8"/>
    <w:rsid w:val="00A0463F"/>
    <w:rsid w:val="00A04D67"/>
    <w:rsid w:val="00A05768"/>
    <w:rsid w:val="00A065D9"/>
    <w:rsid w:val="00A106D2"/>
    <w:rsid w:val="00A159A1"/>
    <w:rsid w:val="00A15D13"/>
    <w:rsid w:val="00A16760"/>
    <w:rsid w:val="00A167D7"/>
    <w:rsid w:val="00A16D8E"/>
    <w:rsid w:val="00A16F8E"/>
    <w:rsid w:val="00A17093"/>
    <w:rsid w:val="00A171B9"/>
    <w:rsid w:val="00A17CCE"/>
    <w:rsid w:val="00A17F77"/>
    <w:rsid w:val="00A2029A"/>
    <w:rsid w:val="00A21581"/>
    <w:rsid w:val="00A22752"/>
    <w:rsid w:val="00A22DA6"/>
    <w:rsid w:val="00A23616"/>
    <w:rsid w:val="00A239ED"/>
    <w:rsid w:val="00A240AE"/>
    <w:rsid w:val="00A25F40"/>
    <w:rsid w:val="00A26272"/>
    <w:rsid w:val="00A265CB"/>
    <w:rsid w:val="00A26865"/>
    <w:rsid w:val="00A27023"/>
    <w:rsid w:val="00A27637"/>
    <w:rsid w:val="00A27F5F"/>
    <w:rsid w:val="00A3037D"/>
    <w:rsid w:val="00A3131D"/>
    <w:rsid w:val="00A31358"/>
    <w:rsid w:val="00A3189E"/>
    <w:rsid w:val="00A32294"/>
    <w:rsid w:val="00A34322"/>
    <w:rsid w:val="00A36811"/>
    <w:rsid w:val="00A369BE"/>
    <w:rsid w:val="00A3738E"/>
    <w:rsid w:val="00A3747F"/>
    <w:rsid w:val="00A37617"/>
    <w:rsid w:val="00A40357"/>
    <w:rsid w:val="00A406C2"/>
    <w:rsid w:val="00A41EE2"/>
    <w:rsid w:val="00A42EA7"/>
    <w:rsid w:val="00A43425"/>
    <w:rsid w:val="00A440AB"/>
    <w:rsid w:val="00A44A5D"/>
    <w:rsid w:val="00A4567E"/>
    <w:rsid w:val="00A45FDE"/>
    <w:rsid w:val="00A47DDA"/>
    <w:rsid w:val="00A50197"/>
    <w:rsid w:val="00A5044F"/>
    <w:rsid w:val="00A51258"/>
    <w:rsid w:val="00A523F2"/>
    <w:rsid w:val="00A52F09"/>
    <w:rsid w:val="00A54234"/>
    <w:rsid w:val="00A54264"/>
    <w:rsid w:val="00A54FE8"/>
    <w:rsid w:val="00A55323"/>
    <w:rsid w:val="00A55BAF"/>
    <w:rsid w:val="00A56DE4"/>
    <w:rsid w:val="00A57172"/>
    <w:rsid w:val="00A57373"/>
    <w:rsid w:val="00A57A2C"/>
    <w:rsid w:val="00A57CCF"/>
    <w:rsid w:val="00A60F5E"/>
    <w:rsid w:val="00A61430"/>
    <w:rsid w:val="00A61DA3"/>
    <w:rsid w:val="00A6229B"/>
    <w:rsid w:val="00A625C6"/>
    <w:rsid w:val="00A633CA"/>
    <w:rsid w:val="00A637B5"/>
    <w:rsid w:val="00A655B9"/>
    <w:rsid w:val="00A657AA"/>
    <w:rsid w:val="00A664C8"/>
    <w:rsid w:val="00A66FB5"/>
    <w:rsid w:val="00A6704D"/>
    <w:rsid w:val="00A670CB"/>
    <w:rsid w:val="00A672FA"/>
    <w:rsid w:val="00A67EA4"/>
    <w:rsid w:val="00A70557"/>
    <w:rsid w:val="00A70D7D"/>
    <w:rsid w:val="00A71913"/>
    <w:rsid w:val="00A71C48"/>
    <w:rsid w:val="00A7215F"/>
    <w:rsid w:val="00A74479"/>
    <w:rsid w:val="00A74B8E"/>
    <w:rsid w:val="00A75831"/>
    <w:rsid w:val="00A75BA7"/>
    <w:rsid w:val="00A75DB9"/>
    <w:rsid w:val="00A7619F"/>
    <w:rsid w:val="00A7744D"/>
    <w:rsid w:val="00A81213"/>
    <w:rsid w:val="00A81B13"/>
    <w:rsid w:val="00A822B3"/>
    <w:rsid w:val="00A83365"/>
    <w:rsid w:val="00A834A8"/>
    <w:rsid w:val="00A84C59"/>
    <w:rsid w:val="00A85013"/>
    <w:rsid w:val="00A85A51"/>
    <w:rsid w:val="00A902DD"/>
    <w:rsid w:val="00A909F6"/>
    <w:rsid w:val="00A90E39"/>
    <w:rsid w:val="00A90EDB"/>
    <w:rsid w:val="00A917AB"/>
    <w:rsid w:val="00A92063"/>
    <w:rsid w:val="00A92236"/>
    <w:rsid w:val="00A9311C"/>
    <w:rsid w:val="00A93192"/>
    <w:rsid w:val="00A94439"/>
    <w:rsid w:val="00A944A1"/>
    <w:rsid w:val="00A94652"/>
    <w:rsid w:val="00A94C0E"/>
    <w:rsid w:val="00A96BDE"/>
    <w:rsid w:val="00A97BA0"/>
    <w:rsid w:val="00A97DB8"/>
    <w:rsid w:val="00AA08FC"/>
    <w:rsid w:val="00AA0D50"/>
    <w:rsid w:val="00AA361B"/>
    <w:rsid w:val="00AA4F47"/>
    <w:rsid w:val="00AA55DE"/>
    <w:rsid w:val="00AA6FA2"/>
    <w:rsid w:val="00AA771F"/>
    <w:rsid w:val="00AA7893"/>
    <w:rsid w:val="00AA7960"/>
    <w:rsid w:val="00AB03EE"/>
    <w:rsid w:val="00AB20B9"/>
    <w:rsid w:val="00AB3BBC"/>
    <w:rsid w:val="00AB4A43"/>
    <w:rsid w:val="00AB4B3C"/>
    <w:rsid w:val="00AB52B2"/>
    <w:rsid w:val="00AB5A6E"/>
    <w:rsid w:val="00AB658F"/>
    <w:rsid w:val="00AB7368"/>
    <w:rsid w:val="00AC1350"/>
    <w:rsid w:val="00AC1B32"/>
    <w:rsid w:val="00AC1DB8"/>
    <w:rsid w:val="00AC2206"/>
    <w:rsid w:val="00AC2DA0"/>
    <w:rsid w:val="00AC428B"/>
    <w:rsid w:val="00AC474C"/>
    <w:rsid w:val="00AC5D47"/>
    <w:rsid w:val="00AC5D8B"/>
    <w:rsid w:val="00AC6D67"/>
    <w:rsid w:val="00AC75B7"/>
    <w:rsid w:val="00AD00E9"/>
    <w:rsid w:val="00AD141E"/>
    <w:rsid w:val="00AD548D"/>
    <w:rsid w:val="00AD5C89"/>
    <w:rsid w:val="00AD7AD3"/>
    <w:rsid w:val="00AE2045"/>
    <w:rsid w:val="00AE23DD"/>
    <w:rsid w:val="00AE29CD"/>
    <w:rsid w:val="00AE29E9"/>
    <w:rsid w:val="00AE3812"/>
    <w:rsid w:val="00AE3F26"/>
    <w:rsid w:val="00AE4BE0"/>
    <w:rsid w:val="00AE5AF7"/>
    <w:rsid w:val="00AE5CA3"/>
    <w:rsid w:val="00AE73DC"/>
    <w:rsid w:val="00AE7F1B"/>
    <w:rsid w:val="00AF0FD3"/>
    <w:rsid w:val="00AF1203"/>
    <w:rsid w:val="00AF29EB"/>
    <w:rsid w:val="00AF3D9B"/>
    <w:rsid w:val="00AF3F52"/>
    <w:rsid w:val="00AF4B14"/>
    <w:rsid w:val="00AF52FD"/>
    <w:rsid w:val="00AF56DC"/>
    <w:rsid w:val="00AF650C"/>
    <w:rsid w:val="00B00409"/>
    <w:rsid w:val="00B00476"/>
    <w:rsid w:val="00B01690"/>
    <w:rsid w:val="00B02B93"/>
    <w:rsid w:val="00B02D58"/>
    <w:rsid w:val="00B04382"/>
    <w:rsid w:val="00B0451D"/>
    <w:rsid w:val="00B0470A"/>
    <w:rsid w:val="00B04820"/>
    <w:rsid w:val="00B049FE"/>
    <w:rsid w:val="00B04AD0"/>
    <w:rsid w:val="00B04AE2"/>
    <w:rsid w:val="00B0584E"/>
    <w:rsid w:val="00B05D8F"/>
    <w:rsid w:val="00B060B0"/>
    <w:rsid w:val="00B0707B"/>
    <w:rsid w:val="00B07E46"/>
    <w:rsid w:val="00B07F5A"/>
    <w:rsid w:val="00B10828"/>
    <w:rsid w:val="00B10D98"/>
    <w:rsid w:val="00B11C3A"/>
    <w:rsid w:val="00B12FA7"/>
    <w:rsid w:val="00B13ED8"/>
    <w:rsid w:val="00B14E76"/>
    <w:rsid w:val="00B15504"/>
    <w:rsid w:val="00B177FA"/>
    <w:rsid w:val="00B2049F"/>
    <w:rsid w:val="00B204B0"/>
    <w:rsid w:val="00B2068F"/>
    <w:rsid w:val="00B23856"/>
    <w:rsid w:val="00B238E4"/>
    <w:rsid w:val="00B23C2A"/>
    <w:rsid w:val="00B2445E"/>
    <w:rsid w:val="00B262BE"/>
    <w:rsid w:val="00B264C6"/>
    <w:rsid w:val="00B26D56"/>
    <w:rsid w:val="00B26D94"/>
    <w:rsid w:val="00B2764F"/>
    <w:rsid w:val="00B276C9"/>
    <w:rsid w:val="00B27D0D"/>
    <w:rsid w:val="00B30809"/>
    <w:rsid w:val="00B3259D"/>
    <w:rsid w:val="00B325FF"/>
    <w:rsid w:val="00B355F1"/>
    <w:rsid w:val="00B3641D"/>
    <w:rsid w:val="00B37023"/>
    <w:rsid w:val="00B40776"/>
    <w:rsid w:val="00B40BF7"/>
    <w:rsid w:val="00B41137"/>
    <w:rsid w:val="00B42EFB"/>
    <w:rsid w:val="00B434DD"/>
    <w:rsid w:val="00B44C9F"/>
    <w:rsid w:val="00B458AE"/>
    <w:rsid w:val="00B46351"/>
    <w:rsid w:val="00B463AF"/>
    <w:rsid w:val="00B46476"/>
    <w:rsid w:val="00B47F61"/>
    <w:rsid w:val="00B52261"/>
    <w:rsid w:val="00B526A1"/>
    <w:rsid w:val="00B547EF"/>
    <w:rsid w:val="00B55193"/>
    <w:rsid w:val="00B55CD8"/>
    <w:rsid w:val="00B60E1A"/>
    <w:rsid w:val="00B621D3"/>
    <w:rsid w:val="00B62770"/>
    <w:rsid w:val="00B631ED"/>
    <w:rsid w:val="00B63300"/>
    <w:rsid w:val="00B63648"/>
    <w:rsid w:val="00B644D1"/>
    <w:rsid w:val="00B669AB"/>
    <w:rsid w:val="00B671AC"/>
    <w:rsid w:val="00B709EB"/>
    <w:rsid w:val="00B7288C"/>
    <w:rsid w:val="00B72BF7"/>
    <w:rsid w:val="00B7426C"/>
    <w:rsid w:val="00B76FD1"/>
    <w:rsid w:val="00B81FDD"/>
    <w:rsid w:val="00B82089"/>
    <w:rsid w:val="00B829A4"/>
    <w:rsid w:val="00B82B3A"/>
    <w:rsid w:val="00B835EA"/>
    <w:rsid w:val="00B84E2F"/>
    <w:rsid w:val="00B85C9D"/>
    <w:rsid w:val="00B865ED"/>
    <w:rsid w:val="00B87ED7"/>
    <w:rsid w:val="00B87F09"/>
    <w:rsid w:val="00B90338"/>
    <w:rsid w:val="00B91529"/>
    <w:rsid w:val="00B91725"/>
    <w:rsid w:val="00B929DE"/>
    <w:rsid w:val="00B94E02"/>
    <w:rsid w:val="00B95340"/>
    <w:rsid w:val="00B964BD"/>
    <w:rsid w:val="00B96865"/>
    <w:rsid w:val="00B969CF"/>
    <w:rsid w:val="00B96CD7"/>
    <w:rsid w:val="00B978C5"/>
    <w:rsid w:val="00B97E87"/>
    <w:rsid w:val="00B97FD6"/>
    <w:rsid w:val="00BA015C"/>
    <w:rsid w:val="00BA179B"/>
    <w:rsid w:val="00BA1EA0"/>
    <w:rsid w:val="00BA2830"/>
    <w:rsid w:val="00BA2BB7"/>
    <w:rsid w:val="00BA2F37"/>
    <w:rsid w:val="00BA3105"/>
    <w:rsid w:val="00BA35DC"/>
    <w:rsid w:val="00BA3F90"/>
    <w:rsid w:val="00BA4428"/>
    <w:rsid w:val="00BA5311"/>
    <w:rsid w:val="00BA5661"/>
    <w:rsid w:val="00BA6115"/>
    <w:rsid w:val="00BA7479"/>
    <w:rsid w:val="00BA7F72"/>
    <w:rsid w:val="00BB02C8"/>
    <w:rsid w:val="00BB2549"/>
    <w:rsid w:val="00BB3C1D"/>
    <w:rsid w:val="00BB4430"/>
    <w:rsid w:val="00BB448B"/>
    <w:rsid w:val="00BB51A3"/>
    <w:rsid w:val="00BB5DAF"/>
    <w:rsid w:val="00BB65E3"/>
    <w:rsid w:val="00BB6894"/>
    <w:rsid w:val="00BB70FE"/>
    <w:rsid w:val="00BB7345"/>
    <w:rsid w:val="00BB7952"/>
    <w:rsid w:val="00BB7D7E"/>
    <w:rsid w:val="00BC1DBB"/>
    <w:rsid w:val="00BC1E11"/>
    <w:rsid w:val="00BC2D29"/>
    <w:rsid w:val="00BC329A"/>
    <w:rsid w:val="00BC558B"/>
    <w:rsid w:val="00BC5C27"/>
    <w:rsid w:val="00BC6107"/>
    <w:rsid w:val="00BC663B"/>
    <w:rsid w:val="00BC6BA3"/>
    <w:rsid w:val="00BC7A31"/>
    <w:rsid w:val="00BC7D82"/>
    <w:rsid w:val="00BD004B"/>
    <w:rsid w:val="00BD051A"/>
    <w:rsid w:val="00BD0728"/>
    <w:rsid w:val="00BD08C1"/>
    <w:rsid w:val="00BD1708"/>
    <w:rsid w:val="00BD1A81"/>
    <w:rsid w:val="00BD2C17"/>
    <w:rsid w:val="00BD5ACD"/>
    <w:rsid w:val="00BD67C0"/>
    <w:rsid w:val="00BD70BC"/>
    <w:rsid w:val="00BD7C38"/>
    <w:rsid w:val="00BE0B83"/>
    <w:rsid w:val="00BE0F08"/>
    <w:rsid w:val="00BE275C"/>
    <w:rsid w:val="00BE2D3C"/>
    <w:rsid w:val="00BE39E9"/>
    <w:rsid w:val="00BE47ED"/>
    <w:rsid w:val="00BE4814"/>
    <w:rsid w:val="00BE4F3C"/>
    <w:rsid w:val="00BE5311"/>
    <w:rsid w:val="00BE54EB"/>
    <w:rsid w:val="00BE56AE"/>
    <w:rsid w:val="00BE56FF"/>
    <w:rsid w:val="00BE579B"/>
    <w:rsid w:val="00BE5D4F"/>
    <w:rsid w:val="00BE684B"/>
    <w:rsid w:val="00BE73B0"/>
    <w:rsid w:val="00BF0C68"/>
    <w:rsid w:val="00BF108F"/>
    <w:rsid w:val="00BF134D"/>
    <w:rsid w:val="00BF1B7F"/>
    <w:rsid w:val="00BF1B84"/>
    <w:rsid w:val="00BF1C65"/>
    <w:rsid w:val="00BF364D"/>
    <w:rsid w:val="00BF3655"/>
    <w:rsid w:val="00BF3CF8"/>
    <w:rsid w:val="00BF4060"/>
    <w:rsid w:val="00BF4ADC"/>
    <w:rsid w:val="00BF52F8"/>
    <w:rsid w:val="00BF544A"/>
    <w:rsid w:val="00BF631B"/>
    <w:rsid w:val="00BF707E"/>
    <w:rsid w:val="00C014D8"/>
    <w:rsid w:val="00C02697"/>
    <w:rsid w:val="00C028B6"/>
    <w:rsid w:val="00C02BFD"/>
    <w:rsid w:val="00C02FB7"/>
    <w:rsid w:val="00C03A5F"/>
    <w:rsid w:val="00C03D17"/>
    <w:rsid w:val="00C0656A"/>
    <w:rsid w:val="00C07B97"/>
    <w:rsid w:val="00C1188F"/>
    <w:rsid w:val="00C11D42"/>
    <w:rsid w:val="00C1210C"/>
    <w:rsid w:val="00C12A7E"/>
    <w:rsid w:val="00C141B0"/>
    <w:rsid w:val="00C14515"/>
    <w:rsid w:val="00C14C96"/>
    <w:rsid w:val="00C158F9"/>
    <w:rsid w:val="00C15EC4"/>
    <w:rsid w:val="00C16A91"/>
    <w:rsid w:val="00C20CCD"/>
    <w:rsid w:val="00C2146C"/>
    <w:rsid w:val="00C22582"/>
    <w:rsid w:val="00C22F0D"/>
    <w:rsid w:val="00C2546E"/>
    <w:rsid w:val="00C26305"/>
    <w:rsid w:val="00C26C18"/>
    <w:rsid w:val="00C309C4"/>
    <w:rsid w:val="00C30B24"/>
    <w:rsid w:val="00C30B67"/>
    <w:rsid w:val="00C30DF2"/>
    <w:rsid w:val="00C312C6"/>
    <w:rsid w:val="00C31970"/>
    <w:rsid w:val="00C321E3"/>
    <w:rsid w:val="00C3226D"/>
    <w:rsid w:val="00C32DE1"/>
    <w:rsid w:val="00C33844"/>
    <w:rsid w:val="00C3558D"/>
    <w:rsid w:val="00C359FD"/>
    <w:rsid w:val="00C35D64"/>
    <w:rsid w:val="00C3651F"/>
    <w:rsid w:val="00C36833"/>
    <w:rsid w:val="00C37FCB"/>
    <w:rsid w:val="00C41557"/>
    <w:rsid w:val="00C43695"/>
    <w:rsid w:val="00C444C7"/>
    <w:rsid w:val="00C4587C"/>
    <w:rsid w:val="00C45F6D"/>
    <w:rsid w:val="00C50ACE"/>
    <w:rsid w:val="00C50F03"/>
    <w:rsid w:val="00C51451"/>
    <w:rsid w:val="00C52B46"/>
    <w:rsid w:val="00C53401"/>
    <w:rsid w:val="00C53414"/>
    <w:rsid w:val="00C536F6"/>
    <w:rsid w:val="00C5459E"/>
    <w:rsid w:val="00C545ED"/>
    <w:rsid w:val="00C55B0C"/>
    <w:rsid w:val="00C571DD"/>
    <w:rsid w:val="00C57E5F"/>
    <w:rsid w:val="00C606F4"/>
    <w:rsid w:val="00C61459"/>
    <w:rsid w:val="00C6213E"/>
    <w:rsid w:val="00C6377E"/>
    <w:rsid w:val="00C64741"/>
    <w:rsid w:val="00C6600D"/>
    <w:rsid w:val="00C664C5"/>
    <w:rsid w:val="00C70212"/>
    <w:rsid w:val="00C70388"/>
    <w:rsid w:val="00C7178D"/>
    <w:rsid w:val="00C72C1C"/>
    <w:rsid w:val="00C742F1"/>
    <w:rsid w:val="00C75207"/>
    <w:rsid w:val="00C75746"/>
    <w:rsid w:val="00C7763E"/>
    <w:rsid w:val="00C8010A"/>
    <w:rsid w:val="00C81A15"/>
    <w:rsid w:val="00C821FD"/>
    <w:rsid w:val="00C84409"/>
    <w:rsid w:val="00C848D8"/>
    <w:rsid w:val="00C84966"/>
    <w:rsid w:val="00C858A6"/>
    <w:rsid w:val="00C85B28"/>
    <w:rsid w:val="00C86ED3"/>
    <w:rsid w:val="00C872B9"/>
    <w:rsid w:val="00C90D46"/>
    <w:rsid w:val="00C950CB"/>
    <w:rsid w:val="00C95274"/>
    <w:rsid w:val="00C96386"/>
    <w:rsid w:val="00C97A49"/>
    <w:rsid w:val="00C97A80"/>
    <w:rsid w:val="00CA052A"/>
    <w:rsid w:val="00CA0978"/>
    <w:rsid w:val="00CA27EC"/>
    <w:rsid w:val="00CA2A6F"/>
    <w:rsid w:val="00CA2D4F"/>
    <w:rsid w:val="00CA3354"/>
    <w:rsid w:val="00CA3CD2"/>
    <w:rsid w:val="00CA43AD"/>
    <w:rsid w:val="00CA6AD8"/>
    <w:rsid w:val="00CA6BDB"/>
    <w:rsid w:val="00CA751A"/>
    <w:rsid w:val="00CA78BB"/>
    <w:rsid w:val="00CB1950"/>
    <w:rsid w:val="00CB20A6"/>
    <w:rsid w:val="00CB253B"/>
    <w:rsid w:val="00CB399C"/>
    <w:rsid w:val="00CB3F15"/>
    <w:rsid w:val="00CB4415"/>
    <w:rsid w:val="00CB4ADA"/>
    <w:rsid w:val="00CB52C7"/>
    <w:rsid w:val="00CB6A43"/>
    <w:rsid w:val="00CC08F3"/>
    <w:rsid w:val="00CC0E30"/>
    <w:rsid w:val="00CC1953"/>
    <w:rsid w:val="00CC2085"/>
    <w:rsid w:val="00CC2669"/>
    <w:rsid w:val="00CC2B26"/>
    <w:rsid w:val="00CC3940"/>
    <w:rsid w:val="00CC3B8C"/>
    <w:rsid w:val="00CC3D19"/>
    <w:rsid w:val="00CC45D7"/>
    <w:rsid w:val="00CC4DF6"/>
    <w:rsid w:val="00CC6562"/>
    <w:rsid w:val="00CC6902"/>
    <w:rsid w:val="00CC7FF8"/>
    <w:rsid w:val="00CD0382"/>
    <w:rsid w:val="00CD0A0D"/>
    <w:rsid w:val="00CD0FB7"/>
    <w:rsid w:val="00CD1AFE"/>
    <w:rsid w:val="00CD1E58"/>
    <w:rsid w:val="00CD2649"/>
    <w:rsid w:val="00CD2E28"/>
    <w:rsid w:val="00CD6BDC"/>
    <w:rsid w:val="00CD74C1"/>
    <w:rsid w:val="00CD77EB"/>
    <w:rsid w:val="00CD7A7E"/>
    <w:rsid w:val="00CE0B82"/>
    <w:rsid w:val="00CE14F3"/>
    <w:rsid w:val="00CE23D8"/>
    <w:rsid w:val="00CE247A"/>
    <w:rsid w:val="00CE3E03"/>
    <w:rsid w:val="00CE4CD9"/>
    <w:rsid w:val="00CE563A"/>
    <w:rsid w:val="00CE5CA5"/>
    <w:rsid w:val="00CE61A5"/>
    <w:rsid w:val="00CF0307"/>
    <w:rsid w:val="00CF059B"/>
    <w:rsid w:val="00CF06FF"/>
    <w:rsid w:val="00CF0927"/>
    <w:rsid w:val="00CF0C05"/>
    <w:rsid w:val="00CF12F3"/>
    <w:rsid w:val="00CF1724"/>
    <w:rsid w:val="00CF2336"/>
    <w:rsid w:val="00CF35EA"/>
    <w:rsid w:val="00CF3669"/>
    <w:rsid w:val="00CF3EB7"/>
    <w:rsid w:val="00CF4EA8"/>
    <w:rsid w:val="00CF5ED2"/>
    <w:rsid w:val="00CF6403"/>
    <w:rsid w:val="00CF6E9D"/>
    <w:rsid w:val="00CF79EF"/>
    <w:rsid w:val="00CF7A76"/>
    <w:rsid w:val="00D01C15"/>
    <w:rsid w:val="00D02252"/>
    <w:rsid w:val="00D033ED"/>
    <w:rsid w:val="00D03AA2"/>
    <w:rsid w:val="00D04FC0"/>
    <w:rsid w:val="00D05856"/>
    <w:rsid w:val="00D065FE"/>
    <w:rsid w:val="00D06A53"/>
    <w:rsid w:val="00D06F1D"/>
    <w:rsid w:val="00D073C1"/>
    <w:rsid w:val="00D10064"/>
    <w:rsid w:val="00D10A63"/>
    <w:rsid w:val="00D12D54"/>
    <w:rsid w:val="00D12E7E"/>
    <w:rsid w:val="00D13C65"/>
    <w:rsid w:val="00D14985"/>
    <w:rsid w:val="00D14C4A"/>
    <w:rsid w:val="00D16A32"/>
    <w:rsid w:val="00D16C1F"/>
    <w:rsid w:val="00D2075A"/>
    <w:rsid w:val="00D20865"/>
    <w:rsid w:val="00D20D29"/>
    <w:rsid w:val="00D211B4"/>
    <w:rsid w:val="00D2145B"/>
    <w:rsid w:val="00D21471"/>
    <w:rsid w:val="00D21BCC"/>
    <w:rsid w:val="00D21C7E"/>
    <w:rsid w:val="00D23615"/>
    <w:rsid w:val="00D23E9F"/>
    <w:rsid w:val="00D248A6"/>
    <w:rsid w:val="00D24A06"/>
    <w:rsid w:val="00D24DC4"/>
    <w:rsid w:val="00D24F39"/>
    <w:rsid w:val="00D276EA"/>
    <w:rsid w:val="00D30EA7"/>
    <w:rsid w:val="00D32D75"/>
    <w:rsid w:val="00D34BA5"/>
    <w:rsid w:val="00D354EA"/>
    <w:rsid w:val="00D3581E"/>
    <w:rsid w:val="00D35AFD"/>
    <w:rsid w:val="00D370A0"/>
    <w:rsid w:val="00D37142"/>
    <w:rsid w:val="00D37237"/>
    <w:rsid w:val="00D409E5"/>
    <w:rsid w:val="00D40BCB"/>
    <w:rsid w:val="00D40C73"/>
    <w:rsid w:val="00D41964"/>
    <w:rsid w:val="00D421A0"/>
    <w:rsid w:val="00D42A1E"/>
    <w:rsid w:val="00D439AC"/>
    <w:rsid w:val="00D43CF8"/>
    <w:rsid w:val="00D43FCD"/>
    <w:rsid w:val="00D446C7"/>
    <w:rsid w:val="00D4514D"/>
    <w:rsid w:val="00D4515F"/>
    <w:rsid w:val="00D46B25"/>
    <w:rsid w:val="00D46C99"/>
    <w:rsid w:val="00D46E81"/>
    <w:rsid w:val="00D50784"/>
    <w:rsid w:val="00D50802"/>
    <w:rsid w:val="00D53D0E"/>
    <w:rsid w:val="00D55083"/>
    <w:rsid w:val="00D55779"/>
    <w:rsid w:val="00D55BC3"/>
    <w:rsid w:val="00D600BE"/>
    <w:rsid w:val="00D60336"/>
    <w:rsid w:val="00D608E2"/>
    <w:rsid w:val="00D612B8"/>
    <w:rsid w:val="00D6195C"/>
    <w:rsid w:val="00D632FD"/>
    <w:rsid w:val="00D63865"/>
    <w:rsid w:val="00D64D65"/>
    <w:rsid w:val="00D650B5"/>
    <w:rsid w:val="00D65F72"/>
    <w:rsid w:val="00D66D4F"/>
    <w:rsid w:val="00D672AF"/>
    <w:rsid w:val="00D673D3"/>
    <w:rsid w:val="00D6788E"/>
    <w:rsid w:val="00D71901"/>
    <w:rsid w:val="00D7346E"/>
    <w:rsid w:val="00D73F69"/>
    <w:rsid w:val="00D752C7"/>
    <w:rsid w:val="00D75B95"/>
    <w:rsid w:val="00D76176"/>
    <w:rsid w:val="00D76368"/>
    <w:rsid w:val="00D76F2F"/>
    <w:rsid w:val="00D77141"/>
    <w:rsid w:val="00D83961"/>
    <w:rsid w:val="00D83D87"/>
    <w:rsid w:val="00D8427B"/>
    <w:rsid w:val="00D8444B"/>
    <w:rsid w:val="00D84CBD"/>
    <w:rsid w:val="00D87A8B"/>
    <w:rsid w:val="00D909D6"/>
    <w:rsid w:val="00D918D6"/>
    <w:rsid w:val="00D91D01"/>
    <w:rsid w:val="00D92953"/>
    <w:rsid w:val="00D92AE7"/>
    <w:rsid w:val="00D93A53"/>
    <w:rsid w:val="00D93B32"/>
    <w:rsid w:val="00D9409E"/>
    <w:rsid w:val="00D94374"/>
    <w:rsid w:val="00D95F23"/>
    <w:rsid w:val="00D960B1"/>
    <w:rsid w:val="00D968F9"/>
    <w:rsid w:val="00D96D80"/>
    <w:rsid w:val="00D970F7"/>
    <w:rsid w:val="00D977EB"/>
    <w:rsid w:val="00DA0C5C"/>
    <w:rsid w:val="00DA1047"/>
    <w:rsid w:val="00DA1B8F"/>
    <w:rsid w:val="00DA2749"/>
    <w:rsid w:val="00DA34C3"/>
    <w:rsid w:val="00DA35FA"/>
    <w:rsid w:val="00DA50BC"/>
    <w:rsid w:val="00DA5151"/>
    <w:rsid w:val="00DA5250"/>
    <w:rsid w:val="00DA7BC2"/>
    <w:rsid w:val="00DA7C89"/>
    <w:rsid w:val="00DB04DC"/>
    <w:rsid w:val="00DB1305"/>
    <w:rsid w:val="00DB13F7"/>
    <w:rsid w:val="00DB1B6A"/>
    <w:rsid w:val="00DB1C8D"/>
    <w:rsid w:val="00DB3121"/>
    <w:rsid w:val="00DB4E5D"/>
    <w:rsid w:val="00DB59C8"/>
    <w:rsid w:val="00DB59E1"/>
    <w:rsid w:val="00DB620D"/>
    <w:rsid w:val="00DB669C"/>
    <w:rsid w:val="00DC0A8C"/>
    <w:rsid w:val="00DC1266"/>
    <w:rsid w:val="00DC28E6"/>
    <w:rsid w:val="00DC50D3"/>
    <w:rsid w:val="00DC6B27"/>
    <w:rsid w:val="00DC6B5C"/>
    <w:rsid w:val="00DD0589"/>
    <w:rsid w:val="00DD16F8"/>
    <w:rsid w:val="00DD22DE"/>
    <w:rsid w:val="00DD2770"/>
    <w:rsid w:val="00DD3A79"/>
    <w:rsid w:val="00DD3F1C"/>
    <w:rsid w:val="00DD5083"/>
    <w:rsid w:val="00DD5596"/>
    <w:rsid w:val="00DD6A3A"/>
    <w:rsid w:val="00DD6F95"/>
    <w:rsid w:val="00DD763F"/>
    <w:rsid w:val="00DE0C99"/>
    <w:rsid w:val="00DE0F84"/>
    <w:rsid w:val="00DE10EE"/>
    <w:rsid w:val="00DE15A1"/>
    <w:rsid w:val="00DE1677"/>
    <w:rsid w:val="00DE17E9"/>
    <w:rsid w:val="00DE44FF"/>
    <w:rsid w:val="00DE558C"/>
    <w:rsid w:val="00DE58FD"/>
    <w:rsid w:val="00DF087B"/>
    <w:rsid w:val="00DF0AE9"/>
    <w:rsid w:val="00DF137A"/>
    <w:rsid w:val="00DF15E6"/>
    <w:rsid w:val="00DF1DA9"/>
    <w:rsid w:val="00DF23BC"/>
    <w:rsid w:val="00DF2F09"/>
    <w:rsid w:val="00DF3374"/>
    <w:rsid w:val="00DF37F8"/>
    <w:rsid w:val="00DF3AFC"/>
    <w:rsid w:val="00DF51D5"/>
    <w:rsid w:val="00DF64C9"/>
    <w:rsid w:val="00DF7AF0"/>
    <w:rsid w:val="00E0108B"/>
    <w:rsid w:val="00E01BE6"/>
    <w:rsid w:val="00E01D32"/>
    <w:rsid w:val="00E02512"/>
    <w:rsid w:val="00E03008"/>
    <w:rsid w:val="00E040D3"/>
    <w:rsid w:val="00E045E1"/>
    <w:rsid w:val="00E047F1"/>
    <w:rsid w:val="00E04F77"/>
    <w:rsid w:val="00E05A60"/>
    <w:rsid w:val="00E06060"/>
    <w:rsid w:val="00E0783C"/>
    <w:rsid w:val="00E12ECC"/>
    <w:rsid w:val="00E13947"/>
    <w:rsid w:val="00E144CE"/>
    <w:rsid w:val="00E147AE"/>
    <w:rsid w:val="00E148DE"/>
    <w:rsid w:val="00E15479"/>
    <w:rsid w:val="00E15CF5"/>
    <w:rsid w:val="00E174C8"/>
    <w:rsid w:val="00E17B1D"/>
    <w:rsid w:val="00E20080"/>
    <w:rsid w:val="00E2161A"/>
    <w:rsid w:val="00E22832"/>
    <w:rsid w:val="00E240F7"/>
    <w:rsid w:val="00E25893"/>
    <w:rsid w:val="00E25D9F"/>
    <w:rsid w:val="00E262A9"/>
    <w:rsid w:val="00E273AA"/>
    <w:rsid w:val="00E273C7"/>
    <w:rsid w:val="00E27D65"/>
    <w:rsid w:val="00E309E5"/>
    <w:rsid w:val="00E3142E"/>
    <w:rsid w:val="00E3233A"/>
    <w:rsid w:val="00E329A0"/>
    <w:rsid w:val="00E33838"/>
    <w:rsid w:val="00E341B2"/>
    <w:rsid w:val="00E3449D"/>
    <w:rsid w:val="00E346C3"/>
    <w:rsid w:val="00E34E08"/>
    <w:rsid w:val="00E3528C"/>
    <w:rsid w:val="00E37068"/>
    <w:rsid w:val="00E40960"/>
    <w:rsid w:val="00E415B3"/>
    <w:rsid w:val="00E44C51"/>
    <w:rsid w:val="00E44C6E"/>
    <w:rsid w:val="00E451C2"/>
    <w:rsid w:val="00E4720D"/>
    <w:rsid w:val="00E47280"/>
    <w:rsid w:val="00E479C2"/>
    <w:rsid w:val="00E510B9"/>
    <w:rsid w:val="00E5212F"/>
    <w:rsid w:val="00E5304D"/>
    <w:rsid w:val="00E536B1"/>
    <w:rsid w:val="00E54C0C"/>
    <w:rsid w:val="00E55563"/>
    <w:rsid w:val="00E55FAE"/>
    <w:rsid w:val="00E57396"/>
    <w:rsid w:val="00E6082C"/>
    <w:rsid w:val="00E60DAE"/>
    <w:rsid w:val="00E6204E"/>
    <w:rsid w:val="00E62BBD"/>
    <w:rsid w:val="00E6323C"/>
    <w:rsid w:val="00E635BD"/>
    <w:rsid w:val="00E63982"/>
    <w:rsid w:val="00E641A0"/>
    <w:rsid w:val="00E650FC"/>
    <w:rsid w:val="00E66031"/>
    <w:rsid w:val="00E670BB"/>
    <w:rsid w:val="00E6715D"/>
    <w:rsid w:val="00E67705"/>
    <w:rsid w:val="00E677ED"/>
    <w:rsid w:val="00E70B77"/>
    <w:rsid w:val="00E72C63"/>
    <w:rsid w:val="00E7310B"/>
    <w:rsid w:val="00E732FB"/>
    <w:rsid w:val="00E73686"/>
    <w:rsid w:val="00E747D3"/>
    <w:rsid w:val="00E760D9"/>
    <w:rsid w:val="00E767D6"/>
    <w:rsid w:val="00E768EE"/>
    <w:rsid w:val="00E77610"/>
    <w:rsid w:val="00E777D5"/>
    <w:rsid w:val="00E779B0"/>
    <w:rsid w:val="00E77AB9"/>
    <w:rsid w:val="00E77DD3"/>
    <w:rsid w:val="00E80A4A"/>
    <w:rsid w:val="00E817D7"/>
    <w:rsid w:val="00E8346C"/>
    <w:rsid w:val="00E84606"/>
    <w:rsid w:val="00E85385"/>
    <w:rsid w:val="00E85D67"/>
    <w:rsid w:val="00E865DA"/>
    <w:rsid w:val="00E86730"/>
    <w:rsid w:val="00E9176D"/>
    <w:rsid w:val="00E928AD"/>
    <w:rsid w:val="00E933BA"/>
    <w:rsid w:val="00E944A9"/>
    <w:rsid w:val="00E94750"/>
    <w:rsid w:val="00EA0FBE"/>
    <w:rsid w:val="00EA20E1"/>
    <w:rsid w:val="00EA228D"/>
    <w:rsid w:val="00EA24C6"/>
    <w:rsid w:val="00EA2AC3"/>
    <w:rsid w:val="00EA2E7C"/>
    <w:rsid w:val="00EA45AF"/>
    <w:rsid w:val="00EA523C"/>
    <w:rsid w:val="00EA7451"/>
    <w:rsid w:val="00EB0124"/>
    <w:rsid w:val="00EB02CE"/>
    <w:rsid w:val="00EB1201"/>
    <w:rsid w:val="00EB2713"/>
    <w:rsid w:val="00EB34D9"/>
    <w:rsid w:val="00EB4DBA"/>
    <w:rsid w:val="00EB6908"/>
    <w:rsid w:val="00EB6925"/>
    <w:rsid w:val="00EB71A3"/>
    <w:rsid w:val="00EB7F70"/>
    <w:rsid w:val="00EC0E27"/>
    <w:rsid w:val="00EC1231"/>
    <w:rsid w:val="00EC16A1"/>
    <w:rsid w:val="00EC18DC"/>
    <w:rsid w:val="00EC1B7C"/>
    <w:rsid w:val="00EC2C3A"/>
    <w:rsid w:val="00EC3834"/>
    <w:rsid w:val="00EC39DA"/>
    <w:rsid w:val="00EC41F1"/>
    <w:rsid w:val="00EC4670"/>
    <w:rsid w:val="00EC4DA4"/>
    <w:rsid w:val="00EC5ADB"/>
    <w:rsid w:val="00EC5C36"/>
    <w:rsid w:val="00EC6172"/>
    <w:rsid w:val="00ED0D21"/>
    <w:rsid w:val="00ED0ECA"/>
    <w:rsid w:val="00ED25A0"/>
    <w:rsid w:val="00ED4991"/>
    <w:rsid w:val="00ED4D2A"/>
    <w:rsid w:val="00ED5102"/>
    <w:rsid w:val="00ED524E"/>
    <w:rsid w:val="00ED533D"/>
    <w:rsid w:val="00ED69D8"/>
    <w:rsid w:val="00ED6CC9"/>
    <w:rsid w:val="00ED743F"/>
    <w:rsid w:val="00ED7D86"/>
    <w:rsid w:val="00EE0A4E"/>
    <w:rsid w:val="00EE15E3"/>
    <w:rsid w:val="00EE208E"/>
    <w:rsid w:val="00EE363B"/>
    <w:rsid w:val="00EE36EC"/>
    <w:rsid w:val="00EE3DE3"/>
    <w:rsid w:val="00EE5033"/>
    <w:rsid w:val="00EE5816"/>
    <w:rsid w:val="00EE656C"/>
    <w:rsid w:val="00EE65E0"/>
    <w:rsid w:val="00EE6E24"/>
    <w:rsid w:val="00EF1D42"/>
    <w:rsid w:val="00EF2F2C"/>
    <w:rsid w:val="00EF3CC4"/>
    <w:rsid w:val="00EF414C"/>
    <w:rsid w:val="00EF675D"/>
    <w:rsid w:val="00F02304"/>
    <w:rsid w:val="00F028E8"/>
    <w:rsid w:val="00F0342A"/>
    <w:rsid w:val="00F04AA4"/>
    <w:rsid w:val="00F04FE2"/>
    <w:rsid w:val="00F0549A"/>
    <w:rsid w:val="00F0581D"/>
    <w:rsid w:val="00F0641A"/>
    <w:rsid w:val="00F0706B"/>
    <w:rsid w:val="00F079FF"/>
    <w:rsid w:val="00F07E3A"/>
    <w:rsid w:val="00F114DB"/>
    <w:rsid w:val="00F12518"/>
    <w:rsid w:val="00F13134"/>
    <w:rsid w:val="00F1351C"/>
    <w:rsid w:val="00F149E8"/>
    <w:rsid w:val="00F14A42"/>
    <w:rsid w:val="00F14E40"/>
    <w:rsid w:val="00F15334"/>
    <w:rsid w:val="00F154AF"/>
    <w:rsid w:val="00F16806"/>
    <w:rsid w:val="00F16DBE"/>
    <w:rsid w:val="00F16FAF"/>
    <w:rsid w:val="00F17391"/>
    <w:rsid w:val="00F1747F"/>
    <w:rsid w:val="00F215EA"/>
    <w:rsid w:val="00F2251F"/>
    <w:rsid w:val="00F22817"/>
    <w:rsid w:val="00F240A9"/>
    <w:rsid w:val="00F24DF4"/>
    <w:rsid w:val="00F25124"/>
    <w:rsid w:val="00F31030"/>
    <w:rsid w:val="00F313CB"/>
    <w:rsid w:val="00F3255B"/>
    <w:rsid w:val="00F33037"/>
    <w:rsid w:val="00F3379A"/>
    <w:rsid w:val="00F33893"/>
    <w:rsid w:val="00F3435E"/>
    <w:rsid w:val="00F34B8A"/>
    <w:rsid w:val="00F35F3A"/>
    <w:rsid w:val="00F367B3"/>
    <w:rsid w:val="00F371A0"/>
    <w:rsid w:val="00F37485"/>
    <w:rsid w:val="00F37746"/>
    <w:rsid w:val="00F37E61"/>
    <w:rsid w:val="00F4010B"/>
    <w:rsid w:val="00F4046B"/>
    <w:rsid w:val="00F40676"/>
    <w:rsid w:val="00F40D05"/>
    <w:rsid w:val="00F40D11"/>
    <w:rsid w:val="00F4112C"/>
    <w:rsid w:val="00F41B62"/>
    <w:rsid w:val="00F427DF"/>
    <w:rsid w:val="00F43EEF"/>
    <w:rsid w:val="00F447DC"/>
    <w:rsid w:val="00F449E2"/>
    <w:rsid w:val="00F4587A"/>
    <w:rsid w:val="00F4636B"/>
    <w:rsid w:val="00F46D8A"/>
    <w:rsid w:val="00F47725"/>
    <w:rsid w:val="00F501B0"/>
    <w:rsid w:val="00F509E2"/>
    <w:rsid w:val="00F50BDD"/>
    <w:rsid w:val="00F511FC"/>
    <w:rsid w:val="00F52EE6"/>
    <w:rsid w:val="00F54BB6"/>
    <w:rsid w:val="00F56B9C"/>
    <w:rsid w:val="00F570EF"/>
    <w:rsid w:val="00F5716C"/>
    <w:rsid w:val="00F57964"/>
    <w:rsid w:val="00F57B22"/>
    <w:rsid w:val="00F60983"/>
    <w:rsid w:val="00F609AB"/>
    <w:rsid w:val="00F60EC1"/>
    <w:rsid w:val="00F62043"/>
    <w:rsid w:val="00F661C4"/>
    <w:rsid w:val="00F73F08"/>
    <w:rsid w:val="00F74987"/>
    <w:rsid w:val="00F76CA7"/>
    <w:rsid w:val="00F76F28"/>
    <w:rsid w:val="00F76F53"/>
    <w:rsid w:val="00F770B5"/>
    <w:rsid w:val="00F81D24"/>
    <w:rsid w:val="00F820F5"/>
    <w:rsid w:val="00F82A48"/>
    <w:rsid w:val="00F82BCF"/>
    <w:rsid w:val="00F82C5D"/>
    <w:rsid w:val="00F82FFA"/>
    <w:rsid w:val="00F83F1C"/>
    <w:rsid w:val="00F852D5"/>
    <w:rsid w:val="00F86EE6"/>
    <w:rsid w:val="00F87594"/>
    <w:rsid w:val="00F90436"/>
    <w:rsid w:val="00F909A8"/>
    <w:rsid w:val="00F910CA"/>
    <w:rsid w:val="00F9168D"/>
    <w:rsid w:val="00F94650"/>
    <w:rsid w:val="00F94AFF"/>
    <w:rsid w:val="00F94B45"/>
    <w:rsid w:val="00F94C0F"/>
    <w:rsid w:val="00F94E3C"/>
    <w:rsid w:val="00F9548F"/>
    <w:rsid w:val="00F95A77"/>
    <w:rsid w:val="00F96D82"/>
    <w:rsid w:val="00F97B4C"/>
    <w:rsid w:val="00F97FF2"/>
    <w:rsid w:val="00FA0424"/>
    <w:rsid w:val="00FA0A0F"/>
    <w:rsid w:val="00FA117A"/>
    <w:rsid w:val="00FA1F28"/>
    <w:rsid w:val="00FA207D"/>
    <w:rsid w:val="00FA295F"/>
    <w:rsid w:val="00FA2C69"/>
    <w:rsid w:val="00FA434B"/>
    <w:rsid w:val="00FA65BF"/>
    <w:rsid w:val="00FA71A6"/>
    <w:rsid w:val="00FB07F9"/>
    <w:rsid w:val="00FB1B3F"/>
    <w:rsid w:val="00FB1DE5"/>
    <w:rsid w:val="00FB293C"/>
    <w:rsid w:val="00FB39B8"/>
    <w:rsid w:val="00FB3E70"/>
    <w:rsid w:val="00FB4362"/>
    <w:rsid w:val="00FB5200"/>
    <w:rsid w:val="00FB52A1"/>
    <w:rsid w:val="00FB5B21"/>
    <w:rsid w:val="00FB6086"/>
    <w:rsid w:val="00FB6DD2"/>
    <w:rsid w:val="00FC025E"/>
    <w:rsid w:val="00FC12D4"/>
    <w:rsid w:val="00FC3439"/>
    <w:rsid w:val="00FC4FD7"/>
    <w:rsid w:val="00FD051B"/>
    <w:rsid w:val="00FD0940"/>
    <w:rsid w:val="00FD0AEE"/>
    <w:rsid w:val="00FD0D50"/>
    <w:rsid w:val="00FD0EB9"/>
    <w:rsid w:val="00FD1C21"/>
    <w:rsid w:val="00FD242A"/>
    <w:rsid w:val="00FD28EB"/>
    <w:rsid w:val="00FD2D21"/>
    <w:rsid w:val="00FD42B2"/>
    <w:rsid w:val="00FD5219"/>
    <w:rsid w:val="00FD5EB8"/>
    <w:rsid w:val="00FD6198"/>
    <w:rsid w:val="00FD6913"/>
    <w:rsid w:val="00FD6E36"/>
    <w:rsid w:val="00FD73A7"/>
    <w:rsid w:val="00FD740E"/>
    <w:rsid w:val="00FD79C7"/>
    <w:rsid w:val="00FE0588"/>
    <w:rsid w:val="00FE0709"/>
    <w:rsid w:val="00FE0BBA"/>
    <w:rsid w:val="00FE0FB8"/>
    <w:rsid w:val="00FE1000"/>
    <w:rsid w:val="00FE1CB5"/>
    <w:rsid w:val="00FE2986"/>
    <w:rsid w:val="00FE39AD"/>
    <w:rsid w:val="00FE4332"/>
    <w:rsid w:val="00FE4B4B"/>
    <w:rsid w:val="00FE5094"/>
    <w:rsid w:val="00FE658F"/>
    <w:rsid w:val="00FE7F1B"/>
    <w:rsid w:val="00FF18A9"/>
    <w:rsid w:val="00FF341A"/>
    <w:rsid w:val="00FF3CB2"/>
    <w:rsid w:val="00FF5501"/>
    <w:rsid w:val="00FF61B3"/>
    <w:rsid w:val="00FF69C9"/>
    <w:rsid w:val="00FF7C87"/>
    <w:rsid w:val="00FF7F92"/>
    <w:rsid w:val="00FF7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42A106A6"/>
  <w15:docId w15:val="{655F5B53-FA9B-4EA0-B9EA-E6ECCAF1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4">
    <w:name w:val="heading 4"/>
    <w:basedOn w:val="Normal"/>
    <w:next w:val="Normal"/>
    <w:link w:val="Heading4Char"/>
    <w:qFormat/>
    <w:rsid w:val="0018150C"/>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3"/>
    </w:pPr>
    <w:rPr>
      <w:rFonts w:ascii="Arial" w:eastAsia="Times New Roman" w:hAnsi="Arial"/>
      <w:b/>
      <w:bCs/>
      <w:sz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513"/>
        <w:tab w:val="right" w:pos="9026"/>
      </w:tabs>
    </w:pPr>
    <w:rPr>
      <w:rFonts w:ascii="Calibri" w:hAnsi="Calibri" w:cs="Arial Unicode MS"/>
      <w:color w:val="000000"/>
      <w:sz w:val="22"/>
      <w:szCs w:val="22"/>
      <w:u w:color="000000"/>
      <w:lang w:val="en-US"/>
    </w:rPr>
  </w:style>
  <w:style w:type="paragraph" w:styleId="Caption">
    <w:name w:val="caption"/>
    <w:pPr>
      <w:suppressAutoHyphens/>
      <w:outlineLvl w:val="0"/>
    </w:pPr>
    <w:rPr>
      <w:rFonts w:ascii="Calibri" w:hAnsi="Calibri" w:cs="Arial Unicode MS"/>
      <w:color w:val="000000"/>
      <w:sz w:val="36"/>
      <w:szCs w:val="36"/>
      <w:u w:color="000000"/>
      <w:lang w:val="de-DE"/>
      <w14:textOutline w14:w="12700" w14:cap="flat" w14:cmpd="sng" w14:algn="ctr">
        <w14:noFill/>
        <w14:prstDash w14:val="solid"/>
        <w14:miter w14:lim="400000"/>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eastAsia="Calibri" w:hAnsi="Calibri" w:cs="Calibri"/>
      <w:color w:val="000000"/>
      <w:sz w:val="22"/>
      <w:szCs w:val="22"/>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ListParagraph">
    <w:name w:val="List Paragraph"/>
    <w:pPr>
      <w:spacing w:line="276" w:lineRule="auto"/>
      <w:jc w:val="both"/>
    </w:pPr>
    <w:rPr>
      <w:rFonts w:ascii="Arial" w:hAnsi="Arial" w:cs="Arial Unicode MS"/>
      <w:color w:val="000000"/>
      <w:sz w:val="28"/>
      <w:szCs w:val="28"/>
      <w:u w:color="000000"/>
      <w:lang w:val="en-US"/>
    </w:rPr>
  </w:style>
  <w:style w:type="numbering" w:customStyle="1" w:styleId="ImportedStyle10">
    <w:name w:val="Imported Style 1.0"/>
    <w:pPr>
      <w:numPr>
        <w:numId w:val="2"/>
      </w:numPr>
    </w:p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B">
    <w:name w:val="Body B"/>
    <w:pPr>
      <w:spacing w:line="276" w:lineRule="auto"/>
      <w:jc w:val="both"/>
    </w:pPr>
    <w:rPr>
      <w:rFonts w:ascii="Arial" w:eastAsia="Arial" w:hAnsi="Arial" w:cs="Arial"/>
      <w:color w:val="244061"/>
      <w:sz w:val="28"/>
      <w:szCs w:val="28"/>
      <w:u w:val="single" w:color="244061"/>
      <w:lang w:val="en-US"/>
      <w14:textOutline w14:w="12700" w14:cap="flat" w14:cmpd="sng" w14:algn="ctr">
        <w14:noFill/>
        <w14:prstDash w14:val="solid"/>
        <w14:miter w14:lim="400000"/>
      </w14:textOutline>
    </w:rPr>
  </w:style>
  <w:style w:type="paragraph" w:customStyle="1" w:styleId="BodyC">
    <w:name w:val="Body C"/>
    <w:rPr>
      <w:rFonts w:eastAsia="Times New Roman"/>
      <w:color w:val="000000"/>
      <w:sz w:val="24"/>
      <w:szCs w:val="24"/>
      <w:u w:color="000000"/>
      <w:lang w:val="en-US"/>
      <w14:textOutline w14:w="12700" w14:cap="flat" w14:cmpd="sng" w14:algn="ctr">
        <w14:noFill/>
        <w14:prstDash w14:val="solid"/>
        <w14:miter w14:lim="400000"/>
      </w14:textOutline>
    </w:rPr>
  </w:style>
  <w:style w:type="numbering" w:customStyle="1" w:styleId="Lettered">
    <w:name w:val="Lettered"/>
    <w:pPr>
      <w:numPr>
        <w:numId w:val="3"/>
      </w:numPr>
    </w:pPr>
  </w:style>
  <w:style w:type="numbering" w:customStyle="1" w:styleId="Bullets">
    <w:name w:val="Bullets"/>
    <w:pPr>
      <w:numPr>
        <w:numId w:val="4"/>
      </w:numPr>
    </w:p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customStyle="1" w:styleId="Body">
    <w:name w:val="Body"/>
    <w:pPr>
      <w:spacing w:after="200" w:line="276" w:lineRule="auto"/>
    </w:pPr>
    <w:rPr>
      <w:rFonts w:ascii="Arial" w:hAnsi="Arial" w:cs="Arial Unicode MS"/>
      <w:b/>
      <w:bCs/>
      <w:color w:val="0F243E"/>
      <w:sz w:val="24"/>
      <w:szCs w:val="24"/>
      <w:u w:color="0F243E"/>
      <w:lang w:val="en-US"/>
      <w14:textOutline w14:w="0" w14:cap="flat" w14:cmpd="sng" w14:algn="ctr">
        <w14:noFill/>
        <w14:prstDash w14:val="solid"/>
        <w14:bevel/>
      </w14:textOutline>
    </w:rPr>
  </w:style>
  <w:style w:type="table" w:styleId="TableGrid">
    <w:name w:val="Table Grid"/>
    <w:basedOn w:val="TableNormal"/>
    <w:uiPriority w:val="59"/>
    <w:rsid w:val="00F44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7A31"/>
    <w:rPr>
      <w:sz w:val="16"/>
      <w:szCs w:val="16"/>
    </w:rPr>
  </w:style>
  <w:style w:type="paragraph" w:styleId="CommentText">
    <w:name w:val="annotation text"/>
    <w:basedOn w:val="Normal"/>
    <w:link w:val="CommentTextChar"/>
    <w:uiPriority w:val="99"/>
    <w:semiHidden/>
    <w:unhideWhenUsed/>
    <w:rsid w:val="00BC7A31"/>
    <w:rPr>
      <w:sz w:val="20"/>
      <w:szCs w:val="20"/>
    </w:rPr>
  </w:style>
  <w:style w:type="character" w:customStyle="1" w:styleId="CommentTextChar">
    <w:name w:val="Comment Text Char"/>
    <w:basedOn w:val="DefaultParagraphFont"/>
    <w:link w:val="CommentText"/>
    <w:uiPriority w:val="99"/>
    <w:semiHidden/>
    <w:rsid w:val="00BC7A31"/>
    <w:rPr>
      <w:lang w:eastAsia="en-US"/>
    </w:rPr>
  </w:style>
  <w:style w:type="paragraph" w:styleId="CommentSubject">
    <w:name w:val="annotation subject"/>
    <w:basedOn w:val="CommentText"/>
    <w:next w:val="CommentText"/>
    <w:link w:val="CommentSubjectChar"/>
    <w:uiPriority w:val="99"/>
    <w:semiHidden/>
    <w:unhideWhenUsed/>
    <w:rsid w:val="00BC7A31"/>
    <w:rPr>
      <w:b/>
      <w:bCs/>
    </w:rPr>
  </w:style>
  <w:style w:type="character" w:customStyle="1" w:styleId="CommentSubjectChar">
    <w:name w:val="Comment Subject Char"/>
    <w:basedOn w:val="CommentTextChar"/>
    <w:link w:val="CommentSubject"/>
    <w:uiPriority w:val="99"/>
    <w:semiHidden/>
    <w:rsid w:val="00BC7A31"/>
    <w:rPr>
      <w:b/>
      <w:bCs/>
      <w:lang w:eastAsia="en-US"/>
    </w:rPr>
  </w:style>
  <w:style w:type="paragraph" w:styleId="BalloonText">
    <w:name w:val="Balloon Text"/>
    <w:basedOn w:val="Normal"/>
    <w:link w:val="BalloonTextChar"/>
    <w:uiPriority w:val="99"/>
    <w:semiHidden/>
    <w:unhideWhenUsed/>
    <w:rsid w:val="00EC6172"/>
    <w:rPr>
      <w:rFonts w:ascii="Tahoma" w:hAnsi="Tahoma" w:cs="Tahoma"/>
      <w:sz w:val="16"/>
      <w:szCs w:val="16"/>
    </w:rPr>
  </w:style>
  <w:style w:type="character" w:customStyle="1" w:styleId="BalloonTextChar">
    <w:name w:val="Balloon Text Char"/>
    <w:basedOn w:val="DefaultParagraphFont"/>
    <w:link w:val="BalloonText"/>
    <w:uiPriority w:val="99"/>
    <w:semiHidden/>
    <w:rsid w:val="00EC6172"/>
    <w:rPr>
      <w:rFonts w:ascii="Tahoma" w:hAnsi="Tahoma" w:cs="Tahoma"/>
      <w:sz w:val="16"/>
      <w:szCs w:val="16"/>
      <w:lang w:eastAsia="en-US"/>
    </w:rPr>
  </w:style>
  <w:style w:type="paragraph" w:customStyle="1" w:styleId="TableParagraph">
    <w:name w:val="Table Paragraph"/>
    <w:basedOn w:val="Normal"/>
    <w:uiPriority w:val="1"/>
    <w:qFormat/>
    <w:rsid w:val="004B26C8"/>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rPr>
  </w:style>
  <w:style w:type="paragraph" w:styleId="Subtitle">
    <w:name w:val="Subtitle"/>
    <w:basedOn w:val="Normal"/>
    <w:next w:val="Normal"/>
    <w:link w:val="SubtitleChar"/>
    <w:uiPriority w:val="11"/>
    <w:qFormat/>
    <w:rsid w:val="005C2E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C2E9A"/>
    <w:rPr>
      <w:rFonts w:asciiTheme="minorHAnsi" w:eastAsiaTheme="minorEastAsia" w:hAnsiTheme="minorHAnsi" w:cstheme="minorBidi"/>
      <w:color w:val="5A5A5A" w:themeColor="text1" w:themeTint="A5"/>
      <w:spacing w:val="15"/>
      <w:sz w:val="22"/>
      <w:szCs w:val="22"/>
      <w:lang w:eastAsia="en-US"/>
    </w:rPr>
  </w:style>
  <w:style w:type="character" w:customStyle="1" w:styleId="Heading4Char">
    <w:name w:val="Heading 4 Char"/>
    <w:basedOn w:val="DefaultParagraphFont"/>
    <w:link w:val="Heading4"/>
    <w:rsid w:val="0018150C"/>
    <w:rPr>
      <w:rFonts w:ascii="Arial" w:eastAsia="Times New Roman" w:hAnsi="Arial"/>
      <w:b/>
      <w:bCs/>
      <w:szCs w:val="24"/>
      <w:bdr w:val="none" w:sz="0" w:space="0" w:color="auto"/>
      <w:lang w:val="x-none" w:eastAsia="x-none"/>
    </w:rPr>
  </w:style>
  <w:style w:type="character" w:customStyle="1" w:styleId="HeaderChar">
    <w:name w:val="Header Char"/>
    <w:basedOn w:val="DefaultParagraphFont"/>
    <w:link w:val="Header"/>
    <w:uiPriority w:val="99"/>
    <w:rsid w:val="00CA0978"/>
    <w:rPr>
      <w:rFonts w:ascii="Calibri" w:hAnsi="Calibri" w:cs="Arial Unicode MS"/>
      <w:color w:val="000000"/>
      <w:sz w:val="22"/>
      <w:szCs w:val="22"/>
      <w:u w:color="000000"/>
      <w:lang w:val="en-US"/>
    </w:rPr>
  </w:style>
  <w:style w:type="character" w:styleId="UnresolvedMention">
    <w:name w:val="Unresolved Mention"/>
    <w:basedOn w:val="DefaultParagraphFont"/>
    <w:uiPriority w:val="99"/>
    <w:semiHidden/>
    <w:unhideWhenUsed/>
    <w:rsid w:val="00A34322"/>
    <w:rPr>
      <w:color w:val="605E5C"/>
      <w:shd w:val="clear" w:color="auto" w:fill="E1DFDD"/>
    </w:rPr>
  </w:style>
  <w:style w:type="paragraph" w:styleId="EndnoteText">
    <w:name w:val="endnote text"/>
    <w:basedOn w:val="Normal"/>
    <w:link w:val="EndnoteTextChar"/>
    <w:uiPriority w:val="99"/>
    <w:semiHidden/>
    <w:unhideWhenUsed/>
    <w:rsid w:val="000A74C2"/>
    <w:rPr>
      <w:sz w:val="20"/>
      <w:szCs w:val="20"/>
    </w:rPr>
  </w:style>
  <w:style w:type="character" w:customStyle="1" w:styleId="EndnoteTextChar">
    <w:name w:val="Endnote Text Char"/>
    <w:basedOn w:val="DefaultParagraphFont"/>
    <w:link w:val="EndnoteText"/>
    <w:uiPriority w:val="99"/>
    <w:semiHidden/>
    <w:rsid w:val="000A74C2"/>
    <w:rPr>
      <w:lang w:eastAsia="en-US"/>
    </w:rPr>
  </w:style>
  <w:style w:type="character" w:styleId="EndnoteReference">
    <w:name w:val="endnote reference"/>
    <w:basedOn w:val="DefaultParagraphFont"/>
    <w:uiPriority w:val="99"/>
    <w:semiHidden/>
    <w:unhideWhenUsed/>
    <w:rsid w:val="000A74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3712">
      <w:bodyDiv w:val="1"/>
      <w:marLeft w:val="0"/>
      <w:marRight w:val="0"/>
      <w:marTop w:val="0"/>
      <w:marBottom w:val="0"/>
      <w:divBdr>
        <w:top w:val="none" w:sz="0" w:space="0" w:color="auto"/>
        <w:left w:val="none" w:sz="0" w:space="0" w:color="auto"/>
        <w:bottom w:val="none" w:sz="0" w:space="0" w:color="auto"/>
        <w:right w:val="none" w:sz="0" w:space="0" w:color="auto"/>
      </w:divBdr>
    </w:div>
    <w:div w:id="625744850">
      <w:bodyDiv w:val="1"/>
      <w:marLeft w:val="0"/>
      <w:marRight w:val="0"/>
      <w:marTop w:val="0"/>
      <w:marBottom w:val="0"/>
      <w:divBdr>
        <w:top w:val="none" w:sz="0" w:space="0" w:color="auto"/>
        <w:left w:val="none" w:sz="0" w:space="0" w:color="auto"/>
        <w:bottom w:val="none" w:sz="0" w:space="0" w:color="auto"/>
        <w:right w:val="none" w:sz="0" w:space="0" w:color="auto"/>
      </w:divBdr>
    </w:div>
    <w:div w:id="630981085">
      <w:bodyDiv w:val="1"/>
      <w:marLeft w:val="0"/>
      <w:marRight w:val="0"/>
      <w:marTop w:val="0"/>
      <w:marBottom w:val="0"/>
      <w:divBdr>
        <w:top w:val="none" w:sz="0" w:space="0" w:color="auto"/>
        <w:left w:val="none" w:sz="0" w:space="0" w:color="auto"/>
        <w:bottom w:val="none" w:sz="0" w:space="0" w:color="auto"/>
        <w:right w:val="none" w:sz="0" w:space="0" w:color="auto"/>
      </w:divBdr>
    </w:div>
    <w:div w:id="703595913">
      <w:bodyDiv w:val="1"/>
      <w:marLeft w:val="0"/>
      <w:marRight w:val="0"/>
      <w:marTop w:val="0"/>
      <w:marBottom w:val="0"/>
      <w:divBdr>
        <w:top w:val="none" w:sz="0" w:space="0" w:color="auto"/>
        <w:left w:val="none" w:sz="0" w:space="0" w:color="auto"/>
        <w:bottom w:val="none" w:sz="0" w:space="0" w:color="auto"/>
        <w:right w:val="none" w:sz="0" w:space="0" w:color="auto"/>
      </w:divBdr>
      <w:divsChild>
        <w:div w:id="320620130">
          <w:marLeft w:val="274"/>
          <w:marRight w:val="0"/>
          <w:marTop w:val="0"/>
          <w:marBottom w:val="0"/>
          <w:divBdr>
            <w:top w:val="none" w:sz="0" w:space="0" w:color="auto"/>
            <w:left w:val="none" w:sz="0" w:space="0" w:color="auto"/>
            <w:bottom w:val="none" w:sz="0" w:space="0" w:color="auto"/>
            <w:right w:val="none" w:sz="0" w:space="0" w:color="auto"/>
          </w:divBdr>
        </w:div>
      </w:divsChild>
    </w:div>
    <w:div w:id="821771166">
      <w:bodyDiv w:val="1"/>
      <w:marLeft w:val="0"/>
      <w:marRight w:val="0"/>
      <w:marTop w:val="0"/>
      <w:marBottom w:val="0"/>
      <w:divBdr>
        <w:top w:val="none" w:sz="0" w:space="0" w:color="auto"/>
        <w:left w:val="none" w:sz="0" w:space="0" w:color="auto"/>
        <w:bottom w:val="none" w:sz="0" w:space="0" w:color="auto"/>
        <w:right w:val="none" w:sz="0" w:space="0" w:color="auto"/>
      </w:divBdr>
    </w:div>
    <w:div w:id="878665624">
      <w:bodyDiv w:val="1"/>
      <w:marLeft w:val="0"/>
      <w:marRight w:val="0"/>
      <w:marTop w:val="0"/>
      <w:marBottom w:val="0"/>
      <w:divBdr>
        <w:top w:val="none" w:sz="0" w:space="0" w:color="auto"/>
        <w:left w:val="none" w:sz="0" w:space="0" w:color="auto"/>
        <w:bottom w:val="none" w:sz="0" w:space="0" w:color="auto"/>
        <w:right w:val="none" w:sz="0" w:space="0" w:color="auto"/>
      </w:divBdr>
      <w:divsChild>
        <w:div w:id="1718354982">
          <w:marLeft w:val="547"/>
          <w:marRight w:val="0"/>
          <w:marTop w:val="0"/>
          <w:marBottom w:val="0"/>
          <w:divBdr>
            <w:top w:val="none" w:sz="0" w:space="0" w:color="auto"/>
            <w:left w:val="none" w:sz="0" w:space="0" w:color="auto"/>
            <w:bottom w:val="none" w:sz="0" w:space="0" w:color="auto"/>
            <w:right w:val="none" w:sz="0" w:space="0" w:color="auto"/>
          </w:divBdr>
        </w:div>
        <w:div w:id="1977762137">
          <w:marLeft w:val="547"/>
          <w:marRight w:val="0"/>
          <w:marTop w:val="0"/>
          <w:marBottom w:val="160"/>
          <w:divBdr>
            <w:top w:val="none" w:sz="0" w:space="0" w:color="auto"/>
            <w:left w:val="none" w:sz="0" w:space="0" w:color="auto"/>
            <w:bottom w:val="none" w:sz="0" w:space="0" w:color="auto"/>
            <w:right w:val="none" w:sz="0" w:space="0" w:color="auto"/>
          </w:divBdr>
        </w:div>
        <w:div w:id="947346776">
          <w:marLeft w:val="547"/>
          <w:marRight w:val="0"/>
          <w:marTop w:val="0"/>
          <w:marBottom w:val="160"/>
          <w:divBdr>
            <w:top w:val="none" w:sz="0" w:space="0" w:color="auto"/>
            <w:left w:val="none" w:sz="0" w:space="0" w:color="auto"/>
            <w:bottom w:val="none" w:sz="0" w:space="0" w:color="auto"/>
            <w:right w:val="none" w:sz="0" w:space="0" w:color="auto"/>
          </w:divBdr>
        </w:div>
        <w:div w:id="73667419">
          <w:marLeft w:val="547"/>
          <w:marRight w:val="0"/>
          <w:marTop w:val="0"/>
          <w:marBottom w:val="160"/>
          <w:divBdr>
            <w:top w:val="none" w:sz="0" w:space="0" w:color="auto"/>
            <w:left w:val="none" w:sz="0" w:space="0" w:color="auto"/>
            <w:bottom w:val="none" w:sz="0" w:space="0" w:color="auto"/>
            <w:right w:val="none" w:sz="0" w:space="0" w:color="auto"/>
          </w:divBdr>
        </w:div>
        <w:div w:id="1113091364">
          <w:marLeft w:val="547"/>
          <w:marRight w:val="0"/>
          <w:marTop w:val="0"/>
          <w:marBottom w:val="160"/>
          <w:divBdr>
            <w:top w:val="none" w:sz="0" w:space="0" w:color="auto"/>
            <w:left w:val="none" w:sz="0" w:space="0" w:color="auto"/>
            <w:bottom w:val="none" w:sz="0" w:space="0" w:color="auto"/>
            <w:right w:val="none" w:sz="0" w:space="0" w:color="auto"/>
          </w:divBdr>
        </w:div>
      </w:divsChild>
    </w:div>
    <w:div w:id="1255941600">
      <w:bodyDiv w:val="1"/>
      <w:marLeft w:val="0"/>
      <w:marRight w:val="0"/>
      <w:marTop w:val="0"/>
      <w:marBottom w:val="0"/>
      <w:divBdr>
        <w:top w:val="none" w:sz="0" w:space="0" w:color="auto"/>
        <w:left w:val="none" w:sz="0" w:space="0" w:color="auto"/>
        <w:bottom w:val="none" w:sz="0" w:space="0" w:color="auto"/>
        <w:right w:val="none" w:sz="0" w:space="0" w:color="auto"/>
      </w:divBdr>
      <w:divsChild>
        <w:div w:id="1660696912">
          <w:marLeft w:val="274"/>
          <w:marRight w:val="0"/>
          <w:marTop w:val="0"/>
          <w:marBottom w:val="0"/>
          <w:divBdr>
            <w:top w:val="none" w:sz="0" w:space="0" w:color="auto"/>
            <w:left w:val="none" w:sz="0" w:space="0" w:color="auto"/>
            <w:bottom w:val="none" w:sz="0" w:space="0" w:color="auto"/>
            <w:right w:val="none" w:sz="0" w:space="0" w:color="auto"/>
          </w:divBdr>
        </w:div>
      </w:divsChild>
    </w:div>
    <w:div w:id="1385594745">
      <w:bodyDiv w:val="1"/>
      <w:marLeft w:val="0"/>
      <w:marRight w:val="0"/>
      <w:marTop w:val="0"/>
      <w:marBottom w:val="0"/>
      <w:divBdr>
        <w:top w:val="none" w:sz="0" w:space="0" w:color="auto"/>
        <w:left w:val="none" w:sz="0" w:space="0" w:color="auto"/>
        <w:bottom w:val="none" w:sz="0" w:space="0" w:color="auto"/>
        <w:right w:val="none" w:sz="0" w:space="0" w:color="auto"/>
      </w:divBdr>
    </w:div>
    <w:div w:id="1504540805">
      <w:bodyDiv w:val="1"/>
      <w:marLeft w:val="0"/>
      <w:marRight w:val="0"/>
      <w:marTop w:val="0"/>
      <w:marBottom w:val="0"/>
      <w:divBdr>
        <w:top w:val="none" w:sz="0" w:space="0" w:color="auto"/>
        <w:left w:val="none" w:sz="0" w:space="0" w:color="auto"/>
        <w:bottom w:val="none" w:sz="0" w:space="0" w:color="auto"/>
        <w:right w:val="none" w:sz="0" w:space="0" w:color="auto"/>
      </w:divBdr>
    </w:div>
    <w:div w:id="1779980865">
      <w:bodyDiv w:val="1"/>
      <w:marLeft w:val="0"/>
      <w:marRight w:val="0"/>
      <w:marTop w:val="0"/>
      <w:marBottom w:val="0"/>
      <w:divBdr>
        <w:top w:val="none" w:sz="0" w:space="0" w:color="auto"/>
        <w:left w:val="none" w:sz="0" w:space="0" w:color="auto"/>
        <w:bottom w:val="none" w:sz="0" w:space="0" w:color="auto"/>
        <w:right w:val="none" w:sz="0" w:space="0" w:color="auto"/>
      </w:divBdr>
    </w:div>
    <w:div w:id="1811509861">
      <w:bodyDiv w:val="1"/>
      <w:marLeft w:val="0"/>
      <w:marRight w:val="0"/>
      <w:marTop w:val="0"/>
      <w:marBottom w:val="0"/>
      <w:divBdr>
        <w:top w:val="none" w:sz="0" w:space="0" w:color="auto"/>
        <w:left w:val="none" w:sz="0" w:space="0" w:color="auto"/>
        <w:bottom w:val="none" w:sz="0" w:space="0" w:color="auto"/>
        <w:right w:val="none" w:sz="0" w:space="0" w:color="auto"/>
      </w:divBdr>
    </w:div>
    <w:div w:id="1843009340">
      <w:bodyDiv w:val="1"/>
      <w:marLeft w:val="0"/>
      <w:marRight w:val="0"/>
      <w:marTop w:val="0"/>
      <w:marBottom w:val="0"/>
      <w:divBdr>
        <w:top w:val="none" w:sz="0" w:space="0" w:color="auto"/>
        <w:left w:val="none" w:sz="0" w:space="0" w:color="auto"/>
        <w:bottom w:val="none" w:sz="0" w:space="0" w:color="auto"/>
        <w:right w:val="none" w:sz="0" w:space="0" w:color="auto"/>
      </w:divBdr>
    </w:div>
    <w:div w:id="1992976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736167534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2FD8A-DA1E-42F1-BB02-3CA48B79E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3930</Words>
  <Characters>22402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Blair</dc:creator>
  <cp:lastModifiedBy>Diane</cp:lastModifiedBy>
  <cp:revision>2</cp:revision>
  <cp:lastPrinted>2025-02-05T18:53:00Z</cp:lastPrinted>
  <dcterms:created xsi:type="dcterms:W3CDTF">2025-11-20T15:48:00Z</dcterms:created>
  <dcterms:modified xsi:type="dcterms:W3CDTF">2025-11-20T15:48:00Z</dcterms:modified>
</cp:coreProperties>
</file>